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918D4" w14:textId="77777777" w:rsidR="00901B9B" w:rsidRDefault="00901B9B" w:rsidP="00901B9B">
      <w:pPr>
        <w:spacing w:line="360" w:lineRule="auto"/>
        <w:ind w:firstLine="567"/>
        <w:jc w:val="center"/>
        <w:rPr>
          <w:rFonts w:ascii="GHEA Grapalat" w:hAnsi="GHEA Grapalat"/>
          <w:lang w:val="hy-AM"/>
        </w:rPr>
      </w:pPr>
    </w:p>
    <w:p w14:paraId="054A689E" w14:textId="77777777" w:rsidR="00901B9B" w:rsidRDefault="00901B9B" w:rsidP="00901B9B">
      <w:pPr>
        <w:spacing w:line="360" w:lineRule="auto"/>
        <w:ind w:firstLine="567"/>
        <w:jc w:val="center"/>
        <w:rPr>
          <w:rFonts w:ascii="GHEA Grapalat" w:hAnsi="GHEA Grapalat"/>
          <w:lang w:val="hy-AM"/>
        </w:rPr>
      </w:pPr>
    </w:p>
    <w:p w14:paraId="129C2295" w14:textId="77777777" w:rsidR="00901B9B" w:rsidRPr="00CE2BFB" w:rsidRDefault="00901B9B" w:rsidP="00901B9B">
      <w:pPr>
        <w:spacing w:line="360" w:lineRule="auto"/>
        <w:ind w:firstLine="567"/>
        <w:jc w:val="center"/>
        <w:rPr>
          <w:rFonts w:ascii="GHEA Grapalat" w:hAnsi="GHEA Grapalat"/>
          <w:lang w:val="hy-AM"/>
        </w:rPr>
      </w:pPr>
    </w:p>
    <w:p w14:paraId="0AE775EA" w14:textId="77777777" w:rsidR="00901B9B" w:rsidRPr="00CE2BFB" w:rsidRDefault="00901B9B" w:rsidP="00901B9B">
      <w:pPr>
        <w:spacing w:line="360" w:lineRule="auto"/>
        <w:ind w:firstLine="567"/>
        <w:jc w:val="center"/>
        <w:rPr>
          <w:rFonts w:ascii="GHEA Grapalat" w:hAnsi="GHEA Grapalat"/>
          <w:lang w:val="hy-AM"/>
        </w:rPr>
      </w:pPr>
    </w:p>
    <w:p w14:paraId="6CA345EE" w14:textId="77777777" w:rsidR="00901B9B" w:rsidRDefault="00901B9B" w:rsidP="00901B9B">
      <w:pPr>
        <w:spacing w:line="360" w:lineRule="auto"/>
        <w:ind w:firstLine="567"/>
        <w:jc w:val="center"/>
        <w:rPr>
          <w:rFonts w:ascii="GHEA Grapalat" w:hAnsi="GHEA Grapalat"/>
          <w:lang w:val="hy-AM"/>
        </w:rPr>
      </w:pPr>
    </w:p>
    <w:p w14:paraId="4EBEB6F1" w14:textId="77777777" w:rsidR="00901B9B" w:rsidRPr="00CE2BFB" w:rsidRDefault="00901B9B" w:rsidP="00901B9B">
      <w:pPr>
        <w:spacing w:line="360" w:lineRule="auto"/>
        <w:ind w:firstLine="567"/>
        <w:jc w:val="center"/>
        <w:rPr>
          <w:rFonts w:ascii="GHEA Grapalat" w:hAnsi="GHEA Grapalat"/>
          <w:lang w:val="hy-AM"/>
        </w:rPr>
      </w:pPr>
    </w:p>
    <w:p w14:paraId="057D2295" w14:textId="77777777" w:rsidR="00901B9B" w:rsidRPr="00312D35" w:rsidRDefault="00901B9B" w:rsidP="00901B9B">
      <w:pPr>
        <w:pStyle w:val="BodyText"/>
        <w:ind w:firstLine="567"/>
        <w:rPr>
          <w:rFonts w:ascii="GHEA Grapalat" w:hAnsi="GHEA Grapalat"/>
          <w:color w:val="002060"/>
          <w:szCs w:val="40"/>
          <w:lang w:val="hy-AM"/>
        </w:rPr>
      </w:pPr>
      <w:r w:rsidRPr="00312D35">
        <w:rPr>
          <w:rFonts w:ascii="GHEA Grapalat" w:hAnsi="GHEA Grapalat"/>
          <w:color w:val="002060"/>
          <w:szCs w:val="40"/>
          <w:lang w:val="hy-AM"/>
        </w:rPr>
        <w:t>2024-2026</w:t>
      </w:r>
      <w:r w:rsidRPr="00312D35">
        <w:rPr>
          <w:rFonts w:ascii="GHEA Grapalat" w:hAnsi="GHEA Grapalat" w:cs="Sylfaen"/>
          <w:color w:val="002060"/>
          <w:sz w:val="28"/>
          <w:szCs w:val="28"/>
          <w:lang w:val="hy-AM"/>
        </w:rPr>
        <w:t xml:space="preserve"> ԹՎԱԿԱՆՆԵՐԻ ՄԻՋՆԱԺԱՄԿԵՏ</w:t>
      </w:r>
      <w:r w:rsidRPr="00312D35">
        <w:rPr>
          <w:rFonts w:ascii="GHEA Grapalat" w:hAnsi="GHEA Grapalat"/>
          <w:color w:val="002060"/>
          <w:sz w:val="28"/>
          <w:szCs w:val="28"/>
          <w:lang w:val="hy-AM"/>
        </w:rPr>
        <w:t xml:space="preserve"> </w:t>
      </w:r>
      <w:r w:rsidRPr="00312D35">
        <w:rPr>
          <w:rFonts w:ascii="GHEA Grapalat" w:hAnsi="GHEA Grapalat" w:cs="Sylfaen"/>
          <w:color w:val="002060"/>
          <w:sz w:val="28"/>
          <w:szCs w:val="28"/>
          <w:lang w:val="hy-AM"/>
        </w:rPr>
        <w:t>ԾԱԽՍԱՅԻՆ</w:t>
      </w:r>
      <w:r w:rsidRPr="00312D35">
        <w:rPr>
          <w:rFonts w:ascii="GHEA Grapalat" w:hAnsi="GHEA Grapalat"/>
          <w:color w:val="002060"/>
          <w:sz w:val="28"/>
          <w:szCs w:val="28"/>
          <w:lang w:val="hy-AM"/>
        </w:rPr>
        <w:t xml:space="preserve"> </w:t>
      </w:r>
      <w:r w:rsidRPr="00312D35">
        <w:rPr>
          <w:rFonts w:ascii="GHEA Grapalat" w:hAnsi="GHEA Grapalat" w:cs="Sylfaen"/>
          <w:color w:val="002060"/>
          <w:sz w:val="28"/>
          <w:szCs w:val="28"/>
          <w:lang w:val="hy-AM"/>
        </w:rPr>
        <w:t xml:space="preserve">ԾՐԱԳՐԻ ԵՎ </w:t>
      </w:r>
      <w:r w:rsidRPr="00312D35">
        <w:rPr>
          <w:rFonts w:ascii="GHEA Grapalat" w:hAnsi="GHEA Grapalat"/>
          <w:color w:val="002060"/>
          <w:szCs w:val="40"/>
          <w:lang w:val="hy-AM"/>
        </w:rPr>
        <w:t>2024</w:t>
      </w:r>
      <w:r w:rsidRPr="00312D35">
        <w:rPr>
          <w:rFonts w:ascii="GHEA Grapalat" w:hAnsi="GHEA Grapalat" w:cs="Sylfaen"/>
          <w:color w:val="002060"/>
          <w:sz w:val="28"/>
          <w:szCs w:val="28"/>
          <w:lang w:val="hy-AM"/>
        </w:rPr>
        <w:t xml:space="preserve"> ԹՎԱԿԱՆԻ</w:t>
      </w:r>
    </w:p>
    <w:p w14:paraId="2CA4583D" w14:textId="77777777" w:rsidR="00901B9B" w:rsidRDefault="00901B9B" w:rsidP="00901B9B">
      <w:pPr>
        <w:pStyle w:val="BodyText"/>
        <w:ind w:firstLine="567"/>
        <w:rPr>
          <w:rFonts w:ascii="GHEA Grapalat" w:hAnsi="GHEA Grapalat" w:cs="Sylfaen"/>
          <w:color w:val="002060"/>
          <w:sz w:val="28"/>
          <w:szCs w:val="28"/>
          <w:lang w:val="hy-AM"/>
        </w:rPr>
      </w:pPr>
      <w:r w:rsidRPr="00312D35">
        <w:rPr>
          <w:rFonts w:ascii="GHEA Grapalat" w:hAnsi="GHEA Grapalat" w:cs="Sylfaen"/>
          <w:color w:val="002060"/>
          <w:sz w:val="28"/>
          <w:szCs w:val="28"/>
          <w:lang w:val="hy-AM"/>
        </w:rPr>
        <w:t>ԲՅՈՒՋԵՏԱՅԻՆ</w:t>
      </w:r>
      <w:r w:rsidRPr="00312D35">
        <w:rPr>
          <w:rFonts w:ascii="GHEA Grapalat" w:hAnsi="GHEA Grapalat"/>
          <w:color w:val="002060"/>
          <w:sz w:val="28"/>
          <w:szCs w:val="28"/>
          <w:lang w:val="hy-AM"/>
        </w:rPr>
        <w:t xml:space="preserve"> </w:t>
      </w:r>
      <w:r w:rsidRPr="00312D35">
        <w:rPr>
          <w:rFonts w:ascii="GHEA Grapalat" w:hAnsi="GHEA Grapalat" w:cs="Sylfaen"/>
          <w:color w:val="002060"/>
          <w:sz w:val="28"/>
          <w:szCs w:val="28"/>
          <w:lang w:val="hy-AM"/>
        </w:rPr>
        <w:t>ՖԻՆԱՆՍԱՎՈՐՄԱՆ</w:t>
      </w:r>
      <w:r w:rsidRPr="00312D35">
        <w:rPr>
          <w:rFonts w:ascii="GHEA Grapalat" w:hAnsi="GHEA Grapalat"/>
          <w:color w:val="002060"/>
          <w:sz w:val="28"/>
          <w:szCs w:val="28"/>
          <w:lang w:val="hy-AM"/>
        </w:rPr>
        <w:t xml:space="preserve"> </w:t>
      </w:r>
      <w:r w:rsidRPr="00312D35">
        <w:rPr>
          <w:rFonts w:ascii="GHEA Grapalat" w:hAnsi="GHEA Grapalat" w:cs="Sylfaen"/>
          <w:color w:val="002060"/>
          <w:sz w:val="28"/>
          <w:szCs w:val="28"/>
          <w:lang w:val="hy-AM"/>
        </w:rPr>
        <w:t>ՀԱՅՏ</w:t>
      </w:r>
    </w:p>
    <w:p w14:paraId="37D9F926" w14:textId="77777777" w:rsidR="00901B9B" w:rsidRDefault="00901B9B" w:rsidP="00901B9B">
      <w:pPr>
        <w:pStyle w:val="BodyText"/>
        <w:ind w:firstLine="567"/>
        <w:rPr>
          <w:rFonts w:ascii="GHEA Grapalat" w:hAnsi="GHEA Grapalat" w:cs="Sylfaen"/>
          <w:color w:val="002060"/>
          <w:sz w:val="28"/>
          <w:szCs w:val="28"/>
          <w:lang w:val="hy-AM"/>
        </w:rPr>
      </w:pPr>
    </w:p>
    <w:p w14:paraId="4037EA3E" w14:textId="77777777" w:rsidR="00901B9B" w:rsidRDefault="00901B9B" w:rsidP="00901B9B">
      <w:pPr>
        <w:pStyle w:val="BodyText"/>
        <w:ind w:firstLine="567"/>
        <w:rPr>
          <w:rFonts w:ascii="GHEA Grapalat" w:hAnsi="GHEA Grapalat" w:cs="Sylfaen"/>
          <w:color w:val="002060"/>
          <w:sz w:val="28"/>
          <w:szCs w:val="28"/>
          <w:lang w:val="hy-AM"/>
        </w:rPr>
      </w:pPr>
    </w:p>
    <w:p w14:paraId="3C221248" w14:textId="77777777" w:rsidR="00901B9B" w:rsidRDefault="00901B9B" w:rsidP="00901B9B">
      <w:pPr>
        <w:pStyle w:val="BodyText"/>
        <w:ind w:firstLine="567"/>
        <w:rPr>
          <w:rFonts w:ascii="GHEA Grapalat" w:hAnsi="GHEA Grapalat" w:cs="Sylfaen"/>
          <w:color w:val="002060"/>
          <w:sz w:val="28"/>
          <w:szCs w:val="28"/>
          <w:lang w:val="hy-AM"/>
        </w:rPr>
      </w:pPr>
    </w:p>
    <w:p w14:paraId="0224321F" w14:textId="77777777" w:rsidR="00901B9B" w:rsidRPr="00312D35" w:rsidRDefault="00901B9B" w:rsidP="00901B9B">
      <w:pPr>
        <w:pStyle w:val="BodyText"/>
        <w:ind w:firstLine="567"/>
        <w:rPr>
          <w:rFonts w:ascii="GHEA Grapalat" w:hAnsi="GHEA Grapalat"/>
          <w:color w:val="002060"/>
          <w:sz w:val="28"/>
          <w:szCs w:val="28"/>
          <w:lang w:val="ru-RU"/>
        </w:rPr>
      </w:pPr>
      <w:r>
        <w:rPr>
          <w:rFonts w:ascii="GHEA Grapalat" w:hAnsi="GHEA Grapalat"/>
          <w:color w:val="002060"/>
          <w:sz w:val="28"/>
          <w:szCs w:val="28"/>
          <w:lang w:val="ru-RU"/>
        </w:rPr>
        <w:t xml:space="preserve">    </w:t>
      </w:r>
    </w:p>
    <w:tbl>
      <w:tblPr>
        <w:tblStyle w:val="TableGrid"/>
        <w:tblpPr w:leftFromText="180" w:rightFromText="180" w:vertAnchor="text" w:horzAnchor="margin" w:tblpY="-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5445"/>
      </w:tblGrid>
      <w:tr w:rsidR="00A0129F" w:rsidRPr="00227A1B" w14:paraId="3763ABBD" w14:textId="77777777" w:rsidTr="006C04CC">
        <w:trPr>
          <w:trHeight w:val="2070"/>
        </w:trPr>
        <w:tc>
          <w:tcPr>
            <w:tcW w:w="9243" w:type="dxa"/>
            <w:gridSpan w:val="2"/>
          </w:tcPr>
          <w:p w14:paraId="46C24270" w14:textId="77777777" w:rsidR="00D82655" w:rsidRDefault="00A0129F" w:rsidP="00A0129F">
            <w:pPr>
              <w:pStyle w:val="BodyText"/>
              <w:spacing w:line="240" w:lineRule="auto"/>
              <w:jc w:val="left"/>
              <w:rPr>
                <w:rFonts w:ascii="GHEA Grapalat" w:hAnsi="GHEA Grapalat"/>
                <w:color w:val="002060"/>
                <w:sz w:val="28"/>
                <w:szCs w:val="28"/>
                <w:lang w:val="hy-AM"/>
              </w:rPr>
            </w:pPr>
            <w:r w:rsidRPr="00312D35">
              <w:rPr>
                <w:rFonts w:ascii="GHEA Grapalat" w:hAnsi="GHEA Grapalat"/>
                <w:color w:val="002060"/>
                <w:sz w:val="28"/>
                <w:szCs w:val="28"/>
                <w:lang w:val="hy-AM"/>
              </w:rPr>
              <w:t xml:space="preserve">Պետական մարմինը՝  </w:t>
            </w:r>
            <w:r>
              <w:rPr>
                <w:rFonts w:ascii="GHEA Grapalat" w:hAnsi="GHEA Grapalat"/>
                <w:color w:val="002060"/>
                <w:sz w:val="28"/>
                <w:szCs w:val="28"/>
                <w:lang w:val="hy-AM"/>
              </w:rPr>
              <w:t>Պետական գույքի կառավաման կոմիտեի</w:t>
            </w:r>
          </w:p>
          <w:p w14:paraId="3793AD14" w14:textId="7C2F89B1" w:rsidR="00A0129F" w:rsidRPr="002B1A4A" w:rsidRDefault="00A0129F" w:rsidP="00A0129F">
            <w:pPr>
              <w:pStyle w:val="BodyText"/>
              <w:spacing w:line="240" w:lineRule="auto"/>
              <w:jc w:val="left"/>
              <w:rPr>
                <w:rFonts w:ascii="GHEA Grapalat" w:hAnsi="GHEA Grapalat"/>
                <w:b w:val="0"/>
                <w:bCs w:val="0"/>
                <w:i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color w:val="002060"/>
                <w:sz w:val="28"/>
                <w:szCs w:val="28"/>
                <w:lang w:val="hy-AM"/>
              </w:rPr>
              <w:t xml:space="preserve"> </w:t>
            </w:r>
            <w:r w:rsidR="00D82655" w:rsidRPr="00D87463">
              <w:rPr>
                <w:rFonts w:ascii="GHEA Grapalat" w:hAnsi="GHEA Grapalat" w:cs="Sylfaen"/>
                <w:iCs/>
                <w:color w:val="000000"/>
                <w:kern w:val="16"/>
                <w:lang w:val="hy-AM"/>
              </w:rPr>
              <w:t xml:space="preserve"> </w:t>
            </w:r>
            <w:r w:rsidR="00D82655">
              <w:rPr>
                <w:rFonts w:ascii="GHEA Grapalat" w:hAnsi="GHEA Grapalat" w:cs="Sylfaen"/>
                <w:iCs/>
                <w:color w:val="000000"/>
                <w:kern w:val="16"/>
                <w:lang w:val="hy-AM"/>
              </w:rPr>
              <w:t xml:space="preserve">    </w:t>
            </w:r>
            <w:r w:rsidR="00D82655" w:rsidRPr="002830F3">
              <w:rPr>
                <w:rFonts w:ascii="GHEA Grapalat" w:hAnsi="GHEA Grapalat" w:cs="Sylfaen"/>
                <w:iCs/>
                <w:color w:val="000000"/>
                <w:kern w:val="16"/>
                <w:lang w:val="hy-AM"/>
              </w:rPr>
              <w:t>«</w:t>
            </w:r>
            <w:r>
              <w:rPr>
                <w:rFonts w:ascii="GHEA Grapalat" w:hAnsi="GHEA Grapalat"/>
                <w:color w:val="002060"/>
                <w:sz w:val="28"/>
                <w:szCs w:val="28"/>
                <w:lang w:val="hy-AM"/>
              </w:rPr>
              <w:t>Գույքի գնահատման և աճուրդի կենտրոն</w:t>
            </w:r>
            <w:r w:rsidR="00D82655" w:rsidRPr="002830F3">
              <w:rPr>
                <w:rFonts w:ascii="GHEA Grapalat" w:hAnsi="GHEA Grapalat"/>
                <w:lang w:val="hy-AM"/>
              </w:rPr>
              <w:t>»</w:t>
            </w:r>
            <w:r>
              <w:rPr>
                <w:rFonts w:ascii="GHEA Grapalat" w:hAnsi="GHEA Grapalat"/>
                <w:color w:val="002060"/>
                <w:sz w:val="28"/>
                <w:szCs w:val="28"/>
                <w:lang w:val="hy-AM"/>
              </w:rPr>
              <w:t xml:space="preserve"> ՊՈԱԿ</w:t>
            </w:r>
            <w:r w:rsidRPr="00312D35">
              <w:rPr>
                <w:rFonts w:ascii="GHEA Grapalat" w:hAnsi="GHEA Grapalat"/>
                <w:color w:val="002060"/>
                <w:sz w:val="28"/>
                <w:szCs w:val="28"/>
                <w:lang w:val="hy-AM"/>
              </w:rPr>
              <w:t xml:space="preserve">  </w:t>
            </w:r>
          </w:p>
        </w:tc>
      </w:tr>
      <w:tr w:rsidR="00901B9B" w14:paraId="462F2CE4" w14:textId="77777777">
        <w:trPr>
          <w:trHeight w:val="1430"/>
        </w:trPr>
        <w:tc>
          <w:tcPr>
            <w:tcW w:w="3798" w:type="dxa"/>
            <w:vAlign w:val="bottom"/>
          </w:tcPr>
          <w:p w14:paraId="05C0327A" w14:textId="77777777" w:rsidR="00901B9B" w:rsidRPr="00312D35" w:rsidRDefault="00901B9B">
            <w:pPr>
              <w:spacing w:before="120" w:after="120"/>
              <w:rPr>
                <w:rFonts w:ascii="GHEA Grapalat" w:hAnsi="GHEA Grapalat"/>
                <w:color w:val="002060"/>
                <w:sz w:val="28"/>
                <w:szCs w:val="28"/>
                <w:lang w:val="hy-AM"/>
              </w:rPr>
            </w:pPr>
            <w:r w:rsidRPr="002B1A4A">
              <w:rPr>
                <w:rFonts w:ascii="GHEA Grapalat" w:hAnsi="GHEA Grapalat"/>
                <w:b/>
                <w:bCs/>
                <w:color w:val="002060"/>
                <w:sz w:val="28"/>
                <w:szCs w:val="28"/>
                <w:lang w:val="hy-AM" w:eastAsia="x-none"/>
              </w:rPr>
              <w:t>Հայտի հաստատման ամսաթիվը</w:t>
            </w:r>
            <w:r>
              <w:rPr>
                <w:rFonts w:ascii="GHEA Grapalat" w:hAnsi="GHEA Grapalat"/>
                <w:lang w:val="ru-RU"/>
              </w:rPr>
              <w:t xml:space="preserve">՝ </w:t>
            </w:r>
          </w:p>
        </w:tc>
        <w:tc>
          <w:tcPr>
            <w:tcW w:w="5445" w:type="dxa"/>
            <w:vAlign w:val="bottom"/>
          </w:tcPr>
          <w:p w14:paraId="395D2A5E" w14:textId="4B364461" w:rsidR="00901B9B" w:rsidRPr="002B1A4A" w:rsidRDefault="00901B9B">
            <w:pPr>
              <w:pStyle w:val="BodyText"/>
              <w:jc w:val="left"/>
              <w:rPr>
                <w:rFonts w:ascii="GHEA Grapalat" w:hAnsi="GHEA Grapalat"/>
                <w:b w:val="0"/>
                <w:bCs w:val="0"/>
                <w:i/>
                <w:sz w:val="22"/>
                <w:szCs w:val="22"/>
                <w:lang w:val="hy-AM"/>
              </w:rPr>
            </w:pPr>
          </w:p>
        </w:tc>
      </w:tr>
    </w:tbl>
    <w:p w14:paraId="1ADA1161" w14:textId="77777777" w:rsidR="00901B9B" w:rsidRDefault="00901B9B" w:rsidP="00901B9B">
      <w:pPr>
        <w:pStyle w:val="BodyText"/>
        <w:ind w:firstLine="567"/>
        <w:rPr>
          <w:rFonts w:ascii="GHEA Grapalat" w:hAnsi="GHEA Grapalat"/>
          <w:color w:val="002060"/>
          <w:sz w:val="28"/>
          <w:szCs w:val="28"/>
          <w:lang w:val="hy-AM"/>
        </w:rPr>
      </w:pPr>
    </w:p>
    <w:p w14:paraId="3AD974F4" w14:textId="77777777" w:rsidR="00901B9B" w:rsidRDefault="00901B9B" w:rsidP="00A7233C">
      <w:pPr>
        <w:rPr>
          <w:rFonts w:ascii="GHEA Grapalat" w:hAnsi="GHEA Grapalat"/>
          <w:b/>
          <w:bCs/>
          <w:color w:val="002060"/>
          <w:sz w:val="28"/>
          <w:szCs w:val="28"/>
          <w:lang w:val="hy-AM" w:eastAsia="x-none"/>
        </w:rPr>
      </w:pPr>
      <w:r>
        <w:rPr>
          <w:rFonts w:ascii="GHEA Grapalat" w:hAnsi="GHEA Grapalat"/>
          <w:color w:val="002060"/>
          <w:sz w:val="28"/>
          <w:szCs w:val="28"/>
          <w:lang w:val="hy-AM"/>
        </w:rPr>
        <w:br w:type="page"/>
      </w:r>
    </w:p>
    <w:p w14:paraId="43688FC1" w14:textId="77777777" w:rsidR="00901B9B" w:rsidRPr="00881CB5" w:rsidRDefault="00901B9B" w:rsidP="00901B9B">
      <w:pPr>
        <w:pStyle w:val="Heading1"/>
        <w:shd w:val="clear" w:color="auto" w:fill="002060"/>
        <w:rPr>
          <w:rFonts w:ascii="GHEA Grapalat" w:hAnsi="GHEA Grapalat" w:cs="Sylfaen"/>
          <w:color w:val="FFFFFF" w:themeColor="background1"/>
          <w:sz w:val="22"/>
          <w:szCs w:val="22"/>
          <w:lang w:val="hy-AM"/>
        </w:rPr>
      </w:pPr>
      <w:bookmarkStart w:id="0" w:name="_Toc61338400"/>
      <w:bookmarkStart w:id="1" w:name="_Toc125443007"/>
      <w:bookmarkStart w:id="2" w:name="_Toc125443416"/>
      <w:r w:rsidRPr="00881CB5">
        <w:rPr>
          <w:rFonts w:ascii="GHEA Grapalat" w:hAnsi="GHEA Grapalat" w:cs="Sylfaen"/>
          <w:color w:val="FFFFFF" w:themeColor="background1"/>
          <w:sz w:val="22"/>
          <w:szCs w:val="22"/>
          <w:lang w:val="hy-AM"/>
        </w:rPr>
        <w:lastRenderedPageBreak/>
        <w:t xml:space="preserve">1. ՆՊԱՏԱԿՆԵՐԸ ԵՎ ԹԻՐԱԽՆԵՐԸ </w:t>
      </w:r>
      <w:bookmarkEnd w:id="0"/>
      <w:r w:rsidRPr="00881CB5">
        <w:rPr>
          <w:rFonts w:ascii="GHEA Grapalat" w:hAnsi="GHEA Grapalat" w:cs="Sylfaen"/>
          <w:color w:val="FFFFFF" w:themeColor="background1"/>
          <w:sz w:val="22"/>
          <w:szCs w:val="22"/>
          <w:lang w:val="hy-AM"/>
        </w:rPr>
        <w:t>ՄԺԾԾ ԺԱՄԱՆԱԿԱՀԱՏՎԱԾՈՒՄ</w:t>
      </w:r>
      <w:bookmarkEnd w:id="1"/>
      <w:bookmarkEnd w:id="2"/>
      <w:r w:rsidRPr="00881CB5">
        <w:rPr>
          <w:rFonts w:ascii="GHEA Grapalat" w:hAnsi="GHEA Grapalat" w:cs="Sylfaen"/>
          <w:color w:val="FFFFFF" w:themeColor="background1"/>
          <w:sz w:val="22"/>
          <w:szCs w:val="22"/>
          <w:lang w:val="hy-AM"/>
        </w:rPr>
        <w:t xml:space="preserve"> </w:t>
      </w:r>
    </w:p>
    <w:p w14:paraId="1D5FB429" w14:textId="77777777" w:rsidR="00901B9B" w:rsidRDefault="00901B9B" w:rsidP="00A7233C">
      <w:pPr>
        <w:pStyle w:val="BodyText"/>
        <w:spacing w:line="276" w:lineRule="auto"/>
        <w:jc w:val="both"/>
        <w:rPr>
          <w:rFonts w:ascii="GHEA Grapalat" w:hAnsi="GHEA Grapalat" w:cs="Sylfaen"/>
          <w:b w:val="0"/>
          <w:i/>
          <w:iCs/>
          <w:sz w:val="22"/>
          <w:lang w:val="hy-AM"/>
        </w:rPr>
      </w:pPr>
      <w:bookmarkStart w:id="3" w:name="_Toc61338401"/>
    </w:p>
    <w:p w14:paraId="41FA6F73" w14:textId="54BF8D2F" w:rsidR="002830F3" w:rsidRPr="000A5DC3" w:rsidRDefault="0099776D" w:rsidP="00A7233C">
      <w:pPr>
        <w:pStyle w:val="ListParagraph"/>
        <w:widowControl w:val="0"/>
        <w:tabs>
          <w:tab w:val="left" w:pos="993"/>
        </w:tabs>
        <w:autoSpaceDE w:val="0"/>
        <w:autoSpaceDN w:val="0"/>
        <w:spacing w:line="276" w:lineRule="auto"/>
        <w:ind w:left="0"/>
        <w:contextualSpacing/>
        <w:jc w:val="both"/>
        <w:rPr>
          <w:rFonts w:ascii="GHEA Grapalat" w:hAnsi="GHEA Grapalat" w:cs="Sylfaen"/>
          <w:iCs/>
          <w:color w:val="000000"/>
          <w:spacing w:val="100"/>
          <w:kern w:val="16"/>
          <w:lang w:val="hy-AM"/>
        </w:rPr>
      </w:pPr>
      <w:r w:rsidRPr="000A5DC3">
        <w:rPr>
          <w:rFonts w:ascii="GHEA Grapalat" w:hAnsi="GHEA Grapalat" w:cs="Sylfaen"/>
          <w:iCs/>
          <w:color w:val="000000"/>
          <w:kern w:val="16"/>
          <w:sz w:val="22"/>
          <w:szCs w:val="22"/>
          <w:lang w:val="hy-AM"/>
        </w:rPr>
        <w:t xml:space="preserve"> </w:t>
      </w:r>
      <w:r w:rsidR="002830F3" w:rsidRPr="000A5DC3">
        <w:rPr>
          <w:rFonts w:ascii="GHEA Grapalat" w:hAnsi="GHEA Grapalat" w:cs="Sylfaen"/>
          <w:iCs/>
          <w:color w:val="000000"/>
          <w:kern w:val="16"/>
          <w:sz w:val="22"/>
          <w:szCs w:val="22"/>
          <w:lang w:val="hy-AM"/>
        </w:rPr>
        <w:t>«</w:t>
      </w:r>
      <w:r w:rsidR="002830F3" w:rsidRPr="000A5DC3">
        <w:rPr>
          <w:rFonts w:ascii="GHEA Grapalat" w:hAnsi="GHEA Grapalat"/>
          <w:lang w:val="hy-AM"/>
        </w:rPr>
        <w:t>Գույքի գնահատման և աճուրդի կենտրոն» ՊՈԱԿ-ը (այսուհետ՝ Կազմակերպություն) ստեղծվել է որպես պետական գույքի կառավարման համակարգում մասնագիտացված գործունեություն ծավալող կազմակերպություն:</w:t>
      </w:r>
      <w:r w:rsidR="002830F3" w:rsidRPr="000A5DC3">
        <w:rPr>
          <w:rFonts w:ascii="GHEA Grapalat" w:hAnsi="GHEA Grapalat" w:cs="Sylfaen"/>
          <w:iCs/>
          <w:color w:val="000000"/>
          <w:spacing w:val="100"/>
          <w:kern w:val="16"/>
          <w:lang w:val="hy-AM"/>
        </w:rPr>
        <w:t xml:space="preserve">  </w:t>
      </w:r>
    </w:p>
    <w:p w14:paraId="3F926B77" w14:textId="77777777" w:rsidR="00901B9B" w:rsidRPr="000A5DC3" w:rsidRDefault="00901B9B" w:rsidP="00A7233C">
      <w:pPr>
        <w:pStyle w:val="ListParagraph"/>
        <w:widowControl w:val="0"/>
        <w:tabs>
          <w:tab w:val="left" w:pos="993"/>
        </w:tabs>
        <w:autoSpaceDE w:val="0"/>
        <w:autoSpaceDN w:val="0"/>
        <w:spacing w:line="276" w:lineRule="auto"/>
        <w:ind w:left="0"/>
        <w:contextualSpacing/>
        <w:jc w:val="both"/>
        <w:rPr>
          <w:rFonts w:ascii="GHEA Grapalat" w:hAnsi="GHEA Grapalat" w:cs="Sylfaen"/>
          <w:lang w:val="hy-AM"/>
        </w:rPr>
      </w:pPr>
      <w:r w:rsidRPr="000A5DC3">
        <w:rPr>
          <w:rFonts w:ascii="GHEA Grapalat" w:hAnsi="GHEA Grapalat" w:cs="Sylfaen"/>
          <w:lang w:val="hy-AM"/>
        </w:rPr>
        <w:t xml:space="preserve">«Պետական գույքի կառավարում» ծրագրի շրջանակներում Կազմակերպությունը </w:t>
      </w:r>
      <w:r w:rsidR="002830F3" w:rsidRPr="000A5DC3">
        <w:rPr>
          <w:rFonts w:ascii="GHEA Grapalat" w:hAnsi="GHEA Grapalat" w:cs="Sylfaen"/>
          <w:lang w:val="hy-AM"/>
        </w:rPr>
        <w:t xml:space="preserve"> </w:t>
      </w:r>
      <w:r w:rsidRPr="000A5DC3">
        <w:rPr>
          <w:rFonts w:ascii="GHEA Grapalat" w:hAnsi="GHEA Grapalat" w:cs="Sylfaen"/>
          <w:lang w:val="hy-AM"/>
        </w:rPr>
        <w:t>իրականացնում է՝</w:t>
      </w:r>
    </w:p>
    <w:p w14:paraId="6F318227" w14:textId="1E48463F" w:rsidR="005C6F3E" w:rsidRPr="000A5DC3" w:rsidRDefault="0099776D" w:rsidP="00A7233C">
      <w:pPr>
        <w:pStyle w:val="ListParagraph"/>
        <w:widowControl w:val="0"/>
        <w:tabs>
          <w:tab w:val="left" w:pos="993"/>
        </w:tabs>
        <w:autoSpaceDE w:val="0"/>
        <w:autoSpaceDN w:val="0"/>
        <w:spacing w:line="276" w:lineRule="auto"/>
        <w:ind w:left="0"/>
        <w:contextualSpacing/>
        <w:jc w:val="both"/>
        <w:rPr>
          <w:rFonts w:ascii="GHEA Grapalat" w:hAnsi="GHEA Grapalat" w:cs="Sylfaen"/>
          <w:lang w:val="hy-AM"/>
        </w:rPr>
      </w:pPr>
      <w:r w:rsidRPr="000A5DC3">
        <w:rPr>
          <w:rFonts w:ascii="GHEA Grapalat" w:hAnsi="GHEA Grapalat" w:cs="Sylfaen"/>
          <w:lang w:val="hy-AM"/>
        </w:rPr>
        <w:t xml:space="preserve"> </w:t>
      </w:r>
    </w:p>
    <w:p w14:paraId="595B0EC6" w14:textId="77777777" w:rsidR="002830F3" w:rsidRPr="000A5DC3" w:rsidRDefault="002830F3" w:rsidP="00A7233C">
      <w:pPr>
        <w:pStyle w:val="ListParagraph"/>
        <w:tabs>
          <w:tab w:val="left" w:pos="284"/>
        </w:tabs>
        <w:spacing w:line="276" w:lineRule="auto"/>
        <w:ind w:left="0"/>
        <w:jc w:val="both"/>
        <w:rPr>
          <w:rFonts w:ascii="GHEA Grapalat" w:eastAsia="Times New Roman" w:hAnsi="GHEA Grapalat" w:cs="Sylfaen"/>
          <w:b/>
          <w:sz w:val="22"/>
          <w:szCs w:val="22"/>
          <w:lang w:val="hy-AM" w:eastAsia="en-US"/>
        </w:rPr>
      </w:pPr>
      <w:r w:rsidRPr="000A5DC3">
        <w:rPr>
          <w:rFonts w:ascii="GHEA Grapalat" w:eastAsia="Times New Roman" w:hAnsi="GHEA Grapalat" w:cs="Sylfaen"/>
          <w:sz w:val="22"/>
          <w:szCs w:val="22"/>
          <w:lang w:val="hy-AM" w:eastAsia="en-US"/>
        </w:rPr>
        <w:t xml:space="preserve"> </w:t>
      </w:r>
      <w:r w:rsidR="00901B9B" w:rsidRPr="000A5DC3">
        <w:rPr>
          <w:rFonts w:ascii="GHEA Grapalat" w:eastAsia="Times New Roman" w:hAnsi="GHEA Grapalat" w:cs="Sylfaen"/>
          <w:b/>
          <w:sz w:val="22"/>
          <w:szCs w:val="22"/>
          <w:lang w:val="hy-AM" w:eastAsia="en-US"/>
        </w:rPr>
        <w:t>1.Միջոցառում 11003</w:t>
      </w:r>
    </w:p>
    <w:p w14:paraId="15529E78" w14:textId="0A974ADB" w:rsidR="00901B9B" w:rsidRPr="000A5DC3" w:rsidRDefault="00901B9B" w:rsidP="00A7233C">
      <w:pPr>
        <w:pStyle w:val="ListParagraph"/>
        <w:tabs>
          <w:tab w:val="left" w:pos="284"/>
        </w:tabs>
        <w:spacing w:line="276" w:lineRule="auto"/>
        <w:ind w:left="0"/>
        <w:jc w:val="both"/>
        <w:rPr>
          <w:rFonts w:ascii="GHEA Grapalat" w:eastAsia="Times New Roman" w:hAnsi="GHEA Grapalat" w:cs="Sylfaen"/>
          <w:lang w:val="hy-AM" w:eastAsia="en-US"/>
        </w:rPr>
      </w:pPr>
      <w:r w:rsidRPr="000A5DC3">
        <w:rPr>
          <w:rFonts w:ascii="GHEA Grapalat" w:eastAsia="Times New Roman" w:hAnsi="GHEA Grapalat" w:cs="Sylfaen"/>
          <w:sz w:val="22"/>
          <w:szCs w:val="22"/>
          <w:lang w:val="hy-AM" w:eastAsia="en-US"/>
        </w:rPr>
        <w:t xml:space="preserve"> «</w:t>
      </w:r>
      <w:r w:rsidRPr="000A5DC3">
        <w:rPr>
          <w:rFonts w:ascii="GHEA Grapalat" w:eastAsia="Times New Roman" w:hAnsi="GHEA Grapalat" w:cs="Sylfaen"/>
          <w:lang w:val="hy-AM" w:eastAsia="en-US"/>
        </w:rPr>
        <w:t xml:space="preserve">Պետական գույքի հաշվառման, գույքագրման, գնահատման, </w:t>
      </w:r>
      <w:r w:rsidR="002830F3" w:rsidRPr="000A5DC3">
        <w:rPr>
          <w:rFonts w:ascii="GHEA Grapalat" w:eastAsia="Times New Roman" w:hAnsi="GHEA Grapalat" w:cs="Sylfaen"/>
          <w:lang w:val="hy-AM" w:eastAsia="en-US"/>
        </w:rPr>
        <w:t xml:space="preserve"> </w:t>
      </w:r>
      <w:r w:rsidRPr="000A5DC3">
        <w:rPr>
          <w:rFonts w:ascii="GHEA Grapalat" w:eastAsia="Times New Roman" w:hAnsi="GHEA Grapalat" w:cs="Sylfaen"/>
          <w:lang w:val="hy-AM" w:eastAsia="en-US"/>
        </w:rPr>
        <w:t>անշարժ գույքի պահառության,</w:t>
      </w:r>
      <w:r w:rsidR="002830F3" w:rsidRPr="000A5DC3">
        <w:rPr>
          <w:rFonts w:ascii="GHEA Grapalat" w:eastAsia="Times New Roman" w:hAnsi="GHEA Grapalat" w:cs="Sylfaen"/>
          <w:lang w:val="hy-AM" w:eastAsia="en-US"/>
        </w:rPr>
        <w:t xml:space="preserve"> </w:t>
      </w:r>
      <w:r w:rsidRPr="000A5DC3">
        <w:rPr>
          <w:rFonts w:ascii="GHEA Grapalat" w:eastAsia="Times New Roman" w:hAnsi="GHEA Grapalat" w:cs="Sylfaen"/>
          <w:lang w:val="hy-AM" w:eastAsia="en-US"/>
        </w:rPr>
        <w:t>սպասարկման աշխատանքների և աճուրդների իրականացման ծառայություններ»</w:t>
      </w:r>
    </w:p>
    <w:p w14:paraId="27CE904B" w14:textId="0F83F302" w:rsidR="0099776D" w:rsidRPr="000A5DC3" w:rsidRDefault="0099776D" w:rsidP="00A7233C">
      <w:pPr>
        <w:tabs>
          <w:tab w:val="left" w:pos="567"/>
        </w:tabs>
        <w:spacing w:line="276" w:lineRule="auto"/>
        <w:jc w:val="both"/>
        <w:rPr>
          <w:rFonts w:ascii="GHEA Grapalat" w:hAnsi="GHEA Grapalat" w:cs="Sylfaen"/>
          <w:lang w:val="hy-AM"/>
        </w:rPr>
      </w:pPr>
      <w:r w:rsidRPr="000A5DC3">
        <w:rPr>
          <w:rFonts w:ascii="GHEA Grapalat" w:hAnsi="GHEA Grapalat" w:cs="Sylfaen"/>
          <w:lang w:val="hy-AM"/>
        </w:rPr>
        <w:t xml:space="preserve"> 2. Միջոցառում 11015.</w:t>
      </w:r>
    </w:p>
    <w:p w14:paraId="3A8249A4" w14:textId="540E3AD7" w:rsidR="0099776D" w:rsidRPr="000A5DC3" w:rsidRDefault="0099776D" w:rsidP="00A7233C">
      <w:pPr>
        <w:tabs>
          <w:tab w:val="left" w:pos="567"/>
        </w:tabs>
        <w:spacing w:line="276" w:lineRule="auto"/>
        <w:jc w:val="both"/>
        <w:rPr>
          <w:rFonts w:ascii="GHEA Grapalat" w:hAnsi="GHEA Grapalat" w:cs="Sylfaen"/>
          <w:lang w:val="hy-AM"/>
        </w:rPr>
      </w:pPr>
      <w:r w:rsidRPr="000A5DC3">
        <w:rPr>
          <w:rFonts w:ascii="GHEA Grapalat" w:hAnsi="GHEA Grapalat" w:cs="Sylfaen"/>
          <w:lang w:val="hy-AM"/>
        </w:rPr>
        <w:t xml:space="preserve"> «Շարժական գույքի պահառության կազմակերպում»</w:t>
      </w:r>
    </w:p>
    <w:p w14:paraId="287CB02E" w14:textId="2E0D6832" w:rsidR="0099776D" w:rsidRPr="000A5DC3" w:rsidRDefault="0099776D" w:rsidP="00A7233C">
      <w:pPr>
        <w:pStyle w:val="ListParagraph"/>
        <w:tabs>
          <w:tab w:val="left" w:pos="284"/>
        </w:tabs>
        <w:spacing w:line="276" w:lineRule="auto"/>
        <w:ind w:left="0"/>
        <w:jc w:val="both"/>
        <w:rPr>
          <w:rFonts w:ascii="GHEA Grapalat" w:eastAsia="Times New Roman" w:hAnsi="GHEA Grapalat" w:cs="Sylfaen"/>
          <w:lang w:val="hy-AM" w:eastAsia="en-US"/>
        </w:rPr>
      </w:pPr>
      <w:r w:rsidRPr="000A5DC3">
        <w:rPr>
          <w:rFonts w:ascii="GHEA Grapalat" w:eastAsia="Times New Roman" w:hAnsi="GHEA Grapalat" w:cs="Sylfaen"/>
          <w:b/>
          <w:lang w:val="hy-AM" w:eastAsia="en-US"/>
        </w:rPr>
        <w:t xml:space="preserve">                                   </w:t>
      </w:r>
      <w:r w:rsidR="00CB17F6" w:rsidRPr="00CB17F6">
        <w:rPr>
          <w:rFonts w:ascii="GHEA Grapalat" w:eastAsia="Times New Roman" w:hAnsi="GHEA Grapalat" w:cs="Sylfaen"/>
          <w:b/>
          <w:lang w:val="hy-AM" w:eastAsia="en-US"/>
        </w:rPr>
        <w:t xml:space="preserve">   </w:t>
      </w:r>
      <w:r w:rsidR="00CB17F6" w:rsidRPr="008F420D">
        <w:rPr>
          <w:rFonts w:ascii="GHEA Grapalat" w:eastAsia="Times New Roman" w:hAnsi="GHEA Grapalat" w:cs="Sylfaen"/>
          <w:b/>
          <w:lang w:val="hy-AM" w:eastAsia="en-US"/>
        </w:rPr>
        <w:t xml:space="preserve">  </w:t>
      </w:r>
      <w:r w:rsidRPr="000A5DC3">
        <w:rPr>
          <w:rFonts w:ascii="GHEA Grapalat" w:eastAsia="Times New Roman" w:hAnsi="GHEA Grapalat" w:cs="Sylfaen"/>
          <w:b/>
          <w:lang w:val="hy-AM" w:eastAsia="en-US"/>
        </w:rPr>
        <w:t xml:space="preserve"> Մ</w:t>
      </w:r>
      <w:r w:rsidR="009C54BB" w:rsidRPr="000A5DC3">
        <w:rPr>
          <w:rFonts w:ascii="GHEA Grapalat" w:eastAsia="Times New Roman" w:hAnsi="GHEA Grapalat" w:cs="Sylfaen"/>
          <w:b/>
          <w:lang w:val="hy-AM" w:eastAsia="en-US"/>
        </w:rPr>
        <w:t>ԻՋՈՑԱՌՈՒՄ</w:t>
      </w:r>
      <w:r w:rsidRPr="000A5DC3">
        <w:rPr>
          <w:rFonts w:ascii="GHEA Grapalat" w:eastAsia="Times New Roman" w:hAnsi="GHEA Grapalat" w:cs="Sylfaen"/>
          <w:b/>
          <w:lang w:val="hy-AM" w:eastAsia="en-US"/>
        </w:rPr>
        <w:t xml:space="preserve"> 11003</w:t>
      </w:r>
    </w:p>
    <w:p w14:paraId="1D962196" w14:textId="77777777" w:rsidR="00901B9B" w:rsidRPr="000A5DC3" w:rsidRDefault="00372163" w:rsidP="00A7233C">
      <w:pPr>
        <w:pStyle w:val="ListParagraph"/>
        <w:tabs>
          <w:tab w:val="left" w:pos="284"/>
        </w:tabs>
        <w:spacing w:line="276" w:lineRule="auto"/>
        <w:ind w:left="0"/>
        <w:jc w:val="both"/>
        <w:rPr>
          <w:rFonts w:ascii="GHEA Grapalat" w:eastAsia="Times New Roman" w:hAnsi="GHEA Grapalat" w:cs="Sylfaen"/>
          <w:lang w:val="hy-AM" w:eastAsia="en-US"/>
        </w:rPr>
      </w:pPr>
      <w:r w:rsidRPr="000A5DC3">
        <w:rPr>
          <w:rFonts w:ascii="GHEA Grapalat" w:eastAsia="Times New Roman" w:hAnsi="GHEA Grapalat" w:cs="Sylfaen"/>
          <w:lang w:val="hy-AM" w:eastAsia="en-US"/>
        </w:rPr>
        <w:t>1</w:t>
      </w:r>
      <w:r w:rsidRPr="000A5DC3">
        <w:rPr>
          <w:rFonts w:ascii="Cambria Math" w:eastAsia="Times New Roman" w:hAnsi="Cambria Math" w:cs="Cambria Math"/>
          <w:lang w:val="hy-AM" w:eastAsia="en-US"/>
        </w:rPr>
        <w:t>․</w:t>
      </w:r>
      <w:r w:rsidRPr="000A5DC3">
        <w:rPr>
          <w:rFonts w:ascii="GHEA Grapalat" w:eastAsia="Times New Roman" w:hAnsi="GHEA Grapalat" w:cs="Sylfaen"/>
          <w:lang w:val="hy-AM" w:eastAsia="en-US"/>
        </w:rPr>
        <w:t xml:space="preserve">1 </w:t>
      </w:r>
      <w:r w:rsidR="00901B9B" w:rsidRPr="000A5DC3">
        <w:rPr>
          <w:rFonts w:ascii="GHEA Grapalat" w:eastAsia="Times New Roman" w:hAnsi="GHEA Grapalat" w:cs="Sylfaen"/>
          <w:lang w:val="hy-AM" w:eastAsia="en-US"/>
        </w:rPr>
        <w:t>Միջոցառման շրջանակներում իրականացվում է՝</w:t>
      </w:r>
    </w:p>
    <w:p w14:paraId="23932F9E" w14:textId="77777777" w:rsidR="00372163" w:rsidRPr="000A5DC3" w:rsidRDefault="00372163" w:rsidP="00F57EAD">
      <w:pPr>
        <w:pStyle w:val="ListParagraph"/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spacing w:after="160" w:line="276" w:lineRule="auto"/>
        <w:ind w:firstLine="0"/>
        <w:contextualSpacing/>
        <w:jc w:val="both"/>
        <w:rPr>
          <w:rFonts w:ascii="GHEA Grapalat" w:eastAsia="Sylfaen" w:hAnsi="GHEA Grapalat" w:cs="Arial"/>
          <w:lang w:val="hy-AM" w:eastAsia="pt-PT" w:bidi="pt-PT"/>
        </w:rPr>
      </w:pPr>
      <w:r w:rsidRPr="000A5DC3">
        <w:rPr>
          <w:rFonts w:ascii="GHEA Grapalat" w:eastAsia="Sylfaen" w:hAnsi="GHEA Grapalat" w:cs="Arial"/>
          <w:lang w:val="hy-AM" w:eastAsia="pt-PT" w:bidi="pt-PT"/>
        </w:rPr>
        <w:t>պետական սեփականություն հանդիսացող գույքի հաշվառման աշխատանքների իրականացումը,</w:t>
      </w:r>
    </w:p>
    <w:p w14:paraId="609675BF" w14:textId="77777777" w:rsidR="00372163" w:rsidRPr="000A5DC3" w:rsidRDefault="00372163" w:rsidP="00F57EAD">
      <w:pPr>
        <w:pStyle w:val="ListParagraph"/>
        <w:widowControl w:val="0"/>
        <w:numPr>
          <w:ilvl w:val="0"/>
          <w:numId w:val="6"/>
        </w:numPr>
        <w:tabs>
          <w:tab w:val="left" w:pos="360"/>
          <w:tab w:val="left" w:pos="630"/>
        </w:tabs>
        <w:autoSpaceDE w:val="0"/>
        <w:autoSpaceDN w:val="0"/>
        <w:spacing w:after="160" w:line="276" w:lineRule="auto"/>
        <w:ind w:firstLine="0"/>
        <w:contextualSpacing/>
        <w:jc w:val="both"/>
        <w:rPr>
          <w:rFonts w:ascii="GHEA Grapalat" w:eastAsia="Sylfaen" w:hAnsi="GHEA Grapalat" w:cs="Arial"/>
          <w:lang w:val="hy-AM" w:eastAsia="pt-PT" w:bidi="pt-PT"/>
        </w:rPr>
      </w:pPr>
      <w:r w:rsidRPr="000A5DC3">
        <w:rPr>
          <w:rFonts w:ascii="GHEA Grapalat" w:eastAsia="Sylfaen" w:hAnsi="GHEA Grapalat" w:cs="Arial"/>
          <w:lang w:val="hy-AM" w:eastAsia="pt-PT" w:bidi="pt-PT"/>
        </w:rPr>
        <w:t>պետական սեփականություն հանդիսացող գույքի գույքագրման աշխատանքների իրականացումը,</w:t>
      </w:r>
    </w:p>
    <w:p w14:paraId="073006D1" w14:textId="77777777" w:rsidR="00372163" w:rsidRPr="000A5DC3" w:rsidRDefault="00372163" w:rsidP="00F57EAD">
      <w:pPr>
        <w:pStyle w:val="ListParagraph"/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spacing w:after="160" w:line="276" w:lineRule="auto"/>
        <w:ind w:firstLine="0"/>
        <w:contextualSpacing/>
        <w:jc w:val="both"/>
        <w:rPr>
          <w:rFonts w:ascii="GHEA Grapalat" w:eastAsia="Sylfaen" w:hAnsi="GHEA Grapalat" w:cs="Arial"/>
          <w:lang w:val="hy-AM" w:eastAsia="pt-PT" w:bidi="pt-PT"/>
        </w:rPr>
      </w:pPr>
      <w:r w:rsidRPr="000A5DC3">
        <w:rPr>
          <w:rFonts w:ascii="GHEA Grapalat" w:eastAsia="Sylfaen" w:hAnsi="GHEA Grapalat" w:cs="Arial"/>
          <w:lang w:val="hy-AM" w:eastAsia="pt-PT" w:bidi="pt-PT"/>
        </w:rPr>
        <w:t>պետական սեփականություն հանդիսացող գույքի պահառության աշխա</w:t>
      </w:r>
      <w:r w:rsidRPr="000A5DC3">
        <w:rPr>
          <w:rFonts w:ascii="GHEA Grapalat" w:eastAsia="Sylfaen" w:hAnsi="GHEA Grapalat" w:cs="Arial"/>
          <w:lang w:val="hy-AM" w:eastAsia="pt-PT" w:bidi="pt-PT"/>
        </w:rPr>
        <w:softHyphen/>
        <w:t>տանք</w:t>
      </w:r>
      <w:r w:rsidRPr="000A5DC3">
        <w:rPr>
          <w:rFonts w:ascii="GHEA Grapalat" w:eastAsia="Sylfaen" w:hAnsi="GHEA Grapalat" w:cs="Arial"/>
          <w:lang w:val="hy-AM" w:eastAsia="pt-PT" w:bidi="pt-PT"/>
        </w:rPr>
        <w:softHyphen/>
        <w:t>ների կազմակերպումը, ներառյալ՝ այդ գույքի տեխնիկական սպասարկման և ընթացիկ վերա</w:t>
      </w:r>
      <w:r w:rsidRPr="000A5DC3">
        <w:rPr>
          <w:rFonts w:ascii="GHEA Grapalat" w:eastAsia="Sylfaen" w:hAnsi="GHEA Grapalat" w:cs="Arial"/>
          <w:lang w:val="hy-AM" w:eastAsia="pt-PT" w:bidi="pt-PT"/>
        </w:rPr>
        <w:softHyphen/>
        <w:t>նորոգման աշխատանքների իրականացումը,</w:t>
      </w:r>
    </w:p>
    <w:p w14:paraId="58823F04" w14:textId="77777777" w:rsidR="00372163" w:rsidRPr="000A5DC3" w:rsidRDefault="00372163" w:rsidP="00F57EAD">
      <w:pPr>
        <w:pStyle w:val="ListParagraph"/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spacing w:after="160" w:line="276" w:lineRule="auto"/>
        <w:ind w:firstLine="0"/>
        <w:contextualSpacing/>
        <w:jc w:val="both"/>
        <w:rPr>
          <w:rFonts w:ascii="GHEA Grapalat" w:eastAsia="Sylfaen" w:hAnsi="GHEA Grapalat" w:cs="Arial"/>
          <w:lang w:val="hy-AM" w:eastAsia="pt-PT" w:bidi="pt-PT"/>
        </w:rPr>
      </w:pPr>
      <w:r w:rsidRPr="000A5DC3">
        <w:rPr>
          <w:rFonts w:ascii="GHEA Grapalat" w:eastAsia="Sylfaen" w:hAnsi="GHEA Grapalat" w:cs="Arial"/>
          <w:lang w:val="hy-AM" w:eastAsia="pt-PT" w:bidi="pt-PT"/>
        </w:rPr>
        <w:t>պետական սեփականություն հանդիսացող գույքի և գույքային իրավունքների արժեքի որոշումը (գնահատումը և վերագնահատումը),</w:t>
      </w:r>
    </w:p>
    <w:p w14:paraId="17B8540C" w14:textId="77777777" w:rsidR="002830F3" w:rsidRPr="000A5DC3" w:rsidRDefault="00372163" w:rsidP="00F57EAD">
      <w:pPr>
        <w:pStyle w:val="ListParagraph"/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spacing w:line="276" w:lineRule="auto"/>
        <w:ind w:firstLine="0"/>
        <w:contextualSpacing/>
        <w:jc w:val="both"/>
        <w:rPr>
          <w:rFonts w:ascii="GHEA Grapalat" w:eastAsia="Sylfaen" w:hAnsi="GHEA Grapalat" w:cs="Arial"/>
          <w:lang w:val="hy-AM" w:eastAsia="pt-PT" w:bidi="pt-PT"/>
        </w:rPr>
      </w:pPr>
      <w:r w:rsidRPr="000A5DC3">
        <w:rPr>
          <w:rFonts w:ascii="GHEA Grapalat" w:eastAsia="Sylfaen" w:hAnsi="GHEA Grapalat" w:cs="Arial"/>
          <w:lang w:val="hy-AM" w:eastAsia="pt-PT" w:bidi="pt-PT"/>
        </w:rPr>
        <w:t>պետական սեփականություն հանդիսացող գույքի, գույքային իրավունքների, առևտրային կազմակերպություններում ունեցած բաժնեմասերի ու բաժնետոմսերի օտար</w:t>
      </w:r>
      <w:r w:rsidRPr="000A5DC3">
        <w:rPr>
          <w:rFonts w:ascii="GHEA Grapalat" w:eastAsia="Sylfaen" w:hAnsi="GHEA Grapalat" w:cs="Arial"/>
          <w:lang w:val="hy-AM" w:eastAsia="pt-PT" w:bidi="pt-PT"/>
        </w:rPr>
        <w:softHyphen/>
        <w:t>ման և մասնավորեցման հրապարակային սակարկությունների կազմակերպումը</w:t>
      </w:r>
      <w:r w:rsidR="002830F3" w:rsidRPr="000A5DC3">
        <w:rPr>
          <w:rFonts w:ascii="GHEA Grapalat" w:eastAsia="Sylfaen" w:hAnsi="GHEA Grapalat" w:cs="Arial"/>
          <w:lang w:val="hy-AM" w:eastAsia="pt-PT" w:bidi="pt-PT"/>
        </w:rPr>
        <w:t>։</w:t>
      </w:r>
    </w:p>
    <w:p w14:paraId="157D10CD" w14:textId="0F1C298E" w:rsidR="002830F3" w:rsidRPr="000A5DC3" w:rsidRDefault="002830F3" w:rsidP="00A7233C">
      <w:pPr>
        <w:pStyle w:val="ListParagraph"/>
        <w:widowControl w:val="0"/>
        <w:tabs>
          <w:tab w:val="left" w:pos="993"/>
        </w:tabs>
        <w:autoSpaceDE w:val="0"/>
        <w:autoSpaceDN w:val="0"/>
        <w:spacing w:line="276" w:lineRule="auto"/>
        <w:ind w:left="0"/>
        <w:contextualSpacing/>
        <w:jc w:val="both"/>
        <w:rPr>
          <w:rFonts w:ascii="GHEA Grapalat" w:hAnsi="GHEA Grapalat" w:cs="Sylfaen"/>
          <w:iCs/>
          <w:color w:val="000000"/>
          <w:kern w:val="16"/>
          <w:lang w:val="hy-AM"/>
        </w:rPr>
      </w:pPr>
      <w:r w:rsidRPr="000A5DC3">
        <w:rPr>
          <w:rFonts w:ascii="GHEA Grapalat" w:eastAsia="Sylfaen" w:hAnsi="GHEA Grapalat" w:cs="Arial"/>
          <w:lang w:val="hy-AM" w:eastAsia="pt-PT" w:bidi="pt-PT"/>
        </w:rPr>
        <w:t>Գ</w:t>
      </w:r>
      <w:r w:rsidRPr="000A5DC3">
        <w:rPr>
          <w:rFonts w:ascii="GHEA Grapalat" w:hAnsi="GHEA Grapalat" w:cs="Sylfaen"/>
          <w:iCs/>
          <w:color w:val="000000"/>
          <w:kern w:val="16"/>
          <w:lang w:val="hy-AM"/>
        </w:rPr>
        <w:t xml:space="preserve">ործառույթները իրականացվում են բացարձակապես </w:t>
      </w:r>
      <w:r w:rsidRPr="000A5DC3">
        <w:rPr>
          <w:rFonts w:ascii="GHEA Grapalat" w:hAnsi="GHEA Grapalat"/>
          <w:color w:val="000000"/>
          <w:shd w:val="clear" w:color="auto" w:fill="FFFFFF"/>
          <w:lang w:val="hy-AM"/>
        </w:rPr>
        <w:t>«</w:t>
      </w:r>
      <w:r w:rsidRPr="000A5DC3">
        <w:rPr>
          <w:rFonts w:ascii="GHEA Grapalat" w:hAnsi="GHEA Grapalat"/>
          <w:lang w:val="hy-AM"/>
        </w:rPr>
        <w:t>Պետական գույքի կառավարման մասին»</w:t>
      </w:r>
      <w:r w:rsidRPr="000A5DC3">
        <w:rPr>
          <w:rFonts w:ascii="GHEA Grapalat" w:hAnsi="GHEA Grapalat" w:cs="Sylfaen"/>
          <w:iCs/>
          <w:color w:val="000000"/>
          <w:kern w:val="16"/>
          <w:lang w:val="hy-AM"/>
        </w:rPr>
        <w:t xml:space="preserve"> օրենքի պահանջներ</w:t>
      </w:r>
      <w:r w:rsidR="00A7233C" w:rsidRPr="000A5DC3">
        <w:rPr>
          <w:rFonts w:ascii="GHEA Grapalat" w:hAnsi="GHEA Grapalat" w:cs="Sylfaen"/>
          <w:iCs/>
          <w:color w:val="000000"/>
          <w:kern w:val="16"/>
          <w:lang w:val="hy-AM"/>
        </w:rPr>
        <w:t>ը</w:t>
      </w:r>
      <w:r w:rsidRPr="000A5DC3">
        <w:rPr>
          <w:rFonts w:ascii="GHEA Grapalat" w:hAnsi="GHEA Grapalat" w:cs="Sylfaen"/>
          <w:iCs/>
          <w:color w:val="000000"/>
          <w:kern w:val="16"/>
          <w:lang w:val="hy-AM"/>
        </w:rPr>
        <w:t xml:space="preserve">, </w:t>
      </w:r>
      <w:r w:rsidRPr="000A5DC3">
        <w:rPr>
          <w:rFonts w:ascii="Calibri" w:hAnsi="Calibri" w:cs="Calibri"/>
          <w:iCs/>
          <w:color w:val="000000"/>
          <w:kern w:val="16"/>
          <w:lang w:val="hy-AM"/>
        </w:rPr>
        <w:t> </w:t>
      </w:r>
      <w:r w:rsidRPr="000A5DC3">
        <w:rPr>
          <w:rFonts w:ascii="GHEA Grapalat" w:hAnsi="GHEA Grapalat" w:cs="GHEA Grapalat"/>
          <w:iCs/>
          <w:color w:val="000000"/>
          <w:kern w:val="16"/>
          <w:lang w:val="hy-AM"/>
        </w:rPr>
        <w:t>պետական</w:t>
      </w:r>
      <w:r w:rsidRPr="000A5DC3">
        <w:rPr>
          <w:rFonts w:ascii="GHEA Grapalat" w:hAnsi="GHEA Grapalat" w:cs="Sylfaen"/>
          <w:iCs/>
          <w:color w:val="000000"/>
          <w:kern w:val="16"/>
          <w:lang w:val="hy-AM"/>
        </w:rPr>
        <w:t xml:space="preserve"> </w:t>
      </w:r>
      <w:r w:rsidRPr="000A5DC3">
        <w:rPr>
          <w:rFonts w:ascii="GHEA Grapalat" w:hAnsi="GHEA Grapalat" w:cs="GHEA Grapalat"/>
          <w:iCs/>
          <w:color w:val="000000"/>
          <w:kern w:val="16"/>
          <w:lang w:val="hy-AM"/>
        </w:rPr>
        <w:t>գույքի</w:t>
      </w:r>
      <w:r w:rsidRPr="000A5DC3">
        <w:rPr>
          <w:rFonts w:ascii="GHEA Grapalat" w:hAnsi="GHEA Grapalat" w:cs="Sylfaen"/>
          <w:iCs/>
          <w:color w:val="000000"/>
          <w:kern w:val="16"/>
          <w:lang w:val="hy-AM"/>
        </w:rPr>
        <w:t xml:space="preserve"> </w:t>
      </w:r>
      <w:r w:rsidRPr="000A5DC3">
        <w:rPr>
          <w:rFonts w:ascii="GHEA Grapalat" w:hAnsi="GHEA Grapalat" w:cs="GHEA Grapalat"/>
          <w:iCs/>
          <w:color w:val="000000"/>
          <w:kern w:val="16"/>
          <w:lang w:val="hy-AM"/>
        </w:rPr>
        <w:t>նպատակային</w:t>
      </w:r>
      <w:r w:rsidRPr="000A5DC3">
        <w:rPr>
          <w:rFonts w:ascii="GHEA Grapalat" w:hAnsi="GHEA Grapalat" w:cs="Sylfaen"/>
          <w:iCs/>
          <w:color w:val="000000"/>
          <w:kern w:val="16"/>
          <w:lang w:val="hy-AM"/>
        </w:rPr>
        <w:t xml:space="preserve"> </w:t>
      </w:r>
      <w:r w:rsidRPr="000A5DC3">
        <w:rPr>
          <w:rFonts w:ascii="GHEA Grapalat" w:hAnsi="GHEA Grapalat" w:cs="GHEA Grapalat"/>
          <w:iCs/>
          <w:color w:val="000000"/>
          <w:kern w:val="16"/>
          <w:lang w:val="hy-AM"/>
        </w:rPr>
        <w:t>և</w:t>
      </w:r>
      <w:r w:rsidRPr="000A5DC3">
        <w:rPr>
          <w:rFonts w:ascii="GHEA Grapalat" w:hAnsi="GHEA Grapalat" w:cs="Sylfaen"/>
          <w:iCs/>
          <w:color w:val="000000"/>
          <w:kern w:val="16"/>
          <w:lang w:val="hy-AM"/>
        </w:rPr>
        <w:t xml:space="preserve"> </w:t>
      </w:r>
      <w:r w:rsidRPr="000A5DC3">
        <w:rPr>
          <w:rFonts w:ascii="GHEA Grapalat" w:hAnsi="GHEA Grapalat" w:cs="GHEA Grapalat"/>
          <w:iCs/>
          <w:color w:val="000000"/>
          <w:kern w:val="16"/>
          <w:lang w:val="hy-AM"/>
        </w:rPr>
        <w:t>ծրագրային</w:t>
      </w:r>
      <w:r w:rsidRPr="000A5DC3">
        <w:rPr>
          <w:rFonts w:ascii="GHEA Grapalat" w:hAnsi="GHEA Grapalat" w:cs="Sylfaen"/>
          <w:iCs/>
          <w:color w:val="000000"/>
          <w:kern w:val="16"/>
          <w:lang w:val="hy-AM"/>
        </w:rPr>
        <w:t xml:space="preserve"> </w:t>
      </w:r>
      <w:r w:rsidRPr="000A5DC3">
        <w:rPr>
          <w:rFonts w:ascii="GHEA Grapalat" w:hAnsi="GHEA Grapalat" w:cs="GHEA Grapalat"/>
          <w:iCs/>
          <w:color w:val="000000"/>
          <w:kern w:val="16"/>
          <w:lang w:val="hy-AM"/>
        </w:rPr>
        <w:t>կառավարմա</w:t>
      </w:r>
      <w:r w:rsidRPr="000A5DC3">
        <w:rPr>
          <w:rFonts w:ascii="GHEA Grapalat" w:hAnsi="GHEA Grapalat" w:cs="Sylfaen"/>
          <w:iCs/>
          <w:color w:val="000000"/>
          <w:kern w:val="16"/>
          <w:lang w:val="hy-AM"/>
        </w:rPr>
        <w:t xml:space="preserve">ն և Հայաստանի Հանրապետության սեփականություն հանդիսացող գույքի արդյունավետ կառավարումն ապահովելու նպատակով, ընդ որում որոշ գործառույթների իրականացումը կատարվում է ոչ միայն </w:t>
      </w:r>
      <w:r w:rsidRPr="000A5DC3">
        <w:rPr>
          <w:rFonts w:ascii="GHEA Grapalat" w:hAnsi="GHEA Grapalat"/>
          <w:lang w:val="hy-AM"/>
        </w:rPr>
        <w:t>Կազմակերպության</w:t>
      </w:r>
      <w:r w:rsidRPr="000A5DC3">
        <w:rPr>
          <w:rFonts w:ascii="GHEA Grapalat" w:hAnsi="GHEA Grapalat" w:cs="Sylfaen"/>
          <w:iCs/>
          <w:color w:val="000000"/>
          <w:kern w:val="16"/>
          <w:lang w:val="hy-AM"/>
        </w:rPr>
        <w:t xml:space="preserve">ն հատկացվող պետական բյուջեից ֆինանսավորումից (ստորև </w:t>
      </w:r>
      <w:r w:rsidRPr="000A5DC3">
        <w:rPr>
          <w:rFonts w:ascii="GHEA Grapalat" w:hAnsi="GHEA Grapalat"/>
          <w:lang w:val="hy-AM"/>
        </w:rPr>
        <w:t>ներկայացվում է առանց մրցույթի ընթացակարգի կիրառման դրամաշնորհային հատկացումների տրամադրման հիմնավորումը</w:t>
      </w:r>
      <w:r w:rsidRPr="000A5DC3">
        <w:rPr>
          <w:rFonts w:ascii="GHEA Grapalat" w:hAnsi="GHEA Grapalat" w:cs="Sylfaen"/>
          <w:iCs/>
          <w:color w:val="000000"/>
          <w:kern w:val="16"/>
          <w:lang w:val="hy-AM"/>
        </w:rPr>
        <w:t>), այլ նաև ձեռնարկատիրական գործունեությունից ստացված դրամական միջոցների հաշվին։</w:t>
      </w:r>
    </w:p>
    <w:p w14:paraId="79FA440A" w14:textId="2881D314" w:rsidR="00901B9B" w:rsidRPr="000A5DC3" w:rsidRDefault="009C54BB" w:rsidP="009C54BB">
      <w:pPr>
        <w:pStyle w:val="ListParagraph"/>
        <w:tabs>
          <w:tab w:val="left" w:pos="284"/>
        </w:tabs>
        <w:spacing w:line="276" w:lineRule="auto"/>
        <w:ind w:left="0"/>
        <w:jc w:val="both"/>
        <w:rPr>
          <w:rFonts w:ascii="GHEA Grapalat" w:eastAsia="Times New Roman" w:hAnsi="GHEA Grapalat" w:cs="Sylfaen"/>
          <w:b/>
          <w:lang w:val="hy-AM" w:eastAsia="en-US"/>
        </w:rPr>
      </w:pPr>
      <w:r w:rsidRPr="000A5DC3">
        <w:rPr>
          <w:rFonts w:ascii="GHEA Grapalat" w:eastAsia="Times New Roman" w:hAnsi="GHEA Grapalat" w:cs="Sylfaen"/>
          <w:b/>
          <w:lang w:val="hy-AM" w:eastAsia="en-US"/>
        </w:rPr>
        <w:lastRenderedPageBreak/>
        <w:t xml:space="preserve"> </w:t>
      </w:r>
      <w:r w:rsidR="00901B9B" w:rsidRPr="000A5DC3">
        <w:rPr>
          <w:rFonts w:ascii="GHEA Grapalat" w:eastAsia="Times New Roman" w:hAnsi="GHEA Grapalat" w:cs="Sylfaen"/>
          <w:b/>
          <w:lang w:val="hy-AM" w:eastAsia="en-US"/>
        </w:rPr>
        <w:t>Նպատակ</w:t>
      </w:r>
    </w:p>
    <w:p w14:paraId="11111CFC" w14:textId="77777777" w:rsidR="00901B9B" w:rsidRPr="000A5DC3" w:rsidRDefault="00372163" w:rsidP="009C54BB">
      <w:pPr>
        <w:pStyle w:val="ListParagraph"/>
        <w:spacing w:line="276" w:lineRule="auto"/>
        <w:ind w:left="0"/>
        <w:jc w:val="both"/>
        <w:rPr>
          <w:rFonts w:ascii="GHEA Grapalat" w:eastAsia="Times New Roman" w:hAnsi="GHEA Grapalat" w:cs="Sylfaen"/>
          <w:lang w:val="hy-AM" w:eastAsia="en-US"/>
        </w:rPr>
      </w:pPr>
      <w:r w:rsidRPr="000A5DC3">
        <w:rPr>
          <w:rFonts w:ascii="GHEA Grapalat" w:eastAsia="Times New Roman" w:hAnsi="GHEA Grapalat" w:cs="Sylfaen"/>
          <w:lang w:val="hy-AM" w:eastAsia="en-US"/>
        </w:rPr>
        <w:t>Պ</w:t>
      </w:r>
      <w:r w:rsidR="00901B9B" w:rsidRPr="000A5DC3">
        <w:rPr>
          <w:rFonts w:ascii="GHEA Grapalat" w:eastAsia="Times New Roman" w:hAnsi="GHEA Grapalat" w:cs="Sylfaen"/>
          <w:lang w:val="hy-AM" w:eastAsia="en-US"/>
        </w:rPr>
        <w:t>ետական սեփականություն հանդիսացող գույքի կառավարման (ներառյալ՝ տիրապետման, օգտագործման ու տնօրինման) առավել արդյունավետության ու թափանցիկության ապահովում, ներդրումային ծրագրերի խթանում, դրա արդյունքում ՀՀ պետական բյուջե մուտքագրվող գումարների ավելացում և լրացուցիչ աշխատատեղերի ստեղծման հնարավորությունների ընձեռնում.</w:t>
      </w:r>
    </w:p>
    <w:p w14:paraId="2F809BB7" w14:textId="77777777" w:rsidR="009C54BB" w:rsidRPr="000A5DC3" w:rsidRDefault="009C54BB" w:rsidP="009C54BB">
      <w:pPr>
        <w:pStyle w:val="ListParagraph"/>
        <w:spacing w:line="276" w:lineRule="auto"/>
        <w:ind w:left="0"/>
        <w:jc w:val="both"/>
        <w:rPr>
          <w:rFonts w:ascii="GHEA Grapalat" w:eastAsia="Times New Roman" w:hAnsi="GHEA Grapalat" w:cs="Sylfaen"/>
          <w:lang w:val="hy-AM" w:eastAsia="en-US"/>
        </w:rPr>
      </w:pPr>
    </w:p>
    <w:p w14:paraId="5891B202" w14:textId="5FCE883E" w:rsidR="00372163" w:rsidRPr="000A5DC3" w:rsidRDefault="00372163" w:rsidP="009C54BB">
      <w:pPr>
        <w:spacing w:line="276" w:lineRule="auto"/>
        <w:jc w:val="both"/>
        <w:rPr>
          <w:rFonts w:ascii="GHEA Grapalat" w:hAnsi="GHEA Grapalat" w:cs="Sylfaen"/>
          <w:lang w:val="hy-AM"/>
        </w:rPr>
      </w:pPr>
      <w:r w:rsidRPr="000A5DC3">
        <w:rPr>
          <w:rFonts w:ascii="GHEA Grapalat" w:hAnsi="GHEA Grapalat" w:cs="Sylfaen"/>
          <w:lang w:val="hy-AM"/>
        </w:rPr>
        <w:t>1</w:t>
      </w:r>
      <w:r w:rsidRPr="000A5DC3">
        <w:rPr>
          <w:rFonts w:ascii="Cambria Math" w:hAnsi="Cambria Math" w:cs="Cambria Math"/>
          <w:lang w:val="hy-AM"/>
        </w:rPr>
        <w:t>․</w:t>
      </w:r>
      <w:r w:rsidRPr="000A5DC3">
        <w:rPr>
          <w:rFonts w:ascii="GHEA Grapalat" w:hAnsi="GHEA Grapalat" w:cs="Sylfaen"/>
          <w:lang w:val="hy-AM"/>
        </w:rPr>
        <w:t>2</w:t>
      </w:r>
      <w:r w:rsidR="00BD32C4" w:rsidRPr="000A5DC3">
        <w:rPr>
          <w:rFonts w:ascii="GHEA Grapalat" w:hAnsi="GHEA Grapalat"/>
          <w:lang w:val="hy-AM"/>
        </w:rPr>
        <w:t xml:space="preserve"> </w:t>
      </w:r>
      <w:r w:rsidR="00843593" w:rsidRPr="000A5DC3">
        <w:rPr>
          <w:rFonts w:ascii="GHEA Grapalat" w:hAnsi="GHEA Grapalat"/>
          <w:lang w:val="hy-AM"/>
        </w:rPr>
        <w:t>Կառավարակ</w:t>
      </w:r>
      <w:r w:rsidR="009C54BB" w:rsidRPr="000A5DC3">
        <w:rPr>
          <w:rFonts w:ascii="GHEA Grapalat" w:hAnsi="GHEA Grapalat"/>
          <w:lang w:val="hy-AM"/>
        </w:rPr>
        <w:t>ան 2-րդ,</w:t>
      </w:r>
      <w:r w:rsidR="00843593" w:rsidRPr="000A5DC3">
        <w:rPr>
          <w:rFonts w:ascii="GHEA Grapalat" w:hAnsi="GHEA Grapalat"/>
          <w:lang w:val="hy-AM"/>
        </w:rPr>
        <w:t xml:space="preserve"> </w:t>
      </w:r>
      <w:r w:rsidR="009C54BB" w:rsidRPr="000A5DC3">
        <w:rPr>
          <w:rFonts w:ascii="GHEA Grapalat" w:hAnsi="GHEA Grapalat"/>
          <w:lang w:val="hy-AM"/>
        </w:rPr>
        <w:t xml:space="preserve"> Վ</w:t>
      </w:r>
      <w:r w:rsidR="009C54BB" w:rsidRPr="000A5DC3">
        <w:rPr>
          <w:rFonts w:ascii="Cambria Math" w:hAnsi="Cambria Math" w:cs="Cambria Math"/>
          <w:lang w:val="hy-AM"/>
        </w:rPr>
        <w:t>․</w:t>
      </w:r>
      <w:r w:rsidR="009C54BB" w:rsidRPr="000A5DC3">
        <w:rPr>
          <w:rFonts w:ascii="GHEA Grapalat" w:hAnsi="GHEA Grapalat" w:cs="GHEA Grapalat"/>
          <w:lang w:val="hy-AM"/>
        </w:rPr>
        <w:t>Սարգսյան</w:t>
      </w:r>
      <w:r w:rsidR="009C54BB" w:rsidRPr="000A5DC3">
        <w:rPr>
          <w:rFonts w:ascii="GHEA Grapalat" w:hAnsi="GHEA Grapalat"/>
          <w:lang w:val="hy-AM"/>
        </w:rPr>
        <w:t xml:space="preserve"> /3</w:t>
      </w:r>
      <w:r w:rsidR="00843593" w:rsidRPr="000A5DC3">
        <w:rPr>
          <w:rFonts w:ascii="GHEA Grapalat" w:hAnsi="GHEA Grapalat"/>
          <w:lang w:val="hy-AM"/>
        </w:rPr>
        <w:t>, Կառավարական 3-րդ շենք</w:t>
      </w:r>
      <w:r w:rsidR="009C54BB" w:rsidRPr="000A5DC3">
        <w:rPr>
          <w:rFonts w:ascii="GHEA Grapalat" w:hAnsi="GHEA Grapalat"/>
          <w:lang w:val="hy-AM"/>
        </w:rPr>
        <w:t>երի և</w:t>
      </w:r>
      <w:r w:rsidR="00BD32C4" w:rsidRPr="000A5DC3">
        <w:rPr>
          <w:rFonts w:ascii="GHEA Grapalat" w:eastAsia="Calibri" w:hAnsi="GHEA Grapalat" w:cs="Sylfaen"/>
          <w:lang w:val="hy-AM" w:eastAsia="x-none"/>
        </w:rPr>
        <w:t xml:space="preserve"> Երևան քաղաքի Նալբանդյան 28 հասցեում գտնվող վարչական շենքի ընդհանուր օգտագործման տրածքների և</w:t>
      </w:r>
      <w:r w:rsidR="00FF3063" w:rsidRPr="000A5DC3">
        <w:rPr>
          <w:rFonts w:ascii="GHEA Grapalat" w:eastAsia="Calibri" w:hAnsi="GHEA Grapalat" w:cs="Sylfaen"/>
          <w:lang w:val="hy-AM" w:eastAsia="x-none"/>
        </w:rPr>
        <w:t xml:space="preserve"> շենքի </w:t>
      </w:r>
      <w:r w:rsidR="00BD32C4" w:rsidRPr="000A5DC3">
        <w:rPr>
          <w:rFonts w:ascii="GHEA Grapalat" w:eastAsia="Calibri" w:hAnsi="GHEA Grapalat" w:cs="Sylfaen"/>
          <w:lang w:val="hy-AM" w:eastAsia="x-none"/>
        </w:rPr>
        <w:t>3-րդ հարկում  տեղակայացված ՀՀ ԲՏԱ նախարարության Ռազմարդյունաբերության պետական կոմիտեի զբաղեցրած</w:t>
      </w:r>
      <w:r w:rsidR="00843593" w:rsidRPr="000A5DC3">
        <w:rPr>
          <w:rFonts w:ascii="GHEA Grapalat" w:hAnsi="GHEA Grapalat"/>
          <w:lang w:val="hy-AM"/>
        </w:rPr>
        <w:t xml:space="preserve">) </w:t>
      </w:r>
      <w:r w:rsidR="00BD32C4" w:rsidRPr="000A5DC3">
        <w:rPr>
          <w:rFonts w:ascii="GHEA Grapalat" w:eastAsia="Calibri" w:hAnsi="GHEA Grapalat" w:cs="Sylfaen"/>
          <w:lang w:val="hy-AM" w:eastAsia="x-none"/>
        </w:rPr>
        <w:t>տարածքի սպասարկման ծառայությունների մատուցում։</w:t>
      </w:r>
      <w:r w:rsidR="00BD32C4" w:rsidRPr="000A5DC3">
        <w:rPr>
          <w:rFonts w:ascii="GHEA Grapalat" w:hAnsi="GHEA Grapalat" w:cs="Sylfaen"/>
          <w:lang w:val="hy-AM"/>
        </w:rPr>
        <w:t xml:space="preserve"> </w:t>
      </w:r>
    </w:p>
    <w:p w14:paraId="6866D4FC" w14:textId="3E06927B" w:rsidR="00BD32C4" w:rsidRPr="000A5DC3" w:rsidRDefault="00BD32C4" w:rsidP="009C54BB">
      <w:pPr>
        <w:tabs>
          <w:tab w:val="left" w:pos="567"/>
        </w:tabs>
        <w:spacing w:line="276" w:lineRule="auto"/>
        <w:jc w:val="both"/>
        <w:rPr>
          <w:rFonts w:ascii="GHEA Grapalat" w:hAnsi="GHEA Grapalat" w:cs="Sylfaen"/>
          <w:lang w:val="hy-AM"/>
        </w:rPr>
      </w:pPr>
      <w:r w:rsidRPr="000A5DC3">
        <w:rPr>
          <w:rFonts w:ascii="GHEA Grapalat" w:hAnsi="GHEA Grapalat" w:cs="Sylfaen"/>
          <w:b/>
          <w:lang w:val="hy-AM"/>
        </w:rPr>
        <w:t>Նպատակ</w:t>
      </w:r>
      <w:r w:rsidRPr="000A5DC3">
        <w:rPr>
          <w:rFonts w:ascii="GHEA Grapalat" w:hAnsi="GHEA Grapalat" w:cs="Sylfaen"/>
          <w:lang w:val="hy-AM"/>
        </w:rPr>
        <w:t xml:space="preserve"> </w:t>
      </w:r>
    </w:p>
    <w:p w14:paraId="4C05B4B8" w14:textId="3BCC4772" w:rsidR="00BD32C4" w:rsidRDefault="00BD32C4" w:rsidP="009C54BB">
      <w:pPr>
        <w:tabs>
          <w:tab w:val="left" w:pos="567"/>
        </w:tabs>
        <w:spacing w:line="276" w:lineRule="auto"/>
        <w:jc w:val="both"/>
        <w:rPr>
          <w:rFonts w:ascii="GHEA Grapalat" w:hAnsi="GHEA Grapalat" w:cs="Sylfaen"/>
          <w:lang w:val="hy-AM"/>
        </w:rPr>
      </w:pPr>
      <w:r w:rsidRPr="000A5DC3">
        <w:rPr>
          <w:rFonts w:ascii="GHEA Grapalat" w:hAnsi="GHEA Grapalat" w:cs="Sylfaen"/>
          <w:lang w:val="hy-AM"/>
        </w:rPr>
        <w:t>Շենքերում տեղակայված սարքերի և սարքավորումների սպասարկում, պահպանում,  շենքերում տեղակայված կազմակերպությունների  գոր</w:t>
      </w:r>
      <w:r w:rsidRPr="000A5DC3">
        <w:rPr>
          <w:rFonts w:ascii="GHEA Grapalat" w:hAnsi="GHEA Grapalat" w:cs="Sylfaen"/>
          <w:lang w:val="hy-AM"/>
        </w:rPr>
        <w:softHyphen/>
        <w:t>ծու</w:t>
      </w:r>
      <w:r w:rsidRPr="000A5DC3">
        <w:rPr>
          <w:rFonts w:ascii="GHEA Grapalat" w:hAnsi="GHEA Grapalat" w:cs="Sylfaen"/>
          <w:lang w:val="hy-AM"/>
        </w:rPr>
        <w:softHyphen/>
        <w:t>նեության համար ան</w:t>
      </w:r>
      <w:r w:rsidRPr="000A5DC3">
        <w:rPr>
          <w:rFonts w:ascii="GHEA Grapalat" w:hAnsi="GHEA Grapalat" w:cs="Sylfaen"/>
          <w:lang w:val="hy-AM"/>
        </w:rPr>
        <w:softHyphen/>
        <w:t>հրա</w:t>
      </w:r>
      <w:r w:rsidRPr="000A5DC3">
        <w:rPr>
          <w:rFonts w:ascii="GHEA Grapalat" w:hAnsi="GHEA Grapalat" w:cs="Sylfaen"/>
          <w:lang w:val="hy-AM"/>
        </w:rPr>
        <w:softHyphen/>
        <w:t>ժեշտ աշխատանքային պայման</w:t>
      </w:r>
      <w:r w:rsidRPr="000A5DC3">
        <w:rPr>
          <w:rFonts w:ascii="GHEA Grapalat" w:hAnsi="GHEA Grapalat" w:cs="Sylfaen"/>
          <w:lang w:val="hy-AM"/>
        </w:rPr>
        <w:softHyphen/>
        <w:t>ների ապահովում</w:t>
      </w:r>
    </w:p>
    <w:p w14:paraId="26DDA3B4" w14:textId="77777777" w:rsidR="00227A1B" w:rsidRPr="000A5DC3" w:rsidRDefault="00227A1B" w:rsidP="009C54BB">
      <w:pPr>
        <w:tabs>
          <w:tab w:val="left" w:pos="567"/>
        </w:tabs>
        <w:spacing w:line="276" w:lineRule="auto"/>
        <w:jc w:val="both"/>
        <w:rPr>
          <w:rFonts w:ascii="GHEA Grapalat" w:hAnsi="GHEA Grapalat" w:cs="Sylfaen"/>
          <w:lang w:val="hy-AM"/>
        </w:rPr>
      </w:pPr>
    </w:p>
    <w:p w14:paraId="11F2C346" w14:textId="77777777" w:rsidR="00843593" w:rsidRPr="000A5DC3" w:rsidRDefault="000D675F" w:rsidP="009C54BB">
      <w:pPr>
        <w:tabs>
          <w:tab w:val="left" w:pos="567"/>
        </w:tabs>
        <w:spacing w:line="276" w:lineRule="auto"/>
        <w:jc w:val="both"/>
        <w:rPr>
          <w:rFonts w:ascii="GHEA Grapalat" w:hAnsi="GHEA Grapalat" w:cs="Sylfaen"/>
          <w:lang w:val="hy-AM"/>
        </w:rPr>
      </w:pPr>
      <w:r w:rsidRPr="000A5DC3">
        <w:rPr>
          <w:rFonts w:ascii="GHEA Grapalat" w:hAnsi="GHEA Grapalat" w:cs="Sylfaen"/>
          <w:lang w:val="hy-AM"/>
        </w:rPr>
        <w:t>1</w:t>
      </w:r>
      <w:r w:rsidRPr="000A5DC3">
        <w:rPr>
          <w:rFonts w:ascii="Cambria Math" w:hAnsi="Cambria Math" w:cs="Cambria Math"/>
          <w:lang w:val="hy-AM"/>
        </w:rPr>
        <w:t>․</w:t>
      </w:r>
      <w:r w:rsidR="00BD32C4" w:rsidRPr="000A5DC3">
        <w:rPr>
          <w:rFonts w:ascii="GHEA Grapalat" w:hAnsi="GHEA Grapalat" w:cs="Sylfaen"/>
          <w:lang w:val="hy-AM"/>
        </w:rPr>
        <w:t>3</w:t>
      </w:r>
      <w:r w:rsidR="00BD32C4" w:rsidRPr="000A5DC3">
        <w:rPr>
          <w:rFonts w:ascii="Cambria Math" w:hAnsi="Cambria Math" w:cs="Cambria Math"/>
          <w:lang w:val="hy-AM"/>
        </w:rPr>
        <w:t>․</w:t>
      </w:r>
      <w:r w:rsidR="00843593" w:rsidRPr="000A5DC3">
        <w:rPr>
          <w:rFonts w:ascii="GHEA Grapalat" w:hAnsi="GHEA Grapalat" w:cs="Sylfaen"/>
          <w:lang w:val="hy-AM"/>
        </w:rPr>
        <w:t xml:space="preserve"> Երևան քաղաքում և ՀՀ մարզերում գտնվող  պետական անշարժ գույքի պահառություն իրականացում</w:t>
      </w:r>
      <w:r w:rsidR="000F6FFC" w:rsidRPr="000A5DC3">
        <w:rPr>
          <w:rFonts w:ascii="GHEA Grapalat" w:hAnsi="GHEA Grapalat" w:cs="Sylfaen"/>
          <w:lang w:val="hy-AM"/>
        </w:rPr>
        <w:t>։</w:t>
      </w:r>
    </w:p>
    <w:p w14:paraId="7B0F9F94" w14:textId="77777777" w:rsidR="006C04CC" w:rsidRPr="000A5DC3" w:rsidRDefault="006C04CC" w:rsidP="009C54BB">
      <w:pPr>
        <w:tabs>
          <w:tab w:val="left" w:pos="567"/>
        </w:tabs>
        <w:spacing w:line="276" w:lineRule="auto"/>
        <w:jc w:val="both"/>
        <w:rPr>
          <w:rFonts w:ascii="GHEA Grapalat" w:hAnsi="GHEA Grapalat" w:cs="Sylfaen"/>
          <w:lang w:val="hy-AM"/>
        </w:rPr>
      </w:pPr>
      <w:r w:rsidRPr="000A5DC3">
        <w:rPr>
          <w:rFonts w:ascii="GHEA Grapalat" w:hAnsi="GHEA Grapalat" w:cs="Sylfaen"/>
          <w:b/>
          <w:lang w:val="hy-AM"/>
        </w:rPr>
        <w:t>Նպատակ</w:t>
      </w:r>
      <w:r w:rsidRPr="000A5DC3">
        <w:rPr>
          <w:rFonts w:ascii="GHEA Grapalat" w:hAnsi="GHEA Grapalat" w:cs="Sylfaen"/>
          <w:lang w:val="hy-AM"/>
        </w:rPr>
        <w:t xml:space="preserve"> </w:t>
      </w:r>
    </w:p>
    <w:p w14:paraId="293A1266" w14:textId="77777777" w:rsidR="005C6F3E" w:rsidRPr="000A5DC3" w:rsidRDefault="00843593" w:rsidP="009C54BB">
      <w:pPr>
        <w:tabs>
          <w:tab w:val="left" w:pos="567"/>
        </w:tabs>
        <w:spacing w:line="276" w:lineRule="auto"/>
        <w:jc w:val="both"/>
        <w:rPr>
          <w:rFonts w:ascii="GHEA Grapalat" w:hAnsi="GHEA Grapalat" w:cs="Sylfaen"/>
          <w:lang w:val="hy-AM"/>
        </w:rPr>
      </w:pPr>
      <w:r w:rsidRPr="000A5DC3">
        <w:rPr>
          <w:rFonts w:ascii="GHEA Grapalat" w:hAnsi="GHEA Grapalat" w:cs="Sylfaen"/>
          <w:lang w:val="hy-AM"/>
        </w:rPr>
        <w:t>Պահառության հնարավորություն կտա կարգավորել պետական սեփականություն հանդիսացող գույքի պահառության հետ կապված խնդիրները, խուսափել պետական գույքի կորստից և ոչնչացումից, ինչը թույլ կտա իրականացնել տվյալ գույքի օտարման, մասնավորեցման կամ օ</w:t>
      </w:r>
      <w:r w:rsidR="005C6F3E" w:rsidRPr="000A5DC3">
        <w:rPr>
          <w:rFonts w:ascii="GHEA Grapalat" w:hAnsi="GHEA Grapalat" w:cs="Sylfaen"/>
          <w:lang w:val="hy-AM"/>
        </w:rPr>
        <w:t>գտագործման տրամադրման գործարքներ</w:t>
      </w:r>
    </w:p>
    <w:p w14:paraId="33E08ED9" w14:textId="77777777" w:rsidR="005C6F3E" w:rsidRPr="000A5DC3" w:rsidRDefault="005C6F3E" w:rsidP="00A7233C">
      <w:pPr>
        <w:tabs>
          <w:tab w:val="left" w:pos="567"/>
        </w:tabs>
        <w:spacing w:line="276" w:lineRule="auto"/>
        <w:ind w:left="-360" w:hanging="90"/>
        <w:jc w:val="both"/>
        <w:rPr>
          <w:rFonts w:ascii="GHEA Grapalat" w:hAnsi="GHEA Grapalat" w:cs="Sylfaen"/>
          <w:lang w:val="hy-AM"/>
        </w:rPr>
      </w:pPr>
    </w:p>
    <w:p w14:paraId="48D4F2B9" w14:textId="2627F647" w:rsidR="005C6F3E" w:rsidRPr="000A5DC3" w:rsidRDefault="0099776D" w:rsidP="005C6F3E">
      <w:pPr>
        <w:tabs>
          <w:tab w:val="left" w:pos="567"/>
        </w:tabs>
        <w:spacing w:line="276" w:lineRule="auto"/>
        <w:ind w:left="-720"/>
        <w:jc w:val="both"/>
        <w:rPr>
          <w:rFonts w:ascii="GHEA Grapalat" w:hAnsi="GHEA Grapalat" w:cs="Sylfaen"/>
          <w:b/>
          <w:lang w:val="hy-AM"/>
        </w:rPr>
      </w:pPr>
      <w:r w:rsidRPr="000A5DC3">
        <w:rPr>
          <w:rFonts w:ascii="GHEA Grapalat" w:hAnsi="GHEA Grapalat" w:cs="Sylfaen"/>
          <w:b/>
          <w:lang w:val="hy-AM"/>
        </w:rPr>
        <w:t xml:space="preserve">                                       </w:t>
      </w:r>
      <w:r w:rsidR="009C54BB" w:rsidRPr="000A5DC3">
        <w:rPr>
          <w:rFonts w:ascii="GHEA Grapalat" w:hAnsi="GHEA Grapalat" w:cs="Sylfaen"/>
          <w:b/>
          <w:lang w:val="hy-AM"/>
        </w:rPr>
        <w:t xml:space="preserve">       </w:t>
      </w:r>
      <w:r w:rsidR="00FF3063" w:rsidRPr="000A5DC3">
        <w:rPr>
          <w:rFonts w:ascii="GHEA Grapalat" w:hAnsi="GHEA Grapalat" w:cs="Sylfaen"/>
          <w:b/>
          <w:lang w:val="hy-AM"/>
        </w:rPr>
        <w:t xml:space="preserve">       </w:t>
      </w:r>
      <w:r w:rsidR="009C54BB" w:rsidRPr="000A5DC3">
        <w:rPr>
          <w:rFonts w:ascii="GHEA Grapalat" w:hAnsi="GHEA Grapalat" w:cs="Sylfaen"/>
          <w:b/>
          <w:lang w:val="hy-AM"/>
        </w:rPr>
        <w:t xml:space="preserve"> </w:t>
      </w:r>
      <w:r w:rsidR="005C6F3E" w:rsidRPr="000A5DC3">
        <w:rPr>
          <w:rFonts w:ascii="GHEA Grapalat" w:hAnsi="GHEA Grapalat" w:cs="Sylfaen"/>
          <w:b/>
          <w:lang w:val="hy-AM"/>
        </w:rPr>
        <w:t xml:space="preserve"> 2.Մ</w:t>
      </w:r>
      <w:r w:rsidR="009C54BB" w:rsidRPr="000A5DC3">
        <w:rPr>
          <w:rFonts w:ascii="GHEA Grapalat" w:hAnsi="GHEA Grapalat" w:cs="Sylfaen"/>
          <w:b/>
          <w:lang w:val="hy-AM"/>
        </w:rPr>
        <w:t xml:space="preserve">ԻՋՈՑԱՌՈՒՄ </w:t>
      </w:r>
      <w:r w:rsidR="005C6F3E" w:rsidRPr="000A5DC3">
        <w:rPr>
          <w:rFonts w:ascii="GHEA Grapalat" w:hAnsi="GHEA Grapalat" w:cs="Sylfaen"/>
          <w:b/>
          <w:lang w:val="hy-AM"/>
        </w:rPr>
        <w:t xml:space="preserve"> 11015.</w:t>
      </w:r>
    </w:p>
    <w:p w14:paraId="2C707F85" w14:textId="3612EEED" w:rsidR="005C6F3E" w:rsidRPr="000A5DC3" w:rsidRDefault="005C6F3E" w:rsidP="005C6F3E">
      <w:pPr>
        <w:tabs>
          <w:tab w:val="left" w:pos="567"/>
        </w:tabs>
        <w:spacing w:line="276" w:lineRule="auto"/>
        <w:ind w:left="-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0A5DC3">
        <w:rPr>
          <w:rFonts w:ascii="GHEA Grapalat" w:hAnsi="GHEA Grapalat" w:cs="Sylfaen"/>
          <w:sz w:val="22"/>
          <w:szCs w:val="22"/>
          <w:lang w:val="hy-AM"/>
        </w:rPr>
        <w:t xml:space="preserve">               </w:t>
      </w:r>
    </w:p>
    <w:p w14:paraId="72D8E2C3" w14:textId="7241C7C4" w:rsidR="00BB24A9" w:rsidRPr="000A5DC3" w:rsidRDefault="006C04CC" w:rsidP="009C54BB">
      <w:pPr>
        <w:spacing w:line="276" w:lineRule="auto"/>
        <w:jc w:val="both"/>
        <w:rPr>
          <w:rFonts w:ascii="GHEA Grapalat" w:hAnsi="GHEA Grapalat" w:cs="Sylfaen"/>
          <w:lang w:val="hy-AM"/>
        </w:rPr>
      </w:pPr>
      <w:r w:rsidRPr="000A5DC3">
        <w:rPr>
          <w:rFonts w:ascii="GHEA Grapalat" w:hAnsi="GHEA Grapalat" w:cs="Sylfaen"/>
          <w:lang w:val="hy-AM"/>
        </w:rPr>
        <w:t xml:space="preserve"> </w:t>
      </w:r>
      <w:r w:rsidR="000A5DC3" w:rsidRPr="000A5DC3">
        <w:rPr>
          <w:rFonts w:ascii="GHEA Grapalat" w:hAnsi="GHEA Grapalat" w:cs="Sylfaen"/>
          <w:lang w:val="hy-AM"/>
        </w:rPr>
        <w:t xml:space="preserve">  </w:t>
      </w:r>
      <w:r w:rsidRPr="000A5DC3">
        <w:rPr>
          <w:rFonts w:ascii="GHEA Grapalat" w:hAnsi="GHEA Grapalat" w:cs="Sylfaen"/>
          <w:lang w:val="hy-AM"/>
        </w:rPr>
        <w:t xml:space="preserve"> </w:t>
      </w:r>
      <w:r w:rsidR="00BB24A9" w:rsidRPr="000A5DC3">
        <w:rPr>
          <w:rFonts w:ascii="GHEA Grapalat" w:hAnsi="GHEA Grapalat" w:cs="Sylfaen"/>
          <w:lang w:val="hy-AM"/>
        </w:rPr>
        <w:t xml:space="preserve">ՀՀ կառավարության 10.09.2015թ. N 1033-Ն որոշման համաձայն Երևան քաղաքի Հաղթանակի 2-րդ փողոցի 79 հասցեում գտնվող շինությունները և դրանց զբաղեցրած, օգտագործման ու սպասարկման համար անհրաժեշտ հողատարածքը  անհատույց, անժամկետ օգտագործման իրավունքով ամրացվել է Կազմակերպությանը՝ շարժական գույքի պահառության աշխատանքների կազմակերպման նպատակով։ </w:t>
      </w:r>
    </w:p>
    <w:p w14:paraId="05803DB1" w14:textId="3563897E" w:rsidR="00BB24A9" w:rsidRPr="000A5DC3" w:rsidRDefault="00BB24A9" w:rsidP="009C54BB">
      <w:pPr>
        <w:spacing w:line="276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0A5DC3">
        <w:rPr>
          <w:rFonts w:ascii="GHEA Grapalat" w:hAnsi="GHEA Grapalat" w:cs="Sylfaen"/>
          <w:lang w:val="hy-AM"/>
        </w:rPr>
        <w:t>Պահառության աշխատանքները կազմակերպվում է</w:t>
      </w:r>
      <w:r w:rsidRPr="000A5DC3">
        <w:rPr>
          <w:rFonts w:ascii="GHEA Grapalat" w:hAnsi="GHEA Grapalat"/>
          <w:lang w:val="hy-AM"/>
        </w:rPr>
        <w:t xml:space="preserve"> «Պետական սեփականություն հանդիսացող և պետական ոչ առևտրային կազմակերպությունների սեփականությունը հանդիսացող գույքի օտարման (վաճառքի), օտարման (վաճառքի) մրցույթի և աճուրդի կազմակերպման ու անցկացման կարգերը սահմանելու և Հայաստանի Հանրապետության կառավարության 2003 թվականի հունիսի 13-ի N 882-ն որոշումն ուժը կորցրած ճանաչելու </w:t>
      </w:r>
      <w:r w:rsidRPr="000A5DC3">
        <w:rPr>
          <w:rFonts w:ascii="GHEA Grapalat" w:hAnsi="GHEA Grapalat"/>
          <w:lang w:val="hy-AM"/>
        </w:rPr>
        <w:lastRenderedPageBreak/>
        <w:t xml:space="preserve">մասին» </w:t>
      </w:r>
      <w:r w:rsidRPr="000A5DC3">
        <w:rPr>
          <w:rFonts w:ascii="GHEA Grapalat" w:hAnsi="GHEA Grapalat" w:cs="Sylfaen"/>
          <w:lang w:val="hy-AM"/>
        </w:rPr>
        <w:t xml:space="preserve">ՀՀ կառավարության 2021 թվականի </w:t>
      </w:r>
      <w:r w:rsidRPr="000A5DC3">
        <w:rPr>
          <w:rFonts w:ascii="GHEA Grapalat" w:hAnsi="GHEA Grapalat"/>
          <w:lang w:val="hy-AM"/>
        </w:rPr>
        <w:t>ապրիլի 15</w:t>
      </w:r>
      <w:r w:rsidRPr="000A5DC3">
        <w:rPr>
          <w:rFonts w:ascii="GHEA Grapalat" w:hAnsi="GHEA Grapalat" w:cs="Sylfaen"/>
          <w:lang w:val="hy-AM"/>
        </w:rPr>
        <w:t>-ի N 587-Ն որոշման և «</w:t>
      </w:r>
      <w:r w:rsidRPr="000A5DC3">
        <w:rPr>
          <w:rFonts w:ascii="GHEA Grapalat" w:hAnsi="GHEA Grapalat"/>
          <w:bCs/>
          <w:color w:val="000000"/>
          <w:lang w:val="hy-AM" w:eastAsia="ru-RU"/>
        </w:rPr>
        <w:t>Պետական մարմինների տիրապետմանը և օգտագործմանը հանձնված (ամրացված), կազմակերպություններին, ընկերություններին և հիմնադրամներին անհատույց օգտագործման</w:t>
      </w:r>
      <w:r w:rsidRPr="000A5DC3">
        <w:rPr>
          <w:rFonts w:ascii="GHEA Grapalat" w:hAnsi="GHEA Grapalat"/>
          <w:bCs/>
          <w:color w:val="000000"/>
          <w:sz w:val="22"/>
          <w:szCs w:val="22"/>
          <w:lang w:val="hy-AM" w:eastAsia="ru-RU"/>
        </w:rPr>
        <w:t xml:space="preserve"> իրավունքով տրամադրված պետական սեփականություն հանդիսացող շարժական գույքի պահառության</w:t>
      </w:r>
      <w:r w:rsidRPr="000A5DC3">
        <w:rPr>
          <w:rFonts w:ascii="GHEA Grapalat" w:hAnsi="GHEA Grapalat"/>
          <w:sz w:val="22"/>
          <w:szCs w:val="22"/>
          <w:lang w:val="hy-AM"/>
        </w:rPr>
        <w:t xml:space="preserve">» </w:t>
      </w:r>
      <w:r w:rsidRPr="000A5DC3">
        <w:rPr>
          <w:rFonts w:ascii="GHEA Grapalat" w:hAnsi="GHEA Grapalat" w:cs="Sylfaen"/>
          <w:sz w:val="22"/>
          <w:szCs w:val="22"/>
          <w:lang w:val="hy-AM"/>
        </w:rPr>
        <w:t xml:space="preserve">ՀՀ տարածքային կառավարման և ենթակառուցվածքների նախարարի 2021 թվականի հունիսի 08-ի N 29-Լ հրամանով հաստատված </w:t>
      </w:r>
      <w:r w:rsidR="009C54BB" w:rsidRPr="000A5DC3">
        <w:rPr>
          <w:rFonts w:ascii="GHEA Grapalat" w:hAnsi="GHEA Grapalat" w:cs="Sylfaen"/>
          <w:sz w:val="22"/>
          <w:szCs w:val="22"/>
          <w:lang w:val="hy-AM"/>
        </w:rPr>
        <w:t>պ</w:t>
      </w:r>
      <w:r w:rsidRPr="000A5DC3">
        <w:rPr>
          <w:rFonts w:ascii="GHEA Grapalat" w:hAnsi="GHEA Grapalat" w:cs="Sylfaen"/>
          <w:sz w:val="22"/>
          <w:szCs w:val="22"/>
          <w:lang w:val="hy-AM"/>
        </w:rPr>
        <w:t>ահառության կարգի դրույթներով:</w:t>
      </w:r>
    </w:p>
    <w:p w14:paraId="23CB63AD" w14:textId="2D2F44C0" w:rsidR="00BB4CA8" w:rsidRPr="000A5DC3" w:rsidRDefault="00BB24A9" w:rsidP="009C54BB">
      <w:pPr>
        <w:tabs>
          <w:tab w:val="left" w:pos="567"/>
        </w:tabs>
        <w:spacing w:line="276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0A5DC3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="00BB4CA8" w:rsidRPr="000A5DC3">
        <w:rPr>
          <w:rFonts w:ascii="GHEA Grapalat" w:hAnsi="GHEA Grapalat" w:cs="Sylfaen"/>
          <w:b/>
          <w:sz w:val="22"/>
          <w:szCs w:val="22"/>
          <w:lang w:val="hy-AM"/>
        </w:rPr>
        <w:t>Նպատակ</w:t>
      </w:r>
      <w:r w:rsidR="00BB4CA8" w:rsidRPr="000A5DC3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14:paraId="609996EC" w14:textId="77777777" w:rsidR="000A5DC3" w:rsidRPr="000A5DC3" w:rsidRDefault="00BB24A9" w:rsidP="00964210">
      <w:pPr>
        <w:tabs>
          <w:tab w:val="left" w:pos="90"/>
          <w:tab w:val="left" w:pos="567"/>
        </w:tabs>
        <w:spacing w:line="276" w:lineRule="auto"/>
        <w:jc w:val="both"/>
        <w:rPr>
          <w:rFonts w:ascii="GHEA Grapalat" w:hAnsi="GHEA Grapalat" w:cs="Sylfaen"/>
          <w:lang w:val="hy-AM"/>
        </w:rPr>
      </w:pPr>
      <w:r w:rsidRPr="000A5DC3">
        <w:rPr>
          <w:rFonts w:ascii="GHEA Grapalat" w:hAnsi="GHEA Grapalat" w:cs="Sylfaen"/>
          <w:lang w:val="hy-AM"/>
        </w:rPr>
        <w:t>Պե</w:t>
      </w:r>
      <w:r w:rsidR="00901B9B" w:rsidRPr="000A5DC3">
        <w:rPr>
          <w:rFonts w:ascii="GHEA Grapalat" w:hAnsi="GHEA Grapalat" w:cs="Sylfaen"/>
          <w:lang w:val="hy-AM"/>
        </w:rPr>
        <w:t>տական հիմնարկ</w:t>
      </w:r>
      <w:r w:rsidR="00901B9B" w:rsidRPr="000A5DC3">
        <w:rPr>
          <w:rFonts w:ascii="GHEA Grapalat" w:hAnsi="GHEA Grapalat" w:cs="Sylfaen"/>
          <w:lang w:val="hy-AM"/>
        </w:rPr>
        <w:softHyphen/>
        <w:t xml:space="preserve">ներին և կազմակերպություններին ամրացված յուրաքանչյուր միավոր մինչև </w:t>
      </w:r>
      <w:r w:rsidR="000D675F" w:rsidRPr="000A5DC3">
        <w:rPr>
          <w:rFonts w:ascii="GHEA Grapalat" w:hAnsi="GHEA Grapalat" w:cs="Sylfaen"/>
          <w:lang w:val="hy-AM"/>
        </w:rPr>
        <w:t>10</w:t>
      </w:r>
      <w:r w:rsidR="00901B9B" w:rsidRPr="000A5DC3">
        <w:rPr>
          <w:rFonts w:ascii="GHEA Grapalat" w:hAnsi="GHEA Grapalat" w:cs="Sylfaen"/>
          <w:lang w:val="hy-AM"/>
        </w:rPr>
        <w:t xml:space="preserve"> մլն. ՀՀ դրամ գնա</w:t>
      </w:r>
      <w:r w:rsidR="00901B9B" w:rsidRPr="000A5DC3">
        <w:rPr>
          <w:rFonts w:ascii="GHEA Grapalat" w:hAnsi="GHEA Grapalat" w:cs="Sylfaen"/>
          <w:lang w:val="hy-AM"/>
        </w:rPr>
        <w:softHyphen/>
        <w:t>հատված արժեքով շարժական գույքի պահառություն՝ դրանց օտարման գործընթացում գտնվելու ժամանակահատվածում</w:t>
      </w:r>
      <w:r w:rsidR="005C6F3E" w:rsidRPr="000A5DC3">
        <w:rPr>
          <w:rFonts w:ascii="GHEA Grapalat" w:hAnsi="GHEA Grapalat" w:cs="Sylfaen"/>
          <w:lang w:val="hy-AM"/>
        </w:rPr>
        <w:t xml:space="preserve">   </w:t>
      </w:r>
      <w:r w:rsidR="00901B9B" w:rsidRPr="000A5DC3">
        <w:rPr>
          <w:rFonts w:ascii="GHEA Grapalat" w:hAnsi="GHEA Grapalat" w:cs="Sylfaen"/>
          <w:lang w:val="hy-AM"/>
        </w:rPr>
        <w:t xml:space="preserve">    </w:t>
      </w:r>
      <w:bookmarkStart w:id="4" w:name="_Toc125443008"/>
      <w:bookmarkStart w:id="5" w:name="_Toc125443417"/>
    </w:p>
    <w:p w14:paraId="5DD9CE51" w14:textId="7F3FCB26" w:rsidR="009D45E6" w:rsidRPr="000A5DC3" w:rsidRDefault="00901B9B" w:rsidP="00964210">
      <w:pPr>
        <w:tabs>
          <w:tab w:val="left" w:pos="90"/>
          <w:tab w:val="left" w:pos="567"/>
        </w:tabs>
        <w:spacing w:line="276" w:lineRule="auto"/>
        <w:jc w:val="both"/>
        <w:rPr>
          <w:rFonts w:ascii="GHEA Grapalat" w:hAnsi="GHEA Grapalat" w:cs="Sylfaen"/>
          <w:color w:val="FFFFFF" w:themeColor="background1"/>
          <w:lang w:val="hy-AM"/>
        </w:rPr>
      </w:pPr>
      <w:r w:rsidRPr="000A5DC3">
        <w:rPr>
          <w:rFonts w:ascii="GHEA Grapalat" w:hAnsi="GHEA Grapalat" w:cs="Sylfaen"/>
          <w:color w:val="FFFFFF" w:themeColor="background1"/>
          <w:lang w:val="hy-AM"/>
        </w:rPr>
        <w:t>2. ԾԱԽՍԱՅԻ</w:t>
      </w:r>
    </w:p>
    <w:p w14:paraId="4F4FE87F" w14:textId="77777777" w:rsidR="00964210" w:rsidRPr="000A5DC3" w:rsidRDefault="00964210" w:rsidP="00964210">
      <w:pPr>
        <w:pStyle w:val="Heading1"/>
        <w:shd w:val="clear" w:color="auto" w:fill="002060"/>
        <w:rPr>
          <w:rFonts w:ascii="GHEA Grapalat" w:hAnsi="GHEA Grapalat" w:cs="Sylfaen"/>
          <w:color w:val="FFFFFF" w:themeColor="background1"/>
          <w:sz w:val="22"/>
          <w:szCs w:val="22"/>
          <w:lang w:val="hy-AM"/>
        </w:rPr>
      </w:pPr>
      <w:r w:rsidRPr="000A5DC3">
        <w:rPr>
          <w:rFonts w:ascii="GHEA Grapalat" w:hAnsi="GHEA Grapalat" w:cs="Sylfaen"/>
          <w:color w:val="FFFFFF" w:themeColor="background1"/>
          <w:sz w:val="22"/>
          <w:szCs w:val="22"/>
          <w:lang w:val="hy-AM"/>
        </w:rPr>
        <w:t xml:space="preserve">2. ԾԱԽՍԱՅԻՆ ԳԵՐԱԿԱՅՈՒԹՅՈՒՆՆԵՐԸ ՄԺԾԾ ԺԱՄԱՆԱԿԱՀԱՏՎԱԾՈՒՄ </w:t>
      </w:r>
    </w:p>
    <w:p w14:paraId="6C3DAE1C" w14:textId="495784FF" w:rsidR="00901B9B" w:rsidRPr="000A5DC3" w:rsidRDefault="00901B9B" w:rsidP="00964210">
      <w:pPr>
        <w:tabs>
          <w:tab w:val="left" w:pos="567"/>
        </w:tabs>
        <w:spacing w:line="276" w:lineRule="auto"/>
        <w:ind w:left="-720"/>
        <w:jc w:val="both"/>
        <w:rPr>
          <w:rFonts w:ascii="GHEA Grapalat" w:hAnsi="GHEA Grapalat"/>
          <w:i/>
          <w:sz w:val="22"/>
          <w:szCs w:val="22"/>
          <w:lang w:val="hy-AM" w:eastAsia="x-none"/>
        </w:rPr>
      </w:pPr>
      <w:r w:rsidRPr="000A5DC3">
        <w:rPr>
          <w:rFonts w:ascii="GHEA Grapalat" w:hAnsi="GHEA Grapalat" w:cs="Sylfaen"/>
          <w:color w:val="FFFFFF" w:themeColor="background1"/>
          <w:sz w:val="22"/>
          <w:szCs w:val="22"/>
          <w:lang w:val="hy-AM"/>
        </w:rPr>
        <w:t xml:space="preserve"> </w:t>
      </w:r>
      <w:bookmarkEnd w:id="4"/>
      <w:bookmarkEnd w:id="5"/>
    </w:p>
    <w:p w14:paraId="71B24BB2" w14:textId="77777777" w:rsidR="00C5665D" w:rsidRPr="000A5DC3" w:rsidRDefault="00D87463" w:rsidP="00964210">
      <w:pPr>
        <w:spacing w:line="276" w:lineRule="auto"/>
        <w:jc w:val="both"/>
        <w:rPr>
          <w:rFonts w:ascii="GHEA Grapalat" w:hAnsi="GHEA Grapalat"/>
          <w:lang w:val="hy-AM"/>
        </w:rPr>
      </w:pPr>
      <w:r w:rsidRPr="000A5DC3">
        <w:rPr>
          <w:rFonts w:ascii="GHEA Grapalat" w:hAnsi="GHEA Grapalat"/>
          <w:lang w:val="hy-AM"/>
        </w:rPr>
        <w:t xml:space="preserve">Ոլորտային քաղաքականության նպատակների և թիրախների ապահովման նպատակով ՄԺԾԾ ժամանակահատվածում իրականցվող վերը նշված հիմնական ծախսային ուղղությունները գրեթե հավասար կարևոր են վերջնական նպատակներին հասնելու համար: </w:t>
      </w:r>
    </w:p>
    <w:p w14:paraId="1F4A1A61" w14:textId="11BC1968" w:rsidR="00D87463" w:rsidRPr="000A5DC3" w:rsidRDefault="006E25E7" w:rsidP="00F57EAD">
      <w:pPr>
        <w:pStyle w:val="ListParagraph"/>
        <w:numPr>
          <w:ilvl w:val="0"/>
          <w:numId w:val="5"/>
        </w:numPr>
        <w:tabs>
          <w:tab w:val="left" w:pos="0"/>
          <w:tab w:val="left" w:pos="270"/>
        </w:tabs>
        <w:spacing w:line="276" w:lineRule="auto"/>
        <w:ind w:firstLine="0"/>
        <w:jc w:val="both"/>
        <w:rPr>
          <w:rFonts w:ascii="GHEA Grapalat" w:eastAsia="Times New Roman" w:hAnsi="GHEA Grapalat"/>
          <w:lang w:val="hy-AM" w:eastAsia="en-US"/>
        </w:rPr>
      </w:pPr>
      <w:r w:rsidRPr="000A5DC3">
        <w:rPr>
          <w:rFonts w:ascii="GHEA Grapalat" w:eastAsia="Sylfaen" w:hAnsi="GHEA Grapalat" w:cs="Arial"/>
          <w:lang w:val="hy-AM" w:eastAsia="pt-PT" w:bidi="pt-PT"/>
        </w:rPr>
        <w:t>Պ</w:t>
      </w:r>
      <w:r w:rsidR="00D87463" w:rsidRPr="000A5DC3">
        <w:rPr>
          <w:rFonts w:ascii="GHEA Grapalat" w:eastAsia="Sylfaen" w:hAnsi="GHEA Grapalat" w:cs="Arial"/>
          <w:lang w:val="hy-AM" w:eastAsia="pt-PT" w:bidi="pt-PT"/>
        </w:rPr>
        <w:t>ետական սեփականություն հանդիսացող գույքի հաշվառման,գնահատման</w:t>
      </w:r>
      <w:r w:rsidR="00964210" w:rsidRPr="000A5DC3">
        <w:rPr>
          <w:rFonts w:ascii="GHEA Grapalat" w:eastAsia="Sylfaen" w:hAnsi="GHEA Grapalat" w:cs="Arial"/>
          <w:lang w:val="hy-AM" w:eastAsia="pt-PT" w:bidi="pt-PT"/>
        </w:rPr>
        <w:t>,</w:t>
      </w:r>
      <w:r w:rsidR="00D87463" w:rsidRPr="000A5DC3">
        <w:rPr>
          <w:rFonts w:ascii="GHEA Grapalat" w:eastAsia="Sylfaen" w:hAnsi="GHEA Grapalat" w:cs="Arial"/>
          <w:lang w:val="hy-AM" w:eastAsia="pt-PT" w:bidi="pt-PT"/>
        </w:rPr>
        <w:t xml:space="preserve"> գույքագրման,պետական սեփականություն հանդիսացող գույքի, գույքային իրավունքների, առևտրային կազմակերպություններում ունեցած բաժնեմասերի ու բաժնետոմսերի օտար</w:t>
      </w:r>
      <w:r w:rsidR="00D87463" w:rsidRPr="000A5DC3">
        <w:rPr>
          <w:rFonts w:ascii="GHEA Grapalat" w:eastAsia="Sylfaen" w:hAnsi="GHEA Grapalat" w:cs="Arial"/>
          <w:lang w:val="hy-AM" w:eastAsia="pt-PT" w:bidi="pt-PT"/>
        </w:rPr>
        <w:softHyphen/>
        <w:t>ման և մասնավորեցման հրապարակային սակարկությունների կազմակերպման աշխատանքների իրականացումը  անհրաժեշտ է պետական գույքի տնօրինման օռարման արդյունավետ կազմակերպման, նվազագույն ռիսկերի ապահովման համար։</w:t>
      </w:r>
    </w:p>
    <w:p w14:paraId="0C5445F1" w14:textId="5041616C" w:rsidR="00D87463" w:rsidRPr="000A5DC3" w:rsidRDefault="006E25E7" w:rsidP="00F57EAD">
      <w:pPr>
        <w:pStyle w:val="ListParagraph"/>
        <w:widowControl w:val="0"/>
        <w:numPr>
          <w:ilvl w:val="0"/>
          <w:numId w:val="5"/>
        </w:numPr>
        <w:tabs>
          <w:tab w:val="left" w:pos="180"/>
          <w:tab w:val="left" w:pos="270"/>
          <w:tab w:val="left" w:pos="450"/>
        </w:tabs>
        <w:autoSpaceDE w:val="0"/>
        <w:autoSpaceDN w:val="0"/>
        <w:spacing w:after="160" w:line="276" w:lineRule="auto"/>
        <w:ind w:firstLine="0"/>
        <w:contextualSpacing/>
        <w:jc w:val="both"/>
        <w:rPr>
          <w:rFonts w:ascii="GHEA Grapalat" w:eastAsia="Sylfaen" w:hAnsi="GHEA Grapalat" w:cs="Arial"/>
          <w:lang w:val="hy-AM" w:eastAsia="pt-PT" w:bidi="pt-PT"/>
        </w:rPr>
      </w:pPr>
      <w:r w:rsidRPr="000A5DC3">
        <w:rPr>
          <w:rFonts w:ascii="GHEA Grapalat" w:hAnsi="GHEA Grapalat"/>
          <w:lang w:val="hy-AM"/>
        </w:rPr>
        <w:t xml:space="preserve">   Կ</w:t>
      </w:r>
      <w:r w:rsidR="00D87463" w:rsidRPr="000A5DC3">
        <w:rPr>
          <w:rFonts w:ascii="GHEA Grapalat" w:hAnsi="GHEA Grapalat"/>
          <w:lang w:val="hy-AM"/>
        </w:rPr>
        <w:t>առավարական 2-րդ շենքի , Կառավարական 3-րդ շենքի,</w:t>
      </w:r>
      <w:r w:rsidR="00D87463" w:rsidRPr="000A5DC3">
        <w:rPr>
          <w:rFonts w:ascii="GHEA Grapalat" w:hAnsi="GHEA Grapalat" w:cs="Sylfaen"/>
          <w:lang w:val="hy-AM"/>
        </w:rPr>
        <w:t xml:space="preserve"> Երևան քաղաքի Նալբանդյան 28 հասցեում գտնվող վարչական շենքի ընդհանուր օգտագործման տրածքների և 3-րդ հարկում  տեղակայացված ՀՀ ԲՏԱ նախարարության Ռազմարդյունաբերության պետական կոմիտեի զբաղեցրած</w:t>
      </w:r>
      <w:r w:rsidR="00D87463" w:rsidRPr="000A5DC3">
        <w:rPr>
          <w:rFonts w:ascii="GHEA Grapalat" w:hAnsi="GHEA Grapalat"/>
          <w:lang w:val="hy-AM"/>
        </w:rPr>
        <w:t xml:space="preserve"> </w:t>
      </w:r>
      <w:r w:rsidR="00D87463" w:rsidRPr="000A5DC3">
        <w:rPr>
          <w:rFonts w:ascii="GHEA Grapalat" w:hAnsi="GHEA Grapalat" w:cs="Sylfaen"/>
          <w:lang w:val="hy-AM"/>
        </w:rPr>
        <w:t>տարածքի սպասարկման ծառայությունների մատուցան իրականացումը ապահովում է շենքերում տեղակայված նախարարությունների</w:t>
      </w:r>
      <w:r w:rsidR="00C5665D" w:rsidRPr="000A5DC3">
        <w:rPr>
          <w:rFonts w:ascii="GHEA Grapalat" w:hAnsi="GHEA Grapalat" w:cs="Sylfaen"/>
          <w:lang w:val="hy-AM"/>
        </w:rPr>
        <w:t xml:space="preserve">, տեսչությունների </w:t>
      </w:r>
      <w:r w:rsidR="00036ABB" w:rsidRPr="000A5DC3">
        <w:rPr>
          <w:rFonts w:ascii="GHEA Grapalat" w:hAnsi="GHEA Grapalat" w:cs="Sylfaen"/>
          <w:lang w:val="hy-AM"/>
        </w:rPr>
        <w:t>բն</w:t>
      </w:r>
      <w:r w:rsidR="00C5665D" w:rsidRPr="000A5DC3">
        <w:rPr>
          <w:rFonts w:ascii="GHEA Grapalat" w:hAnsi="GHEA Grapalat" w:cs="Sylfaen"/>
          <w:lang w:val="hy-AM"/>
        </w:rPr>
        <w:t>ականոն աշխատանք,շենքերում</w:t>
      </w:r>
      <w:r w:rsidRPr="000A5DC3">
        <w:rPr>
          <w:rFonts w:ascii="GHEA Grapalat" w:hAnsi="GHEA Grapalat" w:cs="Sylfaen"/>
          <w:lang w:val="hy-AM"/>
        </w:rPr>
        <w:t xml:space="preserve"> </w:t>
      </w:r>
      <w:r w:rsidR="00C5665D" w:rsidRPr="000A5DC3">
        <w:rPr>
          <w:rFonts w:ascii="GHEA Grapalat" w:hAnsi="GHEA Grapalat" w:cs="Sylfaen"/>
          <w:lang w:val="hy-AM"/>
        </w:rPr>
        <w:t>տեղակայված սարքավորումների (վերելակների</w:t>
      </w:r>
      <w:r w:rsidR="00036ABB" w:rsidRPr="000A5DC3">
        <w:rPr>
          <w:rFonts w:ascii="GHEA Grapalat" w:hAnsi="GHEA Grapalat" w:cs="Sylfaen"/>
          <w:lang w:val="hy-AM"/>
        </w:rPr>
        <w:t>,</w:t>
      </w:r>
      <w:r w:rsidRPr="000A5DC3">
        <w:rPr>
          <w:rFonts w:ascii="GHEA Grapalat" w:hAnsi="GHEA Grapalat" w:cs="Sylfaen"/>
          <w:lang w:val="hy-AM"/>
        </w:rPr>
        <w:t xml:space="preserve"> </w:t>
      </w:r>
      <w:r w:rsidR="00C5665D" w:rsidRPr="000A5DC3">
        <w:rPr>
          <w:rFonts w:ascii="GHEA Grapalat" w:hAnsi="GHEA Grapalat" w:cs="Sylfaen"/>
          <w:lang w:val="hy-AM"/>
        </w:rPr>
        <w:t>հակահրդեհային</w:t>
      </w:r>
      <w:r w:rsidR="00036ABB" w:rsidRPr="000A5DC3">
        <w:rPr>
          <w:rFonts w:ascii="GHEA Grapalat" w:hAnsi="GHEA Grapalat" w:cs="Sylfaen"/>
          <w:lang w:val="hy-AM"/>
        </w:rPr>
        <w:t>,</w:t>
      </w:r>
      <w:r w:rsidRPr="000A5DC3">
        <w:rPr>
          <w:rFonts w:ascii="GHEA Grapalat" w:hAnsi="GHEA Grapalat" w:cs="Sylfaen"/>
          <w:lang w:val="hy-AM"/>
        </w:rPr>
        <w:t xml:space="preserve"> </w:t>
      </w:r>
      <w:r w:rsidR="00036ABB" w:rsidRPr="000A5DC3">
        <w:rPr>
          <w:rFonts w:ascii="GHEA Grapalat" w:hAnsi="GHEA Grapalat" w:cs="Sylfaen"/>
          <w:lang w:val="hy-AM"/>
        </w:rPr>
        <w:t>ջեռուցման-հովացման տեսահսկման  համակարգեր) անխափան աշխատանք</w:t>
      </w:r>
      <w:r w:rsidR="008525E8" w:rsidRPr="000A5DC3">
        <w:rPr>
          <w:rFonts w:ascii="GHEA Grapalat" w:hAnsi="GHEA Grapalat" w:cs="Sylfaen"/>
          <w:lang w:val="hy-AM"/>
        </w:rPr>
        <w:t>ի</w:t>
      </w:r>
      <w:r w:rsidR="00036ABB" w:rsidRPr="000A5DC3">
        <w:rPr>
          <w:rFonts w:ascii="GHEA Grapalat" w:hAnsi="GHEA Grapalat" w:cs="Sylfaen"/>
          <w:lang w:val="hy-AM"/>
        </w:rPr>
        <w:t xml:space="preserve"> </w:t>
      </w:r>
      <w:r w:rsidR="008525E8" w:rsidRPr="000A5DC3">
        <w:rPr>
          <w:rFonts w:ascii="GHEA Grapalat" w:hAnsi="GHEA Grapalat" w:cs="Sylfaen"/>
          <w:lang w:val="hy-AM"/>
        </w:rPr>
        <w:t xml:space="preserve">կազմակերումը </w:t>
      </w:r>
      <w:r w:rsidR="00036ABB" w:rsidRPr="000A5DC3">
        <w:rPr>
          <w:rFonts w:ascii="GHEA Grapalat" w:hAnsi="GHEA Grapalat" w:cs="Sylfaen"/>
          <w:lang w:val="hy-AM"/>
        </w:rPr>
        <w:t xml:space="preserve">  ոչ միայն կապահովի  շենքերում տեղակայված կ</w:t>
      </w:r>
      <w:r w:rsidR="008525E8" w:rsidRPr="000A5DC3">
        <w:rPr>
          <w:rFonts w:ascii="GHEA Grapalat" w:hAnsi="GHEA Grapalat" w:cs="Sylfaen"/>
          <w:lang w:val="hy-AM"/>
        </w:rPr>
        <w:t>ա</w:t>
      </w:r>
      <w:r w:rsidR="00036ABB" w:rsidRPr="000A5DC3">
        <w:rPr>
          <w:rFonts w:ascii="GHEA Grapalat" w:hAnsi="GHEA Grapalat" w:cs="Sylfaen"/>
          <w:lang w:val="hy-AM"/>
        </w:rPr>
        <w:t xml:space="preserve">զմակերպությունների </w:t>
      </w:r>
      <w:r w:rsidR="008525E8" w:rsidRPr="000A5DC3">
        <w:rPr>
          <w:rFonts w:ascii="GHEA Grapalat" w:hAnsi="GHEA Grapalat"/>
          <w:lang w:val="hy-AM"/>
        </w:rPr>
        <w:t>բնականոն ու արդյունավետ աշխատանքը, այլ նաև  կբացառի</w:t>
      </w:r>
    </w:p>
    <w:p w14:paraId="1B8B3D03" w14:textId="7C929430" w:rsidR="00036ABB" w:rsidRPr="000A5DC3" w:rsidRDefault="008525E8" w:rsidP="00964210">
      <w:pPr>
        <w:pStyle w:val="ListParagraph"/>
        <w:widowControl w:val="0"/>
        <w:tabs>
          <w:tab w:val="left" w:pos="-360"/>
          <w:tab w:val="left" w:pos="993"/>
        </w:tabs>
        <w:autoSpaceDE w:val="0"/>
        <w:autoSpaceDN w:val="0"/>
        <w:spacing w:after="160" w:line="276" w:lineRule="auto"/>
        <w:ind w:left="0"/>
        <w:contextualSpacing/>
        <w:jc w:val="both"/>
        <w:rPr>
          <w:rFonts w:ascii="GHEA Grapalat" w:hAnsi="GHEA Grapalat"/>
          <w:lang w:val="hy-AM"/>
        </w:rPr>
      </w:pPr>
      <w:r w:rsidRPr="000A5DC3">
        <w:rPr>
          <w:rFonts w:ascii="GHEA Grapalat" w:hAnsi="GHEA Grapalat"/>
          <w:lang w:val="hy-AM"/>
        </w:rPr>
        <w:t>շենքում տեղակայված ս</w:t>
      </w:r>
      <w:r w:rsidR="00036ABB" w:rsidRPr="000A5DC3">
        <w:rPr>
          <w:rFonts w:ascii="GHEA Grapalat" w:hAnsi="GHEA Grapalat"/>
          <w:lang w:val="hy-AM"/>
        </w:rPr>
        <w:t>արքերի և համակարգերերի առաջացված անսարքությ</w:t>
      </w:r>
      <w:r w:rsidRPr="000A5DC3">
        <w:rPr>
          <w:rFonts w:ascii="GHEA Grapalat" w:hAnsi="GHEA Grapalat"/>
          <w:lang w:val="hy-AM"/>
        </w:rPr>
        <w:t xml:space="preserve">ունը, որը կարող է </w:t>
      </w:r>
      <w:r w:rsidR="00036ABB" w:rsidRPr="000A5DC3">
        <w:rPr>
          <w:rFonts w:ascii="GHEA Grapalat" w:hAnsi="GHEA Grapalat"/>
          <w:kern w:val="16"/>
          <w:lang w:val="hy-AM"/>
        </w:rPr>
        <w:t>վտանգավոր հետևանքներ</w:t>
      </w:r>
      <w:r w:rsidRPr="000A5DC3">
        <w:rPr>
          <w:rFonts w:ascii="GHEA Grapalat" w:hAnsi="GHEA Grapalat"/>
          <w:kern w:val="16"/>
          <w:lang w:val="hy-AM"/>
        </w:rPr>
        <w:t xml:space="preserve"> ունենալ</w:t>
      </w:r>
      <w:r w:rsidR="00036ABB" w:rsidRPr="000A5DC3">
        <w:rPr>
          <w:rFonts w:ascii="GHEA Grapalat" w:hAnsi="GHEA Grapalat"/>
          <w:kern w:val="16"/>
          <w:lang w:val="hy-AM"/>
        </w:rPr>
        <w:t xml:space="preserve"> շենքի,  աշխատակիցների և այցելուների</w:t>
      </w:r>
      <w:r w:rsidR="00036ABB" w:rsidRPr="000A5DC3">
        <w:rPr>
          <w:rFonts w:ascii="GHEA Grapalat" w:hAnsi="GHEA Grapalat"/>
          <w:lang w:val="hy-AM"/>
        </w:rPr>
        <w:t xml:space="preserve"> համար</w:t>
      </w:r>
    </w:p>
    <w:p w14:paraId="1E4BF8A4" w14:textId="2455B28C" w:rsidR="008525E8" w:rsidRPr="000A5DC3" w:rsidRDefault="008525E8" w:rsidP="00F57EAD">
      <w:pPr>
        <w:pStyle w:val="ListParagraph"/>
        <w:widowControl w:val="0"/>
        <w:numPr>
          <w:ilvl w:val="0"/>
          <w:numId w:val="5"/>
        </w:numPr>
        <w:tabs>
          <w:tab w:val="left" w:pos="270"/>
        </w:tabs>
        <w:autoSpaceDE w:val="0"/>
        <w:autoSpaceDN w:val="0"/>
        <w:spacing w:after="160" w:line="276" w:lineRule="auto"/>
        <w:ind w:firstLine="0"/>
        <w:contextualSpacing/>
        <w:rPr>
          <w:rFonts w:ascii="GHEA Grapalat" w:hAnsi="GHEA Grapalat"/>
          <w:lang w:val="hy-AM"/>
        </w:rPr>
      </w:pPr>
      <w:r w:rsidRPr="000A5DC3">
        <w:rPr>
          <w:rFonts w:ascii="GHEA Grapalat" w:hAnsi="GHEA Grapalat"/>
          <w:lang w:val="hy-AM"/>
        </w:rPr>
        <w:t xml:space="preserve">Պետական գույքի ( շարժական  և անշարժ  ) պահառությոն կազմակերպումը </w:t>
      </w:r>
      <w:r w:rsidR="009B7B7A" w:rsidRPr="000A5DC3">
        <w:rPr>
          <w:rFonts w:ascii="GHEA Grapalat" w:hAnsi="GHEA Grapalat"/>
          <w:lang w:val="hy-AM"/>
        </w:rPr>
        <w:t xml:space="preserve"> մինչև  նրանց տնորինումը կամ օտարում կապահովի դրանց անսարքությունից,կորուստից։</w:t>
      </w:r>
    </w:p>
    <w:p w14:paraId="6E5A6882" w14:textId="77777777" w:rsidR="00901B9B" w:rsidRPr="00881CB5" w:rsidRDefault="00901B9B" w:rsidP="00C0350E">
      <w:pPr>
        <w:pStyle w:val="Heading1"/>
        <w:shd w:val="clear" w:color="auto" w:fill="002060"/>
        <w:rPr>
          <w:rFonts w:ascii="GHEA Grapalat" w:hAnsi="GHEA Grapalat" w:cs="Sylfaen"/>
          <w:color w:val="FFFFFF" w:themeColor="background1"/>
          <w:sz w:val="22"/>
          <w:szCs w:val="22"/>
          <w:lang w:val="hy-AM"/>
        </w:rPr>
      </w:pPr>
      <w:bookmarkStart w:id="6" w:name="_Toc468281224"/>
      <w:bookmarkStart w:id="7" w:name="_Toc125443009"/>
      <w:bookmarkStart w:id="8" w:name="_Toc125443418"/>
      <w:bookmarkEnd w:id="3"/>
      <w:r w:rsidRPr="00881CB5">
        <w:rPr>
          <w:rFonts w:ascii="GHEA Grapalat" w:hAnsi="GHEA Grapalat" w:cs="Sylfaen"/>
          <w:color w:val="FFFFFF" w:themeColor="background1"/>
          <w:sz w:val="22"/>
          <w:szCs w:val="22"/>
          <w:lang w:val="hy-AM"/>
        </w:rPr>
        <w:lastRenderedPageBreak/>
        <w:t>3. ՄԺԾԾ ԺԱՄԱՆԱԿԱՀԱՏՎԱԾՈՒՄ ԻՐԱԿԱՆԱՑՎԵԼԻՔ ԾԱԽՍԱՅԻՆ ԾՐԱԳՐԵՐԸ</w:t>
      </w:r>
      <w:bookmarkEnd w:id="6"/>
      <w:bookmarkEnd w:id="7"/>
      <w:bookmarkEnd w:id="8"/>
    </w:p>
    <w:p w14:paraId="1D6829A8" w14:textId="77777777" w:rsidR="00901B9B" w:rsidRPr="00CE2BFB" w:rsidRDefault="00901B9B" w:rsidP="00C0350E">
      <w:pPr>
        <w:pStyle w:val="BodyText"/>
        <w:spacing w:line="240" w:lineRule="auto"/>
        <w:rPr>
          <w:rFonts w:ascii="GHEA Grapalat" w:hAnsi="GHEA Grapalat"/>
          <w:sz w:val="22"/>
          <w:lang w:val="hy-AM"/>
        </w:rPr>
      </w:pPr>
    </w:p>
    <w:p w14:paraId="4012D132" w14:textId="661FD809" w:rsidR="00901B9B" w:rsidRPr="00CE2BFB" w:rsidRDefault="006E25E7" w:rsidP="00C0350E">
      <w:pPr>
        <w:pStyle w:val="BodyText2"/>
        <w:pBdr>
          <w:top w:val="single" w:sz="4" w:space="1" w:color="auto"/>
          <w:bottom w:val="single" w:sz="4" w:space="1" w:color="auto"/>
        </w:pBdr>
        <w:shd w:val="clear" w:color="auto" w:fill="002060"/>
        <w:spacing w:before="120" w:after="120" w:line="240" w:lineRule="auto"/>
        <w:jc w:val="left"/>
        <w:rPr>
          <w:rFonts w:ascii="GHEA Grapalat" w:hAnsi="GHEA Grapalat"/>
          <w:kern w:val="16"/>
          <w:sz w:val="22"/>
          <w:szCs w:val="22"/>
          <w:lang w:val="hy-AM"/>
        </w:rPr>
      </w:pPr>
      <w:r>
        <w:rPr>
          <w:rFonts w:ascii="GHEA Grapalat" w:hAnsi="GHEA Grapalat"/>
          <w:kern w:val="16"/>
          <w:sz w:val="22"/>
          <w:szCs w:val="22"/>
          <w:lang w:val="hy-AM"/>
        </w:rPr>
        <w:t xml:space="preserve">                   </w:t>
      </w:r>
      <w:r w:rsidR="00FF3063">
        <w:rPr>
          <w:rFonts w:ascii="GHEA Grapalat" w:hAnsi="GHEA Grapalat"/>
          <w:kern w:val="16"/>
          <w:sz w:val="22"/>
          <w:szCs w:val="22"/>
          <w:lang w:val="hy-AM"/>
        </w:rPr>
        <w:t xml:space="preserve">      </w:t>
      </w:r>
      <w:r w:rsidR="00901B9B">
        <w:rPr>
          <w:rFonts w:ascii="GHEA Grapalat" w:hAnsi="GHEA Grapalat"/>
          <w:kern w:val="16"/>
          <w:sz w:val="22"/>
          <w:szCs w:val="22"/>
          <w:lang w:val="hy-AM"/>
        </w:rPr>
        <w:t>3</w:t>
      </w:r>
      <w:r w:rsidR="00901B9B" w:rsidRPr="00CE2BFB">
        <w:rPr>
          <w:rFonts w:ascii="GHEA Grapalat" w:hAnsi="GHEA Grapalat"/>
          <w:kern w:val="16"/>
          <w:sz w:val="22"/>
          <w:szCs w:val="22"/>
          <w:lang w:val="hy-AM"/>
        </w:rPr>
        <w:t>.1. Պարտադիր և հայեցողական ծախսերը</w:t>
      </w:r>
    </w:p>
    <w:p w14:paraId="5B2A5540" w14:textId="77777777" w:rsidR="00D82655" w:rsidRDefault="00D82655" w:rsidP="00D82655">
      <w:pPr>
        <w:pStyle w:val="Text"/>
        <w:spacing w:after="0" w:line="276" w:lineRule="auto"/>
        <w:ind w:left="720"/>
        <w:rPr>
          <w:rFonts w:ascii="GHEA Grapalat" w:hAnsi="GHEA Grapalat" w:cs="Sylfaen"/>
          <w:b/>
          <w:color w:val="002060"/>
          <w:kern w:val="16"/>
          <w:sz w:val="24"/>
          <w:szCs w:val="22"/>
          <w:u w:val="single"/>
          <w:lang w:val="hy-AM"/>
        </w:rPr>
      </w:pPr>
    </w:p>
    <w:p w14:paraId="186FAFDA" w14:textId="5940F802" w:rsidR="00D82655" w:rsidRDefault="00901B9B" w:rsidP="00F57EAD">
      <w:pPr>
        <w:pStyle w:val="Text"/>
        <w:numPr>
          <w:ilvl w:val="0"/>
          <w:numId w:val="8"/>
        </w:numPr>
        <w:spacing w:after="0" w:line="276" w:lineRule="auto"/>
        <w:jc w:val="center"/>
        <w:rPr>
          <w:rFonts w:ascii="GHEA Grapalat" w:hAnsi="GHEA Grapalat" w:cs="Sylfaen"/>
          <w:b/>
          <w:color w:val="002060"/>
          <w:kern w:val="16"/>
          <w:sz w:val="24"/>
          <w:szCs w:val="22"/>
          <w:u w:val="single"/>
          <w:lang w:val="hy-AM"/>
        </w:rPr>
      </w:pPr>
      <w:r w:rsidRPr="006C04CC">
        <w:rPr>
          <w:rFonts w:ascii="GHEA Grapalat" w:hAnsi="GHEA Grapalat" w:cs="Sylfaen"/>
          <w:b/>
          <w:color w:val="002060"/>
          <w:kern w:val="16"/>
          <w:sz w:val="24"/>
          <w:szCs w:val="22"/>
          <w:u w:val="single"/>
          <w:lang w:val="hy-AM"/>
        </w:rPr>
        <w:t>Պարտադիր ծախսերին դասվող միջոցառումներ:</w:t>
      </w:r>
    </w:p>
    <w:p w14:paraId="2456354A" w14:textId="71D18608" w:rsidR="00F11378" w:rsidRPr="000A5DC3" w:rsidRDefault="00F11378" w:rsidP="00F57EAD">
      <w:pPr>
        <w:pStyle w:val="ListParagraph"/>
        <w:numPr>
          <w:ilvl w:val="0"/>
          <w:numId w:val="6"/>
        </w:numPr>
        <w:tabs>
          <w:tab w:val="left" w:pos="270"/>
        </w:tabs>
        <w:spacing w:line="276" w:lineRule="auto"/>
        <w:ind w:firstLine="0"/>
        <w:jc w:val="both"/>
        <w:rPr>
          <w:rFonts w:ascii="GHEA Grapalat" w:hAnsi="GHEA Grapalat"/>
          <w:lang w:val="hy-AM"/>
        </w:rPr>
      </w:pPr>
      <w:r w:rsidRPr="000A5DC3">
        <w:rPr>
          <w:rFonts w:ascii="GHEA Grapalat" w:hAnsi="GHEA Grapalat"/>
          <w:lang w:val="hy-AM"/>
        </w:rPr>
        <w:t>Պետական սեփականություն հանդիսացող գույքի հաշվառման աշխատանքների իրականացում</w:t>
      </w:r>
    </w:p>
    <w:p w14:paraId="17C3685E" w14:textId="26B6611E" w:rsidR="00D82655" w:rsidRPr="000A5DC3" w:rsidRDefault="006C04CC" w:rsidP="00C0350E">
      <w:pPr>
        <w:spacing w:line="276" w:lineRule="auto"/>
        <w:jc w:val="both"/>
        <w:rPr>
          <w:rFonts w:ascii="GHEA Grapalat" w:hAnsi="GHEA Grapalat"/>
          <w:lang w:val="hy-AM"/>
        </w:rPr>
      </w:pPr>
      <w:r w:rsidRPr="000A5DC3">
        <w:rPr>
          <w:rFonts w:ascii="GHEA Grapalat" w:hAnsi="GHEA Grapalat"/>
          <w:b/>
          <w:bCs/>
          <w:lang w:val="hy-AM"/>
        </w:rPr>
        <w:t>Օրենսդրական հիմքեր</w:t>
      </w:r>
    </w:p>
    <w:p w14:paraId="648C7D3D" w14:textId="111CC522" w:rsidR="00F11378" w:rsidRPr="000A5DC3" w:rsidRDefault="00F11378" w:rsidP="00C0350E">
      <w:pPr>
        <w:spacing w:line="276" w:lineRule="auto"/>
        <w:jc w:val="both"/>
        <w:rPr>
          <w:rFonts w:ascii="GHEA Grapalat" w:hAnsi="GHEA Grapalat"/>
          <w:lang w:val="hy-AM"/>
        </w:rPr>
      </w:pPr>
      <w:r w:rsidRPr="000A5DC3">
        <w:rPr>
          <w:rFonts w:ascii="GHEA Grapalat" w:hAnsi="GHEA Grapalat"/>
          <w:lang w:val="hy-AM"/>
        </w:rPr>
        <w:t>«Պետական գույքի կառավար</w:t>
      </w:r>
      <w:r w:rsidRPr="000A5DC3">
        <w:rPr>
          <w:rFonts w:ascii="GHEA Grapalat" w:hAnsi="GHEA Grapalat"/>
          <w:lang w:val="hy-AM"/>
        </w:rPr>
        <w:softHyphen/>
        <w:t>ման մասին» ՀՀ օրենքի 7-րդ հոդվա</w:t>
      </w:r>
      <w:r w:rsidRPr="000A5DC3">
        <w:rPr>
          <w:rFonts w:ascii="GHEA Grapalat" w:hAnsi="GHEA Grapalat"/>
          <w:lang w:val="hy-AM"/>
        </w:rPr>
        <w:softHyphen/>
        <w:t>ծի 1-ին մասի 4-րդ կետ և ՀՀ կառավարության 2005 թվականի ապրիլի 28-ի N 562-Ն որոշուման</w:t>
      </w:r>
    </w:p>
    <w:p w14:paraId="1A470CDC" w14:textId="58D4BFAE" w:rsidR="00F11378" w:rsidRPr="000A5DC3" w:rsidRDefault="00C0350E" w:rsidP="00FF3063">
      <w:pPr>
        <w:pStyle w:val="ListParagraph"/>
        <w:numPr>
          <w:ilvl w:val="0"/>
          <w:numId w:val="6"/>
        </w:numPr>
        <w:tabs>
          <w:tab w:val="left" w:pos="270"/>
        </w:tabs>
        <w:spacing w:line="276" w:lineRule="auto"/>
        <w:ind w:firstLine="0"/>
        <w:jc w:val="both"/>
        <w:rPr>
          <w:rFonts w:ascii="GHEA Grapalat" w:hAnsi="GHEA Grapalat"/>
          <w:lang w:val="hy-AM"/>
        </w:rPr>
      </w:pPr>
      <w:r w:rsidRPr="000A5DC3">
        <w:rPr>
          <w:rFonts w:ascii="GHEA Grapalat" w:hAnsi="GHEA Grapalat"/>
          <w:lang w:val="hy-AM"/>
        </w:rPr>
        <w:t>Պ</w:t>
      </w:r>
      <w:r w:rsidR="00F11378" w:rsidRPr="000A5DC3">
        <w:rPr>
          <w:rFonts w:ascii="GHEA Grapalat" w:hAnsi="GHEA Grapalat"/>
          <w:lang w:val="hy-AM"/>
        </w:rPr>
        <w:t>ետական սեփականություն հանդիսացող գույքի գույքա</w:t>
      </w:r>
      <w:r w:rsidR="006E25E7" w:rsidRPr="000A5DC3">
        <w:rPr>
          <w:rFonts w:ascii="GHEA Grapalat" w:hAnsi="GHEA Grapalat"/>
          <w:lang w:val="hy-AM"/>
        </w:rPr>
        <w:t>գրման աշխատանքների իրականացում</w:t>
      </w:r>
    </w:p>
    <w:p w14:paraId="68BABA5A" w14:textId="77777777" w:rsidR="006C04CC" w:rsidRPr="000A5DC3" w:rsidRDefault="00F11378" w:rsidP="00C0350E">
      <w:pPr>
        <w:spacing w:line="276" w:lineRule="auto"/>
        <w:jc w:val="both"/>
        <w:rPr>
          <w:rFonts w:ascii="GHEA Grapalat" w:hAnsi="GHEA Grapalat"/>
          <w:b/>
          <w:bCs/>
          <w:lang w:val="hy-AM"/>
        </w:rPr>
      </w:pPr>
      <w:r w:rsidRPr="000A5DC3">
        <w:rPr>
          <w:rFonts w:ascii="GHEA Grapalat" w:hAnsi="GHEA Grapalat"/>
          <w:b/>
          <w:bCs/>
          <w:lang w:val="hy-AM"/>
        </w:rPr>
        <w:t>Օրենսդրական հիմքերը</w:t>
      </w:r>
    </w:p>
    <w:p w14:paraId="627B41B2" w14:textId="48644585" w:rsidR="00F11378" w:rsidRPr="000A5DC3" w:rsidRDefault="00F11378" w:rsidP="00C0350E">
      <w:pPr>
        <w:spacing w:line="276" w:lineRule="auto"/>
        <w:jc w:val="both"/>
        <w:rPr>
          <w:rFonts w:ascii="GHEA Grapalat" w:hAnsi="GHEA Grapalat"/>
          <w:lang w:val="hy-AM"/>
        </w:rPr>
      </w:pPr>
      <w:r w:rsidRPr="000A5DC3">
        <w:rPr>
          <w:rFonts w:ascii="GHEA Grapalat" w:hAnsi="GHEA Grapalat"/>
          <w:lang w:val="hy-AM"/>
        </w:rPr>
        <w:t>«Պե</w:t>
      </w:r>
      <w:r w:rsidRPr="000A5DC3">
        <w:rPr>
          <w:rFonts w:ascii="GHEA Grapalat" w:hAnsi="GHEA Grapalat"/>
          <w:lang w:val="hy-AM"/>
        </w:rPr>
        <w:softHyphen/>
        <w:t>տական գույքի կառավար</w:t>
      </w:r>
      <w:r w:rsidRPr="000A5DC3">
        <w:rPr>
          <w:rFonts w:ascii="GHEA Grapalat" w:hAnsi="GHEA Grapalat"/>
          <w:lang w:val="hy-AM"/>
        </w:rPr>
        <w:softHyphen/>
        <w:t>ման մասին» ՀՀ օրենքի 7-րդ հոդ</w:t>
      </w:r>
      <w:r w:rsidRPr="000A5DC3">
        <w:rPr>
          <w:rFonts w:ascii="GHEA Grapalat" w:hAnsi="GHEA Grapalat"/>
          <w:lang w:val="hy-AM"/>
        </w:rPr>
        <w:softHyphen/>
        <w:t>վածի 1-ին մասի 3-րդ կետ, «Հաշվապահական հաշվառման մասին», «Հանրային հատվածի կազմակերպությունների հաշվապահական հաշվառման մասին» ՀՀ օրենքներ</w:t>
      </w:r>
    </w:p>
    <w:p w14:paraId="4A74250E" w14:textId="07A33CE7" w:rsidR="00F11378" w:rsidRPr="000A5DC3" w:rsidRDefault="00F11378" w:rsidP="00C0350E">
      <w:pPr>
        <w:spacing w:line="276" w:lineRule="auto"/>
        <w:jc w:val="both"/>
        <w:rPr>
          <w:rFonts w:ascii="GHEA Grapalat" w:hAnsi="GHEA Grapalat"/>
          <w:lang w:val="hy-AM"/>
        </w:rPr>
      </w:pPr>
      <w:r w:rsidRPr="000A5DC3">
        <w:rPr>
          <w:rFonts w:ascii="GHEA Grapalat" w:hAnsi="GHEA Grapalat"/>
          <w:lang w:val="hy-AM"/>
        </w:rPr>
        <w:t>Օրենսդրական հիմքերը- պետական սեփականություն հանդիսացող գույքի և գույքային իրավունքների արժեքի որոշում</w:t>
      </w:r>
      <w:r w:rsidR="006E25E7" w:rsidRPr="000A5DC3">
        <w:rPr>
          <w:rFonts w:ascii="GHEA Grapalat" w:hAnsi="GHEA Grapalat"/>
          <w:lang w:val="hy-AM"/>
        </w:rPr>
        <w:t>ը (գնահատումը և վերագնահատումը)։</w:t>
      </w:r>
    </w:p>
    <w:p w14:paraId="7A1B81FB" w14:textId="04BD82D5" w:rsidR="00F11378" w:rsidRPr="000A5DC3" w:rsidRDefault="00F11378" w:rsidP="00F57EAD">
      <w:pPr>
        <w:pStyle w:val="ListParagraph"/>
        <w:numPr>
          <w:ilvl w:val="0"/>
          <w:numId w:val="6"/>
        </w:numPr>
        <w:tabs>
          <w:tab w:val="left" w:pos="270"/>
        </w:tabs>
        <w:spacing w:line="276" w:lineRule="auto"/>
        <w:ind w:firstLine="0"/>
        <w:jc w:val="both"/>
        <w:rPr>
          <w:rFonts w:ascii="GHEA Grapalat" w:hAnsi="GHEA Grapalat"/>
          <w:lang w:val="hy-AM"/>
        </w:rPr>
      </w:pPr>
      <w:r w:rsidRPr="000A5DC3">
        <w:rPr>
          <w:rFonts w:ascii="GHEA Grapalat" w:hAnsi="GHEA Grapalat" w:cs="GHEA Grapalat"/>
          <w:lang w:val="hy-AM"/>
        </w:rPr>
        <w:t>Պ</w:t>
      </w:r>
      <w:r w:rsidRPr="000A5DC3">
        <w:rPr>
          <w:rFonts w:ascii="GHEA Grapalat" w:hAnsi="GHEA Grapalat"/>
          <w:lang w:val="hy-AM"/>
        </w:rPr>
        <w:t>ետական սեփականություն հանդիսացող գույքի և գույքային իրավունքների արժեքի որոշումը (գնահատումը և վերագնահատումը),</w:t>
      </w:r>
    </w:p>
    <w:p w14:paraId="22A2F45D" w14:textId="77777777" w:rsidR="00D82655" w:rsidRPr="000A5DC3" w:rsidRDefault="00F11378" w:rsidP="00C0350E">
      <w:pPr>
        <w:spacing w:line="276" w:lineRule="auto"/>
        <w:jc w:val="both"/>
        <w:rPr>
          <w:rFonts w:ascii="GHEA Grapalat" w:hAnsi="GHEA Grapalat"/>
          <w:b/>
          <w:bCs/>
          <w:lang w:val="hy-AM"/>
        </w:rPr>
      </w:pPr>
      <w:r w:rsidRPr="000A5DC3">
        <w:rPr>
          <w:rFonts w:ascii="GHEA Grapalat" w:hAnsi="GHEA Grapalat"/>
          <w:b/>
          <w:bCs/>
          <w:lang w:val="hy-AM"/>
        </w:rPr>
        <w:t>Օրենսդրական հիմքերը</w:t>
      </w:r>
    </w:p>
    <w:p w14:paraId="74D12D55" w14:textId="608569A7" w:rsidR="00F11378" w:rsidRPr="000A5DC3" w:rsidRDefault="00F11378" w:rsidP="00C0350E">
      <w:pPr>
        <w:spacing w:line="276" w:lineRule="auto"/>
        <w:jc w:val="both"/>
        <w:rPr>
          <w:rFonts w:ascii="GHEA Grapalat" w:hAnsi="GHEA Grapalat"/>
          <w:lang w:val="hy-AM"/>
        </w:rPr>
      </w:pPr>
      <w:r w:rsidRPr="000A5DC3">
        <w:rPr>
          <w:rFonts w:ascii="GHEA Grapalat" w:hAnsi="GHEA Grapalat"/>
          <w:lang w:val="hy-AM"/>
        </w:rPr>
        <w:t xml:space="preserve"> «Պետական գույքի կառավար</w:t>
      </w:r>
      <w:r w:rsidRPr="000A5DC3">
        <w:rPr>
          <w:rFonts w:ascii="GHEA Grapalat" w:hAnsi="GHEA Grapalat"/>
          <w:lang w:val="hy-AM"/>
        </w:rPr>
        <w:softHyphen/>
        <w:t>ման մասին» ՀՀ օրենքի 7-րդ հոդ</w:t>
      </w:r>
      <w:r w:rsidRPr="000A5DC3">
        <w:rPr>
          <w:rFonts w:ascii="GHEA Grapalat" w:hAnsi="GHEA Grapalat"/>
          <w:lang w:val="hy-AM"/>
        </w:rPr>
        <w:softHyphen/>
        <w:t>վածի 1-ին մասի 9-րդ կետ և 16-րդ հոդվածի 1-ին մաս, ՀՀ կառավարության 27.03.1998թ. N209,  15.04.2021թ. N587-Ն և 04.06.2020թ. 04-ի N914-Ն որոշումներ</w:t>
      </w:r>
    </w:p>
    <w:p w14:paraId="4CFDD7C3" w14:textId="232CA838" w:rsidR="00F11378" w:rsidRPr="000A5DC3" w:rsidRDefault="00F11378" w:rsidP="00F57EAD">
      <w:pPr>
        <w:pStyle w:val="ListParagraph"/>
        <w:numPr>
          <w:ilvl w:val="0"/>
          <w:numId w:val="6"/>
        </w:numPr>
        <w:tabs>
          <w:tab w:val="left" w:pos="270"/>
          <w:tab w:val="left" w:pos="1350"/>
        </w:tabs>
        <w:spacing w:line="276" w:lineRule="auto"/>
        <w:ind w:firstLine="0"/>
        <w:jc w:val="both"/>
        <w:rPr>
          <w:rFonts w:ascii="GHEA Grapalat" w:hAnsi="GHEA Grapalat"/>
          <w:lang w:val="hy-AM"/>
        </w:rPr>
      </w:pPr>
      <w:r w:rsidRPr="000A5DC3">
        <w:rPr>
          <w:rFonts w:ascii="GHEA Grapalat" w:hAnsi="GHEA Grapalat" w:cs="GHEA Grapalat"/>
          <w:lang w:val="hy-AM"/>
        </w:rPr>
        <w:t>Պ</w:t>
      </w:r>
      <w:r w:rsidRPr="000A5DC3">
        <w:rPr>
          <w:rFonts w:ascii="GHEA Grapalat" w:hAnsi="GHEA Grapalat"/>
          <w:lang w:val="hy-AM"/>
        </w:rPr>
        <w:t>ետական սեփականություն հանդիսացող գույքի, գույքային իրավունքների, առևտրային կազմակերպություններում ունեցած բաժնեմասերի ու բաժնետոմսերի օտար</w:t>
      </w:r>
      <w:r w:rsidRPr="000A5DC3">
        <w:rPr>
          <w:rFonts w:ascii="GHEA Grapalat" w:hAnsi="GHEA Grapalat"/>
          <w:lang w:val="hy-AM"/>
        </w:rPr>
        <w:softHyphen/>
        <w:t>ման և մասնավորեցման հրապարակային սակարկությունների կազմակերպումը /աճուրդների կազմակերպում/</w:t>
      </w:r>
    </w:p>
    <w:p w14:paraId="2DCA6355" w14:textId="74CA5C56" w:rsidR="00D82655" w:rsidRPr="000A5DC3" w:rsidRDefault="00F11378" w:rsidP="00C0350E">
      <w:pPr>
        <w:spacing w:line="276" w:lineRule="auto"/>
        <w:jc w:val="both"/>
        <w:rPr>
          <w:rFonts w:ascii="GHEA Grapalat" w:hAnsi="GHEA Grapalat"/>
          <w:b/>
          <w:lang w:val="hy-AM"/>
        </w:rPr>
      </w:pPr>
      <w:r w:rsidRPr="000A5DC3">
        <w:rPr>
          <w:rFonts w:ascii="GHEA Grapalat" w:hAnsi="GHEA Grapalat"/>
          <w:b/>
          <w:lang w:val="hy-AM"/>
        </w:rPr>
        <w:t xml:space="preserve">Օրենսդրական հիմքերը </w:t>
      </w:r>
    </w:p>
    <w:p w14:paraId="66B091C3" w14:textId="02E88887" w:rsidR="00F11378" w:rsidRPr="000A5DC3" w:rsidRDefault="00F11378" w:rsidP="00C0350E">
      <w:pPr>
        <w:spacing w:line="276" w:lineRule="auto"/>
        <w:jc w:val="both"/>
        <w:rPr>
          <w:rFonts w:ascii="GHEA Grapalat" w:hAnsi="GHEA Grapalat"/>
          <w:lang w:val="hy-AM"/>
        </w:rPr>
      </w:pPr>
      <w:r w:rsidRPr="000A5DC3">
        <w:rPr>
          <w:rFonts w:ascii="GHEA Grapalat" w:hAnsi="GHEA Grapalat"/>
          <w:lang w:val="hy-AM"/>
        </w:rPr>
        <w:t>«Պե</w:t>
      </w:r>
      <w:r w:rsidRPr="000A5DC3">
        <w:rPr>
          <w:rFonts w:ascii="GHEA Grapalat" w:hAnsi="GHEA Grapalat"/>
          <w:lang w:val="hy-AM"/>
        </w:rPr>
        <w:softHyphen/>
        <w:t>տական գույքի կառավար</w:t>
      </w:r>
      <w:r w:rsidRPr="000A5DC3">
        <w:rPr>
          <w:rFonts w:ascii="GHEA Grapalat" w:hAnsi="GHEA Grapalat"/>
          <w:lang w:val="hy-AM"/>
        </w:rPr>
        <w:softHyphen/>
        <w:t>ման մասին» ՀՀ օրենքի 7-րդ հոդ</w:t>
      </w:r>
      <w:r w:rsidRPr="000A5DC3">
        <w:rPr>
          <w:rFonts w:ascii="GHEA Grapalat" w:hAnsi="GHEA Grapalat"/>
          <w:lang w:val="hy-AM"/>
        </w:rPr>
        <w:softHyphen/>
        <w:t>վածի 1-ին մասի 15-րդ կետ, ՀՀ կառավարության 15.04.2021թ. N587-Ն և 04.06.2020թ. 04-ի N914-Ն որոշումներ</w:t>
      </w:r>
    </w:p>
    <w:p w14:paraId="3AED15CB" w14:textId="03ED6F20" w:rsidR="001D7A6D" w:rsidRPr="000A5DC3" w:rsidRDefault="00F11378" w:rsidP="00F57EAD">
      <w:pPr>
        <w:pStyle w:val="ListParagraph"/>
        <w:numPr>
          <w:ilvl w:val="0"/>
          <w:numId w:val="6"/>
        </w:numPr>
        <w:tabs>
          <w:tab w:val="left" w:pos="450"/>
          <w:tab w:val="left" w:pos="1440"/>
        </w:tabs>
        <w:spacing w:line="276" w:lineRule="auto"/>
        <w:ind w:firstLine="0"/>
        <w:jc w:val="both"/>
        <w:rPr>
          <w:rFonts w:ascii="GHEA Grapalat" w:hAnsi="GHEA Grapalat"/>
          <w:lang w:val="hy-AM"/>
        </w:rPr>
      </w:pPr>
      <w:r w:rsidRPr="000A5DC3">
        <w:rPr>
          <w:rFonts w:ascii="GHEA Grapalat" w:hAnsi="GHEA Grapalat"/>
          <w:lang w:val="hy-AM"/>
        </w:rPr>
        <w:t>Պետական գույքի սպասարկման ծառայություններ</w:t>
      </w:r>
    </w:p>
    <w:p w14:paraId="2C77477C" w14:textId="2F3ED6FD" w:rsidR="006C04CC" w:rsidRPr="000A5DC3" w:rsidRDefault="001D7A6D" w:rsidP="00C0350E">
      <w:pPr>
        <w:spacing w:line="276" w:lineRule="auto"/>
        <w:jc w:val="both"/>
        <w:rPr>
          <w:rFonts w:ascii="GHEA Grapalat" w:hAnsi="GHEA Grapalat"/>
          <w:lang w:val="hy-AM"/>
        </w:rPr>
      </w:pPr>
      <w:r w:rsidRPr="000A5DC3">
        <w:rPr>
          <w:rFonts w:ascii="GHEA Grapalat" w:hAnsi="GHEA Grapalat"/>
          <w:lang w:val="hy-AM"/>
        </w:rPr>
        <w:t>Օրենսդրական հիմքերը  «Պե</w:t>
      </w:r>
      <w:r w:rsidRPr="000A5DC3">
        <w:rPr>
          <w:rFonts w:ascii="GHEA Grapalat" w:hAnsi="GHEA Grapalat"/>
          <w:lang w:val="hy-AM"/>
        </w:rPr>
        <w:softHyphen/>
        <w:t>տական գույքի կառավար</w:t>
      </w:r>
      <w:r w:rsidRPr="000A5DC3">
        <w:rPr>
          <w:rFonts w:ascii="GHEA Grapalat" w:hAnsi="GHEA Grapalat"/>
          <w:lang w:val="hy-AM"/>
        </w:rPr>
        <w:softHyphen/>
        <w:t>ման մասին» ՀՀ օրենքի 7-րդ հոդ</w:t>
      </w:r>
      <w:r w:rsidRPr="000A5DC3">
        <w:rPr>
          <w:rFonts w:ascii="GHEA Grapalat" w:hAnsi="GHEA Grapalat"/>
          <w:lang w:val="hy-AM"/>
        </w:rPr>
        <w:softHyphen/>
        <w:t>վածի 1-ին մասի 1-ին կետ, ՀՀ կառավարության 31.03.2016թ. N 340-Ն և  26.12.2019թ. N 1972-Ա որոշումներ</w:t>
      </w:r>
    </w:p>
    <w:p w14:paraId="76726E4B" w14:textId="513AE8FE" w:rsidR="006E25E7" w:rsidRPr="000A5DC3" w:rsidRDefault="006E25E7" w:rsidP="00C0350E">
      <w:pPr>
        <w:spacing w:line="276" w:lineRule="auto"/>
        <w:jc w:val="both"/>
        <w:rPr>
          <w:rFonts w:ascii="GHEA Grapalat" w:hAnsi="GHEA Grapalat"/>
          <w:lang w:val="hy-AM"/>
        </w:rPr>
      </w:pPr>
      <w:r w:rsidRPr="000A5DC3">
        <w:rPr>
          <w:rFonts w:ascii="GHEA Grapalat" w:hAnsi="GHEA Grapalat"/>
          <w:lang w:val="hy-AM"/>
        </w:rPr>
        <w:t xml:space="preserve">Նշված ծառայությունները </w:t>
      </w:r>
      <w:r w:rsidR="00A03DAD" w:rsidRPr="000A5DC3">
        <w:rPr>
          <w:rFonts w:ascii="GHEA Grapalat" w:hAnsi="GHEA Grapalat"/>
          <w:lang w:val="hy-AM"/>
        </w:rPr>
        <w:t xml:space="preserve">կրում են </w:t>
      </w:r>
      <w:r w:rsidRPr="000A5DC3">
        <w:rPr>
          <w:rFonts w:ascii="GHEA Grapalat" w:hAnsi="GHEA Grapalat"/>
          <w:lang w:val="hy-AM"/>
        </w:rPr>
        <w:t xml:space="preserve">շարունակական բնույթ </w:t>
      </w:r>
    </w:p>
    <w:p w14:paraId="3D25BE80" w14:textId="39F4061F" w:rsidR="00F11378" w:rsidRPr="000A5DC3" w:rsidRDefault="001D7A6D" w:rsidP="00C0350E">
      <w:pPr>
        <w:spacing w:line="276" w:lineRule="auto"/>
        <w:jc w:val="both"/>
        <w:rPr>
          <w:rFonts w:ascii="GHEA Grapalat" w:hAnsi="GHEA Grapalat"/>
          <w:b/>
          <w:lang w:val="hy-AM"/>
        </w:rPr>
      </w:pPr>
      <w:r w:rsidRPr="000A5DC3">
        <w:rPr>
          <w:rFonts w:ascii="GHEA Grapalat" w:hAnsi="GHEA Grapalat" w:cs="Sylfaen"/>
          <w:b/>
          <w:i/>
          <w:iCs/>
          <w:color w:val="002060"/>
          <w:kern w:val="16"/>
          <w:lang w:val="hy-AM"/>
        </w:rPr>
        <w:lastRenderedPageBreak/>
        <w:t>2</w:t>
      </w:r>
      <w:r w:rsidRPr="000A5DC3">
        <w:rPr>
          <w:rFonts w:ascii="Cambria Math" w:hAnsi="Cambria Math" w:cs="Sylfaen"/>
          <w:b/>
          <w:i/>
          <w:iCs/>
          <w:color w:val="002060"/>
          <w:kern w:val="16"/>
          <w:lang w:val="hy-AM"/>
        </w:rPr>
        <w:t>․</w:t>
      </w:r>
      <w:r w:rsidRPr="000A5DC3">
        <w:rPr>
          <w:rFonts w:ascii="GHEA Grapalat" w:hAnsi="GHEA Grapalat"/>
          <w:b/>
          <w:lang w:val="hy-AM"/>
        </w:rPr>
        <w:t>Շարունակական բնույթի հայեցողական ծախսեր</w:t>
      </w:r>
    </w:p>
    <w:p w14:paraId="4D225A51" w14:textId="65829F7C" w:rsidR="001D7A6D" w:rsidRPr="000A5DC3" w:rsidRDefault="001D7A6D" w:rsidP="00C0350E">
      <w:pPr>
        <w:spacing w:line="276" w:lineRule="auto"/>
        <w:jc w:val="both"/>
        <w:rPr>
          <w:rFonts w:ascii="GHEA Grapalat" w:hAnsi="GHEA Grapalat"/>
          <w:lang w:val="hy-AM"/>
        </w:rPr>
      </w:pPr>
      <w:r w:rsidRPr="000A5DC3">
        <w:rPr>
          <w:rFonts w:ascii="GHEA Grapalat" w:hAnsi="GHEA Grapalat"/>
          <w:lang w:val="hy-AM"/>
        </w:rPr>
        <w:t>Շարժական գույքի պահառության կազմակերպում</w:t>
      </w:r>
    </w:p>
    <w:p w14:paraId="5F2D4451" w14:textId="57BB52CB" w:rsidR="001D7A6D" w:rsidRPr="000A5DC3" w:rsidRDefault="001D7A6D" w:rsidP="00C0350E">
      <w:pPr>
        <w:spacing w:line="276" w:lineRule="auto"/>
        <w:jc w:val="both"/>
        <w:rPr>
          <w:rFonts w:ascii="GHEA Grapalat" w:hAnsi="GHEA Grapalat"/>
          <w:lang w:val="hy-AM"/>
        </w:rPr>
      </w:pPr>
      <w:r w:rsidRPr="000A5DC3">
        <w:rPr>
          <w:rFonts w:ascii="GHEA Grapalat" w:hAnsi="GHEA Grapalat"/>
          <w:lang w:val="hy-AM"/>
        </w:rPr>
        <w:t>Օրենսդրական հիմքերը  ՀՀ Կառավարության 24.03.2016թ. N 298-Ն և 15.04.2021թ. N587-Ն որոշումներ, ՀՀ տարածքային կառավարման և ենթակառուցվածքների նախարարի 2021 թվականի հունիսի 08-ի N 29-Լ հրաման</w:t>
      </w:r>
    </w:p>
    <w:p w14:paraId="39FABB2E" w14:textId="77777777" w:rsidR="000A5DC3" w:rsidRDefault="000A5DC3" w:rsidP="00C0350E">
      <w:pPr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p w14:paraId="50CC6C86" w14:textId="77777777" w:rsidR="00901B9B" w:rsidRPr="00CE2BFB" w:rsidRDefault="00901B9B" w:rsidP="005A109D">
      <w:pPr>
        <w:pStyle w:val="BodyText2"/>
        <w:pBdr>
          <w:top w:val="single" w:sz="4" w:space="1" w:color="auto"/>
          <w:bottom w:val="single" w:sz="4" w:space="1" w:color="auto"/>
        </w:pBdr>
        <w:shd w:val="clear" w:color="auto" w:fill="002060"/>
        <w:spacing w:before="120" w:after="120" w:line="240" w:lineRule="auto"/>
        <w:rPr>
          <w:rFonts w:ascii="GHEA Grapalat" w:hAnsi="GHEA Grapalat"/>
          <w:kern w:val="16"/>
          <w:sz w:val="22"/>
          <w:szCs w:val="22"/>
          <w:lang w:val="hy-AM"/>
        </w:rPr>
      </w:pPr>
      <w:r>
        <w:rPr>
          <w:rFonts w:ascii="GHEA Grapalat" w:hAnsi="GHEA Grapalat"/>
          <w:kern w:val="16"/>
          <w:sz w:val="22"/>
          <w:szCs w:val="22"/>
          <w:lang w:val="hy-AM"/>
        </w:rPr>
        <w:t>3</w:t>
      </w:r>
      <w:r w:rsidRPr="00CE2BFB">
        <w:rPr>
          <w:rFonts w:ascii="GHEA Grapalat" w:hAnsi="GHEA Grapalat"/>
          <w:kern w:val="16"/>
          <w:sz w:val="22"/>
          <w:szCs w:val="22"/>
          <w:lang w:val="hy-AM"/>
        </w:rPr>
        <w:t>.2. Գոյություն ունեցող ծախսային պարտավորությունները</w:t>
      </w:r>
    </w:p>
    <w:tbl>
      <w:tblPr>
        <w:tblStyle w:val="TableGrid"/>
        <w:tblW w:w="12531" w:type="dxa"/>
        <w:tblInd w:w="-5" w:type="dxa"/>
        <w:tblLook w:val="04A0" w:firstRow="1" w:lastRow="0" w:firstColumn="1" w:lastColumn="0" w:noHBand="0" w:noVBand="1"/>
      </w:tblPr>
      <w:tblGrid>
        <w:gridCol w:w="852"/>
        <w:gridCol w:w="810"/>
        <w:gridCol w:w="3619"/>
        <w:gridCol w:w="1658"/>
        <w:gridCol w:w="1149"/>
        <w:gridCol w:w="1153"/>
        <w:gridCol w:w="1153"/>
        <w:gridCol w:w="903"/>
        <w:gridCol w:w="1234"/>
      </w:tblGrid>
      <w:tr w:rsidR="005A109D" w:rsidRPr="00227A1B" w14:paraId="43919A2F" w14:textId="0B5D6491" w:rsidTr="004A6BAE">
        <w:trPr>
          <w:gridAfter w:val="2"/>
          <w:wAfter w:w="2137" w:type="dxa"/>
          <w:trHeight w:val="721"/>
        </w:trPr>
        <w:tc>
          <w:tcPr>
            <w:tcW w:w="1662" w:type="dxa"/>
            <w:gridSpan w:val="2"/>
          </w:tcPr>
          <w:p w14:paraId="09EA6451" w14:textId="0ED302D3" w:rsidR="005A109D" w:rsidRPr="00DA2122" w:rsidRDefault="005A109D" w:rsidP="006D151A">
            <w:pPr>
              <w:pStyle w:val="Text"/>
              <w:spacing w:before="120" w:after="120"/>
              <w:jc w:val="center"/>
              <w:rPr>
                <w:rFonts w:ascii="GHEA Grapalat" w:hAnsi="GHEA Grapalat" w:cs="Arial"/>
                <w:i/>
                <w:sz w:val="20"/>
                <w:lang w:val="hy-AM"/>
              </w:rPr>
            </w:pPr>
            <w:r w:rsidRPr="00DA2122">
              <w:rPr>
                <w:rFonts w:ascii="GHEA Grapalat" w:hAnsi="GHEA Grapalat" w:cs="Arial"/>
                <w:i/>
                <w:sz w:val="20"/>
                <w:lang w:val="hy-AM"/>
              </w:rPr>
              <w:t>Ծրագրային</w:t>
            </w:r>
          </w:p>
        </w:tc>
        <w:tc>
          <w:tcPr>
            <w:tcW w:w="3619" w:type="dxa"/>
            <w:vMerge w:val="restart"/>
            <w:tcBorders>
              <w:right w:val="single" w:sz="4" w:space="0" w:color="auto"/>
            </w:tcBorders>
            <w:vAlign w:val="center"/>
          </w:tcPr>
          <w:p w14:paraId="001725E3" w14:textId="1300D4BC" w:rsidR="005A109D" w:rsidRPr="00DA2122" w:rsidRDefault="005A109D" w:rsidP="006D151A">
            <w:pPr>
              <w:pStyle w:val="Text"/>
              <w:spacing w:before="120" w:after="120"/>
              <w:jc w:val="center"/>
              <w:rPr>
                <w:rFonts w:ascii="GHEA Grapalat" w:hAnsi="GHEA Grapalat" w:cs="Arial"/>
                <w:i/>
                <w:sz w:val="20"/>
                <w:lang w:val="hy-AM"/>
              </w:rPr>
            </w:pPr>
            <w:r w:rsidRPr="00DA2122">
              <w:rPr>
                <w:rFonts w:ascii="GHEA Grapalat" w:hAnsi="GHEA Grapalat" w:cs="Arial"/>
                <w:i/>
                <w:sz w:val="20"/>
                <w:lang w:val="hy-AM"/>
              </w:rPr>
              <w:t>Միջոցառումների անվանումը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908B" w14:textId="56457DD1" w:rsidR="005A109D" w:rsidRPr="00DA2122" w:rsidRDefault="005A109D" w:rsidP="000F3239">
            <w:pPr>
              <w:pStyle w:val="Text"/>
              <w:spacing w:before="120" w:after="120"/>
              <w:jc w:val="center"/>
              <w:rPr>
                <w:rFonts w:ascii="GHEA Grapalat" w:hAnsi="GHEA Grapalat" w:cs="Arial"/>
                <w:i/>
                <w:sz w:val="20"/>
                <w:lang w:val="hy-AM"/>
              </w:rPr>
            </w:pPr>
            <w:r w:rsidRPr="00DA2122">
              <w:rPr>
                <w:rFonts w:ascii="GHEA Grapalat" w:hAnsi="GHEA Grapalat" w:cs="Arial"/>
                <w:i/>
                <w:sz w:val="20"/>
                <w:lang w:val="hy-AM"/>
              </w:rPr>
              <w:t>Հաստատված բյուջե</w:t>
            </w: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BAA9" w14:textId="7E2CA2C5" w:rsidR="005A109D" w:rsidRPr="00DA2122" w:rsidRDefault="005A109D" w:rsidP="005A109D">
            <w:pPr>
              <w:pStyle w:val="Text"/>
              <w:spacing w:before="120" w:after="120"/>
              <w:ind w:left="-326" w:firstLine="180"/>
              <w:jc w:val="center"/>
              <w:rPr>
                <w:rFonts w:ascii="GHEA Grapalat" w:hAnsi="GHEA Grapalat" w:cs="Arial"/>
                <w:i/>
                <w:sz w:val="20"/>
                <w:lang w:val="hy-AM"/>
              </w:rPr>
            </w:pPr>
            <w:r w:rsidRPr="00DA2122">
              <w:rPr>
                <w:rFonts w:ascii="GHEA Grapalat" w:hAnsi="GHEA Grapalat" w:cs="Arial"/>
                <w:i/>
                <w:sz w:val="20"/>
                <w:lang w:val="hy-AM"/>
              </w:rPr>
              <w:t xml:space="preserve">Հատկացումներ </w:t>
            </w:r>
            <w:r w:rsidRPr="00DA2122">
              <w:rPr>
                <w:rFonts w:ascii="GHEA Grapalat" w:hAnsi="GHEA Grapalat"/>
                <w:i/>
                <w:sz w:val="20"/>
                <w:lang w:val="hy-AM"/>
              </w:rPr>
              <w:t>բյուջետային հատկացումների գլխավոր կարգադրիչների  կողմից</w:t>
            </w:r>
          </w:p>
        </w:tc>
      </w:tr>
      <w:tr w:rsidR="000F3239" w14:paraId="59FA270A" w14:textId="0CF0B0C7" w:rsidTr="004A6BAE">
        <w:trPr>
          <w:gridAfter w:val="2"/>
          <w:wAfter w:w="2137" w:type="dxa"/>
          <w:cantSplit/>
          <w:trHeight w:val="1551"/>
        </w:trPr>
        <w:tc>
          <w:tcPr>
            <w:tcW w:w="852" w:type="dxa"/>
            <w:textDirection w:val="btLr"/>
          </w:tcPr>
          <w:p w14:paraId="43D4C8FA" w14:textId="7C38C917" w:rsidR="000F3239" w:rsidRDefault="000F3239" w:rsidP="006D151A">
            <w:pPr>
              <w:pStyle w:val="Text"/>
              <w:spacing w:before="120" w:after="120" w:line="276" w:lineRule="auto"/>
              <w:ind w:left="113" w:right="113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Ծրագիր</w:t>
            </w:r>
          </w:p>
        </w:tc>
        <w:tc>
          <w:tcPr>
            <w:tcW w:w="810" w:type="dxa"/>
            <w:textDirection w:val="btLr"/>
          </w:tcPr>
          <w:p w14:paraId="552EF8BC" w14:textId="18107A27" w:rsidR="000F3239" w:rsidRPr="00DA2122" w:rsidRDefault="000F3239" w:rsidP="006D151A">
            <w:pPr>
              <w:pStyle w:val="Text"/>
              <w:spacing w:before="120" w:after="120" w:line="276" w:lineRule="auto"/>
              <w:ind w:left="113" w:right="113"/>
              <w:jc w:val="center"/>
              <w:rPr>
                <w:rFonts w:ascii="GHEA Grapalat" w:hAnsi="GHEA Grapalat" w:cs="Arial"/>
                <w:i/>
                <w:sz w:val="20"/>
                <w:lang w:val="hy-AM"/>
              </w:rPr>
            </w:pPr>
            <w:r w:rsidRPr="00DA2122">
              <w:rPr>
                <w:rFonts w:ascii="GHEA Grapalat" w:hAnsi="GHEA Grapalat" w:cs="Arial"/>
                <w:i/>
                <w:sz w:val="20"/>
                <w:lang w:val="hy-AM"/>
              </w:rPr>
              <w:t>Միջոցառում</w:t>
            </w:r>
          </w:p>
        </w:tc>
        <w:tc>
          <w:tcPr>
            <w:tcW w:w="3619" w:type="dxa"/>
            <w:vMerge/>
            <w:tcBorders>
              <w:right w:val="single" w:sz="4" w:space="0" w:color="auto"/>
            </w:tcBorders>
          </w:tcPr>
          <w:p w14:paraId="06091CF1" w14:textId="5FB3C4AB" w:rsidR="000F3239" w:rsidRPr="00DA2122" w:rsidRDefault="000F3239" w:rsidP="006D151A">
            <w:pPr>
              <w:spacing w:line="276" w:lineRule="auto"/>
              <w:ind w:left="-6" w:right="-57"/>
              <w:rPr>
                <w:rFonts w:ascii="GHEA Grapalat" w:hAnsi="GHEA Grapalat" w:cs="Arial"/>
                <w:i/>
                <w:sz w:val="20"/>
                <w:szCs w:val="20"/>
                <w:lang w:val="hy-AM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F875" w14:textId="5B572EAF" w:rsidR="000F3239" w:rsidRPr="00DA2122" w:rsidRDefault="000F3239" w:rsidP="005A109D">
            <w:pPr>
              <w:pStyle w:val="Text"/>
              <w:spacing w:before="120" w:after="120" w:line="276" w:lineRule="auto"/>
              <w:jc w:val="center"/>
              <w:rPr>
                <w:rFonts w:ascii="Cambria Math" w:hAnsi="Cambria Math" w:cs="Arial"/>
                <w:i/>
                <w:sz w:val="20"/>
                <w:lang w:val="hy-AM"/>
              </w:rPr>
            </w:pPr>
            <w:r w:rsidRPr="00DA2122">
              <w:rPr>
                <w:rFonts w:ascii="GHEA Grapalat" w:hAnsi="GHEA Grapalat" w:cs="Arial"/>
                <w:i/>
                <w:sz w:val="20"/>
                <w:lang w:val="hy-AM"/>
              </w:rPr>
              <w:t>2023թ</w:t>
            </w:r>
            <w:r w:rsidRPr="00DA2122">
              <w:rPr>
                <w:rFonts w:ascii="Cambria Math" w:hAnsi="Cambria Math" w:cs="Arial"/>
                <w:i/>
                <w:sz w:val="20"/>
                <w:lang w:val="hy-AM"/>
              </w:rPr>
              <w:t>․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6F1B" w14:textId="7D7B19C6" w:rsidR="000F3239" w:rsidRPr="00DA2122" w:rsidRDefault="007B1F7F" w:rsidP="005A109D">
            <w:pPr>
              <w:pStyle w:val="Text"/>
              <w:spacing w:before="120" w:after="120" w:line="276" w:lineRule="auto"/>
              <w:jc w:val="center"/>
              <w:rPr>
                <w:rFonts w:ascii="Cambria Math" w:hAnsi="Cambria Math" w:cs="Arial"/>
                <w:i/>
                <w:sz w:val="20"/>
                <w:lang w:val="hy-AM"/>
              </w:rPr>
            </w:pPr>
            <w:r w:rsidRPr="00DA2122">
              <w:rPr>
                <w:rFonts w:ascii="GHEA Grapalat" w:hAnsi="GHEA Grapalat" w:cs="Arial"/>
                <w:i/>
                <w:sz w:val="20"/>
                <w:lang w:val="hy-AM"/>
              </w:rPr>
              <w:t>2024թ</w:t>
            </w:r>
            <w:r w:rsidRPr="00DA2122">
              <w:rPr>
                <w:rFonts w:ascii="Cambria Math" w:hAnsi="Cambria Math" w:cs="Arial"/>
                <w:i/>
                <w:sz w:val="20"/>
                <w:lang w:val="hy-AM"/>
              </w:rPr>
              <w:t>․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D647" w14:textId="19ED7CD4" w:rsidR="000F3239" w:rsidRPr="00DA2122" w:rsidRDefault="007B1F7F" w:rsidP="005A109D">
            <w:pPr>
              <w:pStyle w:val="Text"/>
              <w:spacing w:before="120" w:after="120" w:line="276" w:lineRule="auto"/>
              <w:jc w:val="center"/>
              <w:rPr>
                <w:rFonts w:ascii="Cambria Math" w:hAnsi="Cambria Math" w:cs="Arial"/>
                <w:i/>
                <w:sz w:val="20"/>
                <w:lang w:val="hy-AM"/>
              </w:rPr>
            </w:pPr>
            <w:r w:rsidRPr="00DA2122">
              <w:rPr>
                <w:rFonts w:ascii="GHEA Grapalat" w:hAnsi="GHEA Grapalat" w:cs="Arial"/>
                <w:i/>
                <w:sz w:val="20"/>
                <w:lang w:val="hy-AM"/>
              </w:rPr>
              <w:t>2025թ</w:t>
            </w:r>
            <w:r w:rsidRPr="00DA2122">
              <w:rPr>
                <w:rFonts w:ascii="Cambria Math" w:hAnsi="Cambria Math" w:cs="Arial"/>
                <w:i/>
                <w:sz w:val="20"/>
                <w:lang w:val="hy-AM"/>
              </w:rPr>
              <w:t>․</w:t>
            </w:r>
            <w:r w:rsidR="000F3239" w:rsidRPr="00DA2122">
              <w:rPr>
                <w:rFonts w:ascii="Cambria Math" w:hAnsi="Cambria Math" w:cs="Arial"/>
                <w:i/>
                <w:sz w:val="20"/>
                <w:lang w:val="hy-AM"/>
              </w:rPr>
              <w:t>․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6B6F" w14:textId="399D05FF" w:rsidR="000F3239" w:rsidRPr="00DA2122" w:rsidRDefault="007B1F7F" w:rsidP="005A109D">
            <w:pPr>
              <w:pStyle w:val="Text"/>
              <w:spacing w:before="120" w:after="120" w:line="276" w:lineRule="auto"/>
              <w:jc w:val="center"/>
              <w:rPr>
                <w:rFonts w:ascii="Cambria Math" w:hAnsi="Cambria Math" w:cs="Arial"/>
                <w:i/>
                <w:sz w:val="20"/>
                <w:lang w:val="hy-AM"/>
              </w:rPr>
            </w:pPr>
            <w:r w:rsidRPr="00DA2122">
              <w:rPr>
                <w:rFonts w:ascii="GHEA Grapalat" w:hAnsi="GHEA Grapalat" w:cs="Arial"/>
                <w:i/>
                <w:sz w:val="20"/>
                <w:lang w:val="hy-AM"/>
              </w:rPr>
              <w:t>2026թ</w:t>
            </w:r>
            <w:r w:rsidRPr="00DA2122">
              <w:rPr>
                <w:rFonts w:ascii="Cambria Math" w:hAnsi="Cambria Math" w:cs="Arial"/>
                <w:i/>
                <w:sz w:val="20"/>
                <w:lang w:val="hy-AM"/>
              </w:rPr>
              <w:t>․</w:t>
            </w:r>
          </w:p>
        </w:tc>
      </w:tr>
      <w:tr w:rsidR="000F3239" w14:paraId="725A1674" w14:textId="72B82A15" w:rsidTr="00FF3063">
        <w:trPr>
          <w:gridAfter w:val="2"/>
          <w:wAfter w:w="2137" w:type="dxa"/>
          <w:trHeight w:val="2240"/>
        </w:trPr>
        <w:tc>
          <w:tcPr>
            <w:tcW w:w="852" w:type="dxa"/>
            <w:vMerge w:val="restart"/>
            <w:vAlign w:val="center"/>
          </w:tcPr>
          <w:p w14:paraId="6CB8885E" w14:textId="7130B933" w:rsidR="000F3239" w:rsidRDefault="000F3239" w:rsidP="000F3239">
            <w:pPr>
              <w:pStyle w:val="Text"/>
              <w:spacing w:before="120" w:after="12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1079</w:t>
            </w:r>
          </w:p>
        </w:tc>
        <w:tc>
          <w:tcPr>
            <w:tcW w:w="810" w:type="dxa"/>
            <w:vAlign w:val="center"/>
          </w:tcPr>
          <w:p w14:paraId="7E5460E7" w14:textId="35616FEE" w:rsidR="000F3239" w:rsidRPr="00DA2122" w:rsidRDefault="000F3239" w:rsidP="000F3239">
            <w:pPr>
              <w:pStyle w:val="Text"/>
              <w:spacing w:before="120" w:after="120"/>
              <w:jc w:val="center"/>
              <w:rPr>
                <w:rFonts w:ascii="GHEA Grapalat" w:hAnsi="GHEA Grapalat" w:cs="Arial"/>
                <w:i/>
                <w:sz w:val="20"/>
                <w:lang w:val="hy-AM"/>
              </w:rPr>
            </w:pPr>
            <w:r w:rsidRPr="00DA2122">
              <w:rPr>
                <w:rFonts w:ascii="GHEA Grapalat" w:hAnsi="GHEA Grapalat" w:cs="Arial"/>
                <w:i/>
                <w:sz w:val="20"/>
                <w:lang w:val="hy-AM"/>
              </w:rPr>
              <w:t>11003</w:t>
            </w:r>
          </w:p>
        </w:tc>
        <w:tc>
          <w:tcPr>
            <w:tcW w:w="3619" w:type="dxa"/>
          </w:tcPr>
          <w:p w14:paraId="06166759" w14:textId="0E8CAECA" w:rsidR="000F3239" w:rsidRPr="00DA2122" w:rsidRDefault="000F3239" w:rsidP="000F3239">
            <w:pPr>
              <w:pStyle w:val="Text"/>
              <w:spacing w:before="120" w:after="120"/>
              <w:jc w:val="left"/>
              <w:rPr>
                <w:rFonts w:ascii="GHEA Grapalat" w:hAnsi="GHEA Grapalat" w:cs="Arial"/>
                <w:i/>
                <w:sz w:val="20"/>
                <w:lang w:val="hy-AM"/>
              </w:rPr>
            </w:pPr>
            <w:r w:rsidRPr="00DA2122">
              <w:rPr>
                <w:rFonts w:ascii="GHEA Grapalat" w:eastAsia="Calibri" w:hAnsi="GHEA Grapalat" w:cs="Sylfaen"/>
                <w:i/>
                <w:sz w:val="20"/>
                <w:lang w:val="hy-AM" w:eastAsia="x-none"/>
              </w:rPr>
              <w:t>Պետական գույքի հաշվառման, գույքագրման, գնահատման, անշարժ գույքի պահառության, սպասարկման աշխատանքների և աճուրդների իրականացման ծառայություններ»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14:paraId="24876453" w14:textId="5B7CD5CC" w:rsidR="000F3239" w:rsidRPr="001F6ECF" w:rsidRDefault="000F3239" w:rsidP="005A109D">
            <w:pPr>
              <w:pStyle w:val="Text"/>
              <w:spacing w:before="120" w:after="120"/>
              <w:jc w:val="center"/>
              <w:rPr>
                <w:rFonts w:ascii="GHEA Grapalat" w:hAnsi="GHEA Grapalat" w:cs="Arial"/>
                <w:i/>
                <w:sz w:val="20"/>
                <w:lang w:val="en-US"/>
              </w:rPr>
            </w:pPr>
            <w:r w:rsidRPr="00DA2122">
              <w:rPr>
                <w:rFonts w:ascii="GHEA Grapalat" w:hAnsi="GHEA Grapalat" w:cs="Arial"/>
                <w:i/>
                <w:sz w:val="20"/>
                <w:lang w:val="hy-AM"/>
              </w:rPr>
              <w:t>468</w:t>
            </w:r>
            <w:r w:rsidR="001F6ECF">
              <w:rPr>
                <w:rFonts w:ascii="GHEA Grapalat" w:hAnsi="GHEA Grapalat" w:cs="Arial"/>
                <w:i/>
                <w:sz w:val="20"/>
                <w:lang w:val="en-US"/>
              </w:rPr>
              <w:t>,</w:t>
            </w:r>
            <w:r w:rsidRPr="00DA2122">
              <w:rPr>
                <w:rFonts w:ascii="GHEA Grapalat" w:hAnsi="GHEA Grapalat" w:cs="Arial"/>
                <w:i/>
                <w:sz w:val="20"/>
                <w:lang w:val="hy-AM"/>
              </w:rPr>
              <w:t>777,</w:t>
            </w:r>
            <w:r w:rsidR="001F6ECF">
              <w:rPr>
                <w:rFonts w:ascii="GHEA Grapalat" w:hAnsi="GHEA Grapalat" w:cs="Arial"/>
                <w:i/>
                <w:sz w:val="20"/>
                <w:lang w:val="en-US"/>
              </w:rPr>
              <w:t>4</w:t>
            </w:r>
          </w:p>
        </w:tc>
        <w:tc>
          <w:tcPr>
            <w:tcW w:w="1149" w:type="dxa"/>
            <w:tcBorders>
              <w:top w:val="single" w:sz="4" w:space="0" w:color="auto"/>
            </w:tcBorders>
            <w:vAlign w:val="center"/>
          </w:tcPr>
          <w:p w14:paraId="79209752" w14:textId="61FBB7D7" w:rsidR="000F3239" w:rsidRPr="00DA2122" w:rsidRDefault="001F6ECF" w:rsidP="005A109D">
            <w:pPr>
              <w:pStyle w:val="Text"/>
              <w:spacing w:before="120" w:after="120"/>
              <w:jc w:val="center"/>
              <w:rPr>
                <w:rFonts w:ascii="GHEA Grapalat" w:hAnsi="GHEA Grapalat" w:cs="Arial"/>
                <w:i/>
                <w:sz w:val="20"/>
                <w:lang w:val="hy-AM"/>
              </w:rPr>
            </w:pPr>
            <w:r w:rsidRPr="00DA2122">
              <w:rPr>
                <w:rFonts w:ascii="GHEA Grapalat" w:hAnsi="GHEA Grapalat" w:cs="Arial"/>
                <w:i/>
                <w:sz w:val="20"/>
                <w:lang w:val="hy-AM"/>
              </w:rPr>
              <w:t>468</w:t>
            </w:r>
            <w:r>
              <w:rPr>
                <w:rFonts w:ascii="GHEA Grapalat" w:hAnsi="GHEA Grapalat" w:cs="Arial"/>
                <w:i/>
                <w:sz w:val="20"/>
                <w:lang w:val="en-US"/>
              </w:rPr>
              <w:t>,</w:t>
            </w:r>
            <w:r w:rsidRPr="00DA2122">
              <w:rPr>
                <w:rFonts w:ascii="GHEA Grapalat" w:hAnsi="GHEA Grapalat" w:cs="Arial"/>
                <w:i/>
                <w:sz w:val="20"/>
                <w:lang w:val="hy-AM"/>
              </w:rPr>
              <w:t>777,</w:t>
            </w:r>
            <w:r>
              <w:rPr>
                <w:rFonts w:ascii="GHEA Grapalat" w:hAnsi="GHEA Grapalat" w:cs="Arial"/>
                <w:i/>
                <w:sz w:val="20"/>
                <w:lang w:val="en-US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</w:tcBorders>
            <w:vAlign w:val="center"/>
          </w:tcPr>
          <w:p w14:paraId="317853B5" w14:textId="790A8F20" w:rsidR="000F3239" w:rsidRPr="00DA2122" w:rsidRDefault="001F6ECF" w:rsidP="005A109D">
            <w:pPr>
              <w:pStyle w:val="Text"/>
              <w:spacing w:before="120" w:after="120"/>
              <w:jc w:val="center"/>
              <w:rPr>
                <w:rFonts w:ascii="GHEA Grapalat" w:hAnsi="GHEA Grapalat" w:cs="Arial"/>
                <w:i/>
                <w:sz w:val="20"/>
                <w:lang w:val="hy-AM"/>
              </w:rPr>
            </w:pPr>
            <w:r w:rsidRPr="00DA2122">
              <w:rPr>
                <w:rFonts w:ascii="GHEA Grapalat" w:hAnsi="GHEA Grapalat" w:cs="Arial"/>
                <w:i/>
                <w:sz w:val="20"/>
                <w:lang w:val="hy-AM"/>
              </w:rPr>
              <w:t>468</w:t>
            </w:r>
            <w:r>
              <w:rPr>
                <w:rFonts w:ascii="GHEA Grapalat" w:hAnsi="GHEA Grapalat" w:cs="Arial"/>
                <w:i/>
                <w:sz w:val="20"/>
                <w:lang w:val="en-US"/>
              </w:rPr>
              <w:t>,</w:t>
            </w:r>
            <w:r w:rsidRPr="00DA2122">
              <w:rPr>
                <w:rFonts w:ascii="GHEA Grapalat" w:hAnsi="GHEA Grapalat" w:cs="Arial"/>
                <w:i/>
                <w:sz w:val="20"/>
                <w:lang w:val="hy-AM"/>
              </w:rPr>
              <w:t>777,</w:t>
            </w:r>
            <w:r>
              <w:rPr>
                <w:rFonts w:ascii="GHEA Grapalat" w:hAnsi="GHEA Grapalat" w:cs="Arial"/>
                <w:i/>
                <w:sz w:val="20"/>
                <w:lang w:val="en-US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</w:tcBorders>
            <w:vAlign w:val="center"/>
          </w:tcPr>
          <w:p w14:paraId="1E3360A4" w14:textId="1A55002F" w:rsidR="000F3239" w:rsidRPr="00DA2122" w:rsidRDefault="001F6ECF" w:rsidP="005A109D">
            <w:pPr>
              <w:pStyle w:val="Text"/>
              <w:spacing w:before="120" w:after="120"/>
              <w:jc w:val="center"/>
              <w:rPr>
                <w:rFonts w:ascii="GHEA Grapalat" w:hAnsi="GHEA Grapalat" w:cs="Arial"/>
                <w:i/>
                <w:sz w:val="20"/>
                <w:lang w:val="hy-AM"/>
              </w:rPr>
            </w:pPr>
            <w:r w:rsidRPr="00DA2122">
              <w:rPr>
                <w:rFonts w:ascii="GHEA Grapalat" w:hAnsi="GHEA Grapalat" w:cs="Arial"/>
                <w:i/>
                <w:sz w:val="20"/>
                <w:lang w:val="hy-AM"/>
              </w:rPr>
              <w:t>468</w:t>
            </w:r>
            <w:r>
              <w:rPr>
                <w:rFonts w:ascii="GHEA Grapalat" w:hAnsi="GHEA Grapalat" w:cs="Arial"/>
                <w:i/>
                <w:sz w:val="20"/>
                <w:lang w:val="en-US"/>
              </w:rPr>
              <w:t>,</w:t>
            </w:r>
            <w:r w:rsidRPr="00DA2122">
              <w:rPr>
                <w:rFonts w:ascii="GHEA Grapalat" w:hAnsi="GHEA Grapalat" w:cs="Arial"/>
                <w:i/>
                <w:sz w:val="20"/>
                <w:lang w:val="hy-AM"/>
              </w:rPr>
              <w:t>777,</w:t>
            </w:r>
            <w:r>
              <w:rPr>
                <w:rFonts w:ascii="GHEA Grapalat" w:hAnsi="GHEA Grapalat" w:cs="Arial"/>
                <w:i/>
                <w:sz w:val="20"/>
                <w:lang w:val="en-US"/>
              </w:rPr>
              <w:t>4</w:t>
            </w:r>
          </w:p>
        </w:tc>
      </w:tr>
      <w:tr w:rsidR="000F3239" w14:paraId="3DF2815D" w14:textId="340F348B" w:rsidTr="00FF3063">
        <w:trPr>
          <w:gridAfter w:val="2"/>
          <w:wAfter w:w="2137" w:type="dxa"/>
          <w:trHeight w:val="683"/>
        </w:trPr>
        <w:tc>
          <w:tcPr>
            <w:tcW w:w="852" w:type="dxa"/>
            <w:vMerge/>
            <w:tcBorders>
              <w:bottom w:val="single" w:sz="4" w:space="0" w:color="auto"/>
            </w:tcBorders>
            <w:vAlign w:val="center"/>
          </w:tcPr>
          <w:p w14:paraId="051C4F1D" w14:textId="77777777" w:rsidR="000F3239" w:rsidRDefault="000F3239" w:rsidP="000F3239">
            <w:pPr>
              <w:pStyle w:val="Text"/>
              <w:spacing w:before="120" w:after="120"/>
              <w:jc w:val="center"/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2A13BF76" w14:textId="73C85BBF" w:rsidR="000F3239" w:rsidRPr="00DA2122" w:rsidRDefault="000F3239" w:rsidP="000F3239">
            <w:pPr>
              <w:pStyle w:val="Text"/>
              <w:spacing w:before="120" w:after="120"/>
              <w:jc w:val="center"/>
              <w:rPr>
                <w:rFonts w:ascii="GHEA Grapalat" w:hAnsi="GHEA Grapalat" w:cs="Arial"/>
                <w:i/>
                <w:sz w:val="20"/>
                <w:lang w:val="hy-AM"/>
              </w:rPr>
            </w:pPr>
            <w:r w:rsidRPr="00DA2122">
              <w:rPr>
                <w:rFonts w:ascii="GHEA Grapalat" w:hAnsi="GHEA Grapalat" w:cs="Arial"/>
                <w:i/>
                <w:sz w:val="20"/>
                <w:lang w:val="hy-AM"/>
              </w:rPr>
              <w:t>11015</w:t>
            </w:r>
          </w:p>
        </w:tc>
        <w:tc>
          <w:tcPr>
            <w:tcW w:w="3619" w:type="dxa"/>
            <w:tcBorders>
              <w:bottom w:val="single" w:sz="4" w:space="0" w:color="auto"/>
            </w:tcBorders>
          </w:tcPr>
          <w:p w14:paraId="52A4E6FC" w14:textId="14415FF3" w:rsidR="000F3239" w:rsidRPr="00DA2122" w:rsidRDefault="000F3239" w:rsidP="000F3239">
            <w:pPr>
              <w:pStyle w:val="Text"/>
              <w:spacing w:before="120" w:after="120"/>
              <w:rPr>
                <w:rFonts w:ascii="GHEA Grapalat" w:hAnsi="GHEA Grapalat" w:cs="Arial"/>
                <w:i/>
                <w:sz w:val="20"/>
                <w:lang w:val="hy-AM"/>
              </w:rPr>
            </w:pPr>
            <w:r w:rsidRPr="00DA2122">
              <w:rPr>
                <w:rFonts w:ascii="GHEA Grapalat" w:hAnsi="GHEA Grapalat" w:cs="Arial"/>
                <w:i/>
                <w:sz w:val="20"/>
                <w:lang w:val="hy-AM"/>
              </w:rPr>
              <w:t>Շարժական գույքի պագ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14:paraId="1B3E3893" w14:textId="7631AECF" w:rsidR="000F3239" w:rsidRPr="00DA2122" w:rsidRDefault="000F3239" w:rsidP="005A109D">
            <w:pPr>
              <w:pStyle w:val="Text"/>
              <w:spacing w:before="120" w:after="120"/>
              <w:jc w:val="center"/>
              <w:rPr>
                <w:rFonts w:ascii="GHEA Grapalat" w:hAnsi="GHEA Grapalat" w:cs="Arial"/>
                <w:i/>
                <w:sz w:val="20"/>
                <w:lang w:val="hy-AM"/>
              </w:rPr>
            </w:pPr>
            <w:r w:rsidRPr="00DA2122">
              <w:rPr>
                <w:rFonts w:ascii="GHEA Grapalat" w:hAnsi="GHEA Grapalat" w:cs="Arial"/>
                <w:i/>
                <w:sz w:val="20"/>
                <w:lang w:val="hy-AM"/>
              </w:rPr>
              <w:t>30</w:t>
            </w:r>
            <w:r w:rsidR="001F6ECF">
              <w:rPr>
                <w:rFonts w:ascii="GHEA Grapalat" w:hAnsi="GHEA Grapalat" w:cs="Arial"/>
                <w:i/>
                <w:sz w:val="20"/>
                <w:lang w:val="en-US"/>
              </w:rPr>
              <w:t>.</w:t>
            </w:r>
            <w:r w:rsidRPr="00DA2122">
              <w:rPr>
                <w:rFonts w:ascii="GHEA Grapalat" w:hAnsi="GHEA Grapalat" w:cs="Arial"/>
                <w:i/>
                <w:sz w:val="20"/>
                <w:lang w:val="hy-AM"/>
              </w:rPr>
              <w:t>608</w:t>
            </w:r>
            <w:r w:rsidR="001F6ECF">
              <w:rPr>
                <w:rFonts w:ascii="GHEA Grapalat" w:hAnsi="GHEA Grapalat" w:cs="Arial"/>
                <w:i/>
                <w:sz w:val="20"/>
                <w:lang w:val="en-US"/>
              </w:rPr>
              <w:t>.</w:t>
            </w:r>
            <w:r w:rsidRPr="00DA2122">
              <w:rPr>
                <w:rFonts w:ascii="GHEA Grapalat" w:hAnsi="GHEA Grapalat" w:cs="Arial"/>
                <w:i/>
                <w:sz w:val="20"/>
                <w:lang w:val="hy-AM"/>
              </w:rPr>
              <w:t>2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14:paraId="3D0D2FE0" w14:textId="52EF16DF" w:rsidR="000F3239" w:rsidRPr="001F6ECF" w:rsidRDefault="000F3239" w:rsidP="005A109D">
            <w:pPr>
              <w:pStyle w:val="Text"/>
              <w:spacing w:before="120" w:after="120"/>
              <w:jc w:val="center"/>
              <w:rPr>
                <w:rFonts w:ascii="GHEA Grapalat" w:hAnsi="GHEA Grapalat" w:cs="Arial"/>
                <w:i/>
                <w:sz w:val="20"/>
                <w:lang w:val="en-US"/>
              </w:rPr>
            </w:pPr>
            <w:r w:rsidRPr="00DA2122">
              <w:rPr>
                <w:rFonts w:ascii="GHEA Grapalat" w:hAnsi="GHEA Grapalat" w:cs="Arial"/>
                <w:i/>
                <w:sz w:val="20"/>
                <w:lang w:val="hy-AM"/>
              </w:rPr>
              <w:t>30</w:t>
            </w:r>
            <w:r w:rsidR="001F6ECF">
              <w:rPr>
                <w:rFonts w:ascii="GHEA Grapalat" w:hAnsi="GHEA Grapalat" w:cs="Arial"/>
                <w:i/>
                <w:sz w:val="20"/>
                <w:lang w:val="en-US"/>
              </w:rPr>
              <w:t>,</w:t>
            </w:r>
            <w:r w:rsidRPr="00DA2122">
              <w:rPr>
                <w:rFonts w:ascii="GHEA Grapalat" w:hAnsi="GHEA Grapalat" w:cs="Arial"/>
                <w:i/>
                <w:sz w:val="20"/>
                <w:lang w:val="hy-AM"/>
              </w:rPr>
              <w:t>980</w:t>
            </w:r>
            <w:r w:rsidR="001F6ECF">
              <w:rPr>
                <w:rFonts w:ascii="GHEA Grapalat" w:hAnsi="GHEA Grapalat" w:cs="Arial"/>
                <w:i/>
                <w:sz w:val="20"/>
                <w:lang w:val="en-US"/>
              </w:rPr>
              <w:t>.0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14:paraId="011FFBBD" w14:textId="33BFF2E7" w:rsidR="000F3239" w:rsidRPr="00DA2122" w:rsidRDefault="001F6ECF" w:rsidP="005A109D">
            <w:pPr>
              <w:pStyle w:val="Text"/>
              <w:spacing w:before="120" w:after="120"/>
              <w:jc w:val="center"/>
              <w:rPr>
                <w:rFonts w:ascii="GHEA Grapalat" w:hAnsi="GHEA Grapalat" w:cs="Arial"/>
                <w:i/>
                <w:sz w:val="20"/>
                <w:lang w:val="hy-AM"/>
              </w:rPr>
            </w:pPr>
            <w:r w:rsidRPr="00DA2122">
              <w:rPr>
                <w:rFonts w:ascii="GHEA Grapalat" w:hAnsi="GHEA Grapalat" w:cs="Arial"/>
                <w:i/>
                <w:sz w:val="20"/>
                <w:lang w:val="hy-AM"/>
              </w:rPr>
              <w:t>30</w:t>
            </w:r>
            <w:r>
              <w:rPr>
                <w:rFonts w:ascii="GHEA Grapalat" w:hAnsi="GHEA Grapalat" w:cs="Arial"/>
                <w:i/>
                <w:sz w:val="20"/>
                <w:lang w:val="en-US"/>
              </w:rPr>
              <w:t>,</w:t>
            </w:r>
            <w:r w:rsidRPr="00DA2122">
              <w:rPr>
                <w:rFonts w:ascii="GHEA Grapalat" w:hAnsi="GHEA Grapalat" w:cs="Arial"/>
                <w:i/>
                <w:sz w:val="20"/>
                <w:lang w:val="hy-AM"/>
              </w:rPr>
              <w:t>980</w:t>
            </w:r>
            <w:r>
              <w:rPr>
                <w:rFonts w:ascii="GHEA Grapalat" w:hAnsi="GHEA Grapalat" w:cs="Arial"/>
                <w:i/>
                <w:sz w:val="20"/>
                <w:lang w:val="en-US"/>
              </w:rPr>
              <w:t>.0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14:paraId="465F7E7B" w14:textId="6B20D047" w:rsidR="000F3239" w:rsidRPr="00DA2122" w:rsidRDefault="001F6ECF" w:rsidP="005A109D">
            <w:pPr>
              <w:pStyle w:val="Text"/>
              <w:spacing w:before="120" w:after="120"/>
              <w:jc w:val="center"/>
              <w:rPr>
                <w:rFonts w:ascii="GHEA Grapalat" w:hAnsi="GHEA Grapalat" w:cs="Arial"/>
                <w:i/>
                <w:sz w:val="20"/>
                <w:lang w:val="hy-AM"/>
              </w:rPr>
            </w:pPr>
            <w:r w:rsidRPr="00DA2122">
              <w:rPr>
                <w:rFonts w:ascii="GHEA Grapalat" w:hAnsi="GHEA Grapalat" w:cs="Arial"/>
                <w:i/>
                <w:sz w:val="20"/>
                <w:lang w:val="hy-AM"/>
              </w:rPr>
              <w:t>30</w:t>
            </w:r>
            <w:r>
              <w:rPr>
                <w:rFonts w:ascii="GHEA Grapalat" w:hAnsi="GHEA Grapalat" w:cs="Arial"/>
                <w:i/>
                <w:sz w:val="20"/>
                <w:lang w:val="en-US"/>
              </w:rPr>
              <w:t>,</w:t>
            </w:r>
            <w:r w:rsidRPr="00DA2122">
              <w:rPr>
                <w:rFonts w:ascii="GHEA Grapalat" w:hAnsi="GHEA Grapalat" w:cs="Arial"/>
                <w:i/>
                <w:sz w:val="20"/>
                <w:lang w:val="hy-AM"/>
              </w:rPr>
              <w:t>980</w:t>
            </w:r>
            <w:r>
              <w:rPr>
                <w:rFonts w:ascii="GHEA Grapalat" w:hAnsi="GHEA Grapalat" w:cs="Arial"/>
                <w:i/>
                <w:sz w:val="20"/>
                <w:lang w:val="en-US"/>
              </w:rPr>
              <w:t>.0</w:t>
            </w:r>
          </w:p>
        </w:tc>
      </w:tr>
      <w:tr w:rsidR="000F3239" w14:paraId="60802100" w14:textId="064B38BA" w:rsidTr="004A6BAE">
        <w:tc>
          <w:tcPr>
            <w:tcW w:w="5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128BB4" w14:textId="751C1BF8" w:rsidR="000F3239" w:rsidRPr="00DA2122" w:rsidRDefault="000F3239" w:rsidP="000F3239">
            <w:pPr>
              <w:pStyle w:val="Text"/>
              <w:spacing w:before="120" w:after="120"/>
              <w:jc w:val="center"/>
              <w:rPr>
                <w:rFonts w:ascii="GHEA Grapalat" w:hAnsi="GHEA Grapalat" w:cs="Arial"/>
                <w:i/>
                <w:sz w:val="20"/>
                <w:lang w:val="hy-AM"/>
              </w:rPr>
            </w:pPr>
            <w:r w:rsidRPr="00DA2122">
              <w:rPr>
                <w:rFonts w:ascii="GHEA Grapalat" w:hAnsi="GHEA Grapalat" w:cs="Arial"/>
                <w:i/>
                <w:sz w:val="20"/>
                <w:lang w:val="hy-AM"/>
              </w:rPr>
              <w:t>Ընդամենը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48658FA" w14:textId="476CBDE8" w:rsidR="000F3239" w:rsidRPr="00DA2122" w:rsidRDefault="000F3239" w:rsidP="005A109D">
            <w:pPr>
              <w:pStyle w:val="Text"/>
              <w:spacing w:before="120" w:after="120"/>
              <w:jc w:val="center"/>
              <w:rPr>
                <w:rFonts w:ascii="GHEA Grapalat" w:hAnsi="GHEA Grapalat" w:cs="Arial"/>
                <w:i/>
                <w:sz w:val="20"/>
                <w:lang w:val="hy-AM"/>
              </w:rPr>
            </w:pPr>
            <w:r w:rsidRPr="00DA2122">
              <w:rPr>
                <w:rFonts w:ascii="GHEA Grapalat" w:hAnsi="GHEA Grapalat" w:cs="Arial"/>
                <w:i/>
                <w:sz w:val="20"/>
                <w:lang w:val="hy-AM"/>
              </w:rPr>
              <w:t>499</w:t>
            </w:r>
            <w:r w:rsidR="001F6ECF">
              <w:rPr>
                <w:rFonts w:ascii="GHEA Grapalat" w:hAnsi="GHEA Grapalat" w:cs="Arial"/>
                <w:i/>
                <w:sz w:val="20"/>
                <w:lang w:val="en-US"/>
              </w:rPr>
              <w:t>,</w:t>
            </w:r>
            <w:r w:rsidRPr="00DA2122">
              <w:rPr>
                <w:rFonts w:ascii="GHEA Grapalat" w:hAnsi="GHEA Grapalat" w:cs="Arial"/>
                <w:i/>
                <w:sz w:val="20"/>
                <w:lang w:val="hy-AM"/>
              </w:rPr>
              <w:t>385</w:t>
            </w:r>
            <w:r w:rsidR="001F6ECF">
              <w:rPr>
                <w:rFonts w:ascii="GHEA Grapalat" w:hAnsi="GHEA Grapalat" w:cs="Arial"/>
                <w:i/>
                <w:sz w:val="20"/>
                <w:lang w:val="en-US"/>
              </w:rPr>
              <w:t>.</w:t>
            </w:r>
            <w:r w:rsidRPr="00DA2122">
              <w:rPr>
                <w:rFonts w:ascii="GHEA Grapalat" w:hAnsi="GHEA Grapalat" w:cs="Arial"/>
                <w:i/>
                <w:sz w:val="20"/>
                <w:lang w:val="hy-AM"/>
              </w:rPr>
              <w:t>6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1102778" w14:textId="5E13DC19" w:rsidR="000F3239" w:rsidRPr="00DA2122" w:rsidRDefault="000F3239" w:rsidP="005A109D">
            <w:pPr>
              <w:pStyle w:val="Text"/>
              <w:spacing w:before="120" w:after="120"/>
              <w:jc w:val="center"/>
              <w:rPr>
                <w:rFonts w:ascii="GHEA Grapalat" w:hAnsi="GHEA Grapalat" w:cs="Arial"/>
                <w:i/>
                <w:sz w:val="20"/>
                <w:lang w:val="hy-AM"/>
              </w:rPr>
            </w:pPr>
            <w:r w:rsidRPr="00DA2122">
              <w:rPr>
                <w:rFonts w:ascii="GHEA Grapalat" w:hAnsi="GHEA Grapalat" w:cs="Arial"/>
                <w:i/>
                <w:sz w:val="20"/>
                <w:lang w:val="hy-AM"/>
              </w:rPr>
              <w:t>499</w:t>
            </w:r>
            <w:r w:rsidR="001F6ECF">
              <w:rPr>
                <w:rFonts w:ascii="GHEA Grapalat" w:hAnsi="GHEA Grapalat" w:cs="Arial"/>
                <w:i/>
                <w:sz w:val="20"/>
                <w:lang w:val="en-US"/>
              </w:rPr>
              <w:t>,</w:t>
            </w:r>
            <w:r w:rsidRPr="00DA2122">
              <w:rPr>
                <w:rFonts w:ascii="GHEA Grapalat" w:hAnsi="GHEA Grapalat" w:cs="Arial"/>
                <w:i/>
                <w:sz w:val="20"/>
                <w:lang w:val="hy-AM"/>
              </w:rPr>
              <w:t>757</w:t>
            </w:r>
            <w:r w:rsidR="001F6ECF">
              <w:rPr>
                <w:rFonts w:ascii="GHEA Grapalat" w:hAnsi="GHEA Grapalat" w:cs="Arial"/>
                <w:i/>
                <w:sz w:val="20"/>
                <w:lang w:val="en-US"/>
              </w:rPr>
              <w:t>.</w:t>
            </w:r>
            <w:r w:rsidRPr="00DA2122">
              <w:rPr>
                <w:rFonts w:ascii="GHEA Grapalat" w:hAnsi="GHEA Grapalat" w:cs="Arial"/>
                <w:i/>
                <w:sz w:val="20"/>
                <w:lang w:val="hy-AM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3C6E65B" w14:textId="07B2A0C9" w:rsidR="000F3239" w:rsidRPr="00DA2122" w:rsidRDefault="001F6ECF" w:rsidP="005A109D">
            <w:pPr>
              <w:pStyle w:val="Text"/>
              <w:spacing w:before="120" w:after="120"/>
              <w:jc w:val="center"/>
              <w:rPr>
                <w:rFonts w:ascii="GHEA Grapalat" w:hAnsi="GHEA Grapalat" w:cs="Arial"/>
                <w:i/>
                <w:sz w:val="20"/>
                <w:lang w:val="hy-AM"/>
              </w:rPr>
            </w:pPr>
            <w:r w:rsidRPr="00DA2122">
              <w:rPr>
                <w:rFonts w:ascii="GHEA Grapalat" w:hAnsi="GHEA Grapalat" w:cs="Arial"/>
                <w:i/>
                <w:sz w:val="20"/>
                <w:lang w:val="hy-AM"/>
              </w:rPr>
              <w:t>499</w:t>
            </w:r>
            <w:r>
              <w:rPr>
                <w:rFonts w:ascii="GHEA Grapalat" w:hAnsi="GHEA Grapalat" w:cs="Arial"/>
                <w:i/>
                <w:sz w:val="20"/>
                <w:lang w:val="en-US"/>
              </w:rPr>
              <w:t>,</w:t>
            </w:r>
            <w:r w:rsidRPr="00DA2122">
              <w:rPr>
                <w:rFonts w:ascii="GHEA Grapalat" w:hAnsi="GHEA Grapalat" w:cs="Arial"/>
                <w:i/>
                <w:sz w:val="20"/>
                <w:lang w:val="hy-AM"/>
              </w:rPr>
              <w:t>757</w:t>
            </w:r>
            <w:r>
              <w:rPr>
                <w:rFonts w:ascii="GHEA Grapalat" w:hAnsi="GHEA Grapalat" w:cs="Arial"/>
                <w:i/>
                <w:sz w:val="20"/>
                <w:lang w:val="en-US"/>
              </w:rPr>
              <w:t>.</w:t>
            </w:r>
            <w:r w:rsidRPr="00DA2122">
              <w:rPr>
                <w:rFonts w:ascii="GHEA Grapalat" w:hAnsi="GHEA Grapalat" w:cs="Arial"/>
                <w:i/>
                <w:sz w:val="20"/>
                <w:lang w:val="hy-AM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2E535F" w14:textId="1FE9476F" w:rsidR="000F3239" w:rsidRPr="00DA2122" w:rsidRDefault="001F6ECF" w:rsidP="005A109D">
            <w:pPr>
              <w:pStyle w:val="Text"/>
              <w:spacing w:before="120" w:after="120"/>
              <w:jc w:val="center"/>
              <w:rPr>
                <w:rFonts w:ascii="GHEA Grapalat" w:hAnsi="GHEA Grapalat" w:cs="Arial"/>
                <w:i/>
                <w:sz w:val="20"/>
                <w:lang w:val="hy-AM"/>
              </w:rPr>
            </w:pPr>
            <w:r w:rsidRPr="00DA2122">
              <w:rPr>
                <w:rFonts w:ascii="GHEA Grapalat" w:hAnsi="GHEA Grapalat" w:cs="Arial"/>
                <w:i/>
                <w:sz w:val="20"/>
                <w:lang w:val="hy-AM"/>
              </w:rPr>
              <w:t>499</w:t>
            </w:r>
            <w:r>
              <w:rPr>
                <w:rFonts w:ascii="GHEA Grapalat" w:hAnsi="GHEA Grapalat" w:cs="Arial"/>
                <w:i/>
                <w:sz w:val="20"/>
                <w:lang w:val="en-US"/>
              </w:rPr>
              <w:t>,</w:t>
            </w:r>
            <w:r w:rsidRPr="00DA2122">
              <w:rPr>
                <w:rFonts w:ascii="GHEA Grapalat" w:hAnsi="GHEA Grapalat" w:cs="Arial"/>
                <w:i/>
                <w:sz w:val="20"/>
                <w:lang w:val="hy-AM"/>
              </w:rPr>
              <w:t>757</w:t>
            </w:r>
            <w:r>
              <w:rPr>
                <w:rFonts w:ascii="GHEA Grapalat" w:hAnsi="GHEA Grapalat" w:cs="Arial"/>
                <w:i/>
                <w:sz w:val="20"/>
                <w:lang w:val="en-US"/>
              </w:rPr>
              <w:t>.</w:t>
            </w:r>
            <w:r w:rsidRPr="00DA2122">
              <w:rPr>
                <w:rFonts w:ascii="GHEA Grapalat" w:hAnsi="GHEA Grapalat" w:cs="Arial"/>
                <w:i/>
                <w:sz w:val="20"/>
                <w:lang w:val="hy-AM"/>
              </w:rPr>
              <w:t>4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BE97A" w14:textId="77777777" w:rsidR="000F3239" w:rsidRDefault="000F3239" w:rsidP="000F3239">
            <w:pPr>
              <w:spacing w:after="160" w:line="259" w:lineRule="auto"/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1234" w:type="dxa"/>
            <w:tcBorders>
              <w:left w:val="nil"/>
            </w:tcBorders>
          </w:tcPr>
          <w:p w14:paraId="3FC89FBF" w14:textId="0EA54598" w:rsidR="000F3239" w:rsidRDefault="000F3239" w:rsidP="000F3239">
            <w:pPr>
              <w:spacing w:after="160" w:line="259" w:lineRule="auto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499757,4</w:t>
            </w:r>
          </w:p>
        </w:tc>
      </w:tr>
    </w:tbl>
    <w:p w14:paraId="3F80083C" w14:textId="77777777" w:rsidR="00FF3063" w:rsidRDefault="00FF3063" w:rsidP="006D151A">
      <w:pPr>
        <w:pStyle w:val="Text"/>
        <w:spacing w:before="120" w:after="120"/>
        <w:ind w:left="-567"/>
        <w:rPr>
          <w:rFonts w:ascii="GHEA Grapalat" w:hAnsi="GHEA Grapalat" w:cs="Arial"/>
          <w:lang w:val="hy-AM"/>
        </w:rPr>
      </w:pPr>
    </w:p>
    <w:p w14:paraId="2FFEE1B3" w14:textId="2FB647C7" w:rsidR="00D82655" w:rsidRDefault="00A03DAD" w:rsidP="007E1E41">
      <w:pPr>
        <w:pStyle w:val="ListParagraph"/>
        <w:spacing w:line="276" w:lineRule="auto"/>
        <w:ind w:left="0" w:right="-57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Միջոցառում </w:t>
      </w:r>
      <w:r w:rsidR="00D82655" w:rsidRPr="000F3239">
        <w:rPr>
          <w:rFonts w:ascii="GHEA Grapalat" w:hAnsi="GHEA Grapalat" w:cs="Sylfaen"/>
          <w:lang w:val="hy-AM"/>
        </w:rPr>
        <w:t>11003՝ «Պետական գույքի հաշվառման, գույքագրման, գնահատման, անշարժ գույքի պահառության, սպասարկման աշխատանքների և աճուրդների իրականացման ծառայություններ»</w:t>
      </w:r>
      <w:r w:rsidR="000F3239" w:rsidRPr="000F3239">
        <w:rPr>
          <w:rFonts w:ascii="GHEA Grapalat" w:hAnsi="GHEA Grapalat" w:cs="Sylfaen"/>
          <w:lang w:val="hy-AM"/>
        </w:rPr>
        <w:t xml:space="preserve"> միջոցառման կատարման համար պահանջվող  ծախսային պարտավորություներ։</w:t>
      </w:r>
    </w:p>
    <w:p w14:paraId="1099559C" w14:textId="77777777" w:rsidR="000A5DC3" w:rsidRDefault="000A5DC3" w:rsidP="007E1E41">
      <w:pPr>
        <w:pStyle w:val="ListParagraph"/>
        <w:spacing w:line="276" w:lineRule="auto"/>
        <w:ind w:left="0" w:right="-57"/>
        <w:jc w:val="both"/>
        <w:rPr>
          <w:rFonts w:ascii="GHEA Grapalat" w:hAnsi="GHEA Grapalat" w:cs="Sylfaen"/>
          <w:lang w:val="hy-AM"/>
        </w:rPr>
      </w:pPr>
    </w:p>
    <w:p w14:paraId="27FC2ED9" w14:textId="59C64DFC" w:rsidR="007A1F5E" w:rsidRDefault="006C04CC" w:rsidP="007E1E41">
      <w:pPr>
        <w:pStyle w:val="ListParagraph"/>
        <w:spacing w:line="276" w:lineRule="auto"/>
        <w:ind w:left="0" w:right="-57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1․</w:t>
      </w:r>
      <w:r w:rsidR="007B1F7F" w:rsidRPr="007B1F7F">
        <w:rPr>
          <w:rFonts w:ascii="GHEA Grapalat" w:hAnsi="GHEA Grapalat"/>
          <w:lang w:val="hy-AM"/>
        </w:rPr>
        <w:t xml:space="preserve"> </w:t>
      </w:r>
      <w:r w:rsidR="00E42A10" w:rsidRPr="0054276A">
        <w:rPr>
          <w:rFonts w:ascii="GHEA Grapalat" w:eastAsiaTheme="minorHAnsi" w:hAnsi="GHEA Grapalat" w:cs="Sylfaen"/>
          <w:lang w:val="hy-AM"/>
        </w:rPr>
        <w:t>Կառավարական</w:t>
      </w:r>
      <w:r w:rsidR="00E42A10">
        <w:rPr>
          <w:rFonts w:ascii="GHEA Grapalat" w:eastAsiaTheme="minorHAnsi" w:hAnsi="GHEA Grapalat" w:cs="Sylfaen"/>
          <w:lang w:val="hy-AM"/>
        </w:rPr>
        <w:t xml:space="preserve"> թիվ 2</w:t>
      </w:r>
      <w:r w:rsidR="00E42A10" w:rsidRPr="0054276A">
        <w:rPr>
          <w:rFonts w:ascii="GHEA Grapalat" w:eastAsiaTheme="minorHAnsi" w:hAnsi="GHEA Grapalat" w:cs="Sylfaen"/>
          <w:lang w:val="hy-AM"/>
        </w:rPr>
        <w:t xml:space="preserve"> </w:t>
      </w:r>
      <w:r w:rsidR="00E42A10">
        <w:rPr>
          <w:rFonts w:ascii="GHEA Grapalat" w:eastAsiaTheme="minorHAnsi" w:hAnsi="GHEA Grapalat" w:cs="Sylfaen"/>
          <w:lang w:val="hy-AM"/>
        </w:rPr>
        <w:t>,</w:t>
      </w:r>
      <w:r w:rsidR="00E42A10" w:rsidRPr="0054276A">
        <w:rPr>
          <w:rFonts w:ascii="GHEA Grapalat" w:eastAsiaTheme="minorHAnsi" w:hAnsi="GHEA Grapalat" w:cs="Sylfaen"/>
          <w:lang w:val="hy-AM"/>
        </w:rPr>
        <w:t xml:space="preserve"> Վազգեն </w:t>
      </w:r>
      <w:r w:rsidR="00E42A10" w:rsidRPr="0047615A">
        <w:rPr>
          <w:rFonts w:ascii="GHEA Grapalat" w:hAnsi="GHEA Grapalat" w:cs="Sylfaen"/>
          <w:lang w:val="hy-AM"/>
        </w:rPr>
        <w:t>Սարգսյան</w:t>
      </w:r>
      <w:r w:rsidR="00E42A10" w:rsidRPr="0054276A">
        <w:rPr>
          <w:rFonts w:ascii="GHEA Grapalat" w:eastAsiaTheme="minorHAnsi" w:hAnsi="GHEA Grapalat" w:cs="Sylfaen"/>
          <w:lang w:val="hy-AM"/>
        </w:rPr>
        <w:t xml:space="preserve"> 3/3</w:t>
      </w:r>
      <w:r w:rsidR="00E42A10">
        <w:rPr>
          <w:rFonts w:ascii="GHEA Grapalat" w:eastAsiaTheme="minorHAnsi" w:hAnsi="GHEA Grapalat" w:cs="Sylfaen"/>
          <w:lang w:val="hy-AM"/>
        </w:rPr>
        <w:t xml:space="preserve">, կառավարական թիվ 3 շենքերում </w:t>
      </w:r>
      <w:r w:rsidR="00E42A10">
        <w:rPr>
          <w:rFonts w:ascii="GHEA Grapalat" w:hAnsi="GHEA Grapalat" w:cs="Sylfaen"/>
          <w:lang w:val="hy-AM"/>
        </w:rPr>
        <w:t xml:space="preserve"> տեղակայված պետական կազմակերպությունների   </w:t>
      </w:r>
      <w:r w:rsidR="00E42A10" w:rsidRPr="00A01B88">
        <w:rPr>
          <w:rFonts w:ascii="GHEA Grapalat" w:hAnsi="GHEA Grapalat" w:cs="Sylfaen"/>
          <w:lang w:val="hy-AM"/>
        </w:rPr>
        <w:t>բնա</w:t>
      </w:r>
      <w:r w:rsidR="00E42A10" w:rsidRPr="00A01B88">
        <w:rPr>
          <w:rFonts w:ascii="GHEA Grapalat" w:hAnsi="GHEA Grapalat" w:cs="Sylfaen"/>
          <w:lang w:val="hy-AM"/>
        </w:rPr>
        <w:softHyphen/>
        <w:t>կանոն գոր</w:t>
      </w:r>
      <w:r w:rsidR="00E42A10" w:rsidRPr="00A01B88">
        <w:rPr>
          <w:rFonts w:ascii="GHEA Grapalat" w:hAnsi="GHEA Grapalat" w:cs="Sylfaen"/>
          <w:lang w:val="hy-AM"/>
        </w:rPr>
        <w:softHyphen/>
        <w:t>ծու</w:t>
      </w:r>
      <w:r w:rsidR="00E42A10" w:rsidRPr="00A01B88">
        <w:rPr>
          <w:rFonts w:ascii="GHEA Grapalat" w:hAnsi="GHEA Grapalat" w:cs="Sylfaen"/>
          <w:lang w:val="hy-AM"/>
        </w:rPr>
        <w:softHyphen/>
        <w:t>նեության համար ան</w:t>
      </w:r>
      <w:r w:rsidR="00E42A10" w:rsidRPr="00A01B88">
        <w:rPr>
          <w:rFonts w:ascii="GHEA Grapalat" w:hAnsi="GHEA Grapalat" w:cs="Sylfaen"/>
          <w:lang w:val="hy-AM"/>
        </w:rPr>
        <w:softHyphen/>
      </w:r>
      <w:r w:rsidR="001872E8">
        <w:rPr>
          <w:rFonts w:ascii="GHEA Grapalat" w:hAnsi="GHEA Grapalat" w:cs="Sylfaen"/>
          <w:lang w:val="hy-AM"/>
        </w:rPr>
        <w:t>ան</w:t>
      </w:r>
      <w:r w:rsidR="00E42A10" w:rsidRPr="00A01B88">
        <w:rPr>
          <w:rFonts w:ascii="GHEA Grapalat" w:hAnsi="GHEA Grapalat" w:cs="Sylfaen"/>
          <w:lang w:val="hy-AM"/>
        </w:rPr>
        <w:t>հրա</w:t>
      </w:r>
      <w:r w:rsidR="00E42A10" w:rsidRPr="00A01B88">
        <w:rPr>
          <w:rFonts w:ascii="GHEA Grapalat" w:hAnsi="GHEA Grapalat" w:cs="Sylfaen"/>
          <w:lang w:val="hy-AM"/>
        </w:rPr>
        <w:softHyphen/>
        <w:t>ժեշտ շեն</w:t>
      </w:r>
      <w:r w:rsidR="00E42A10" w:rsidRPr="00A01B88">
        <w:rPr>
          <w:rFonts w:ascii="GHEA Grapalat" w:hAnsi="GHEA Grapalat" w:cs="Sylfaen"/>
          <w:lang w:val="hy-AM"/>
        </w:rPr>
        <w:softHyphen/>
        <w:t>քային պայման</w:t>
      </w:r>
      <w:r w:rsidR="00E42A10" w:rsidRPr="00A01B88">
        <w:rPr>
          <w:rFonts w:ascii="GHEA Grapalat" w:hAnsi="GHEA Grapalat" w:cs="Sylfaen"/>
          <w:lang w:val="hy-AM"/>
        </w:rPr>
        <w:softHyphen/>
        <w:t>ների ապահովում</w:t>
      </w:r>
      <w:r w:rsidR="001872E8">
        <w:rPr>
          <w:rFonts w:ascii="GHEA Grapalat" w:hAnsi="GHEA Grapalat" w:cs="Sylfaen"/>
          <w:lang w:val="hy-AM"/>
        </w:rPr>
        <w:t xml:space="preserve"> </w:t>
      </w:r>
      <w:r w:rsidR="001872E8" w:rsidRPr="001872E8">
        <w:rPr>
          <w:rFonts w:ascii="GHEA Grapalat" w:hAnsi="GHEA Grapalat" w:cs="Sylfaen"/>
          <w:lang w:val="hy-AM"/>
        </w:rPr>
        <w:t>(</w:t>
      </w:r>
      <w:r w:rsidR="001872E8">
        <w:rPr>
          <w:rFonts w:ascii="GHEA Grapalat" w:hAnsi="GHEA Grapalat" w:cs="Sylfaen"/>
          <w:lang w:val="hy-AM"/>
        </w:rPr>
        <w:t>սպասարկման ծառայություն</w:t>
      </w:r>
      <w:r w:rsidR="001872E8" w:rsidRPr="001872E8">
        <w:rPr>
          <w:rFonts w:ascii="GHEA Grapalat" w:hAnsi="GHEA Grapalat" w:cs="Sylfaen"/>
          <w:lang w:val="hy-AM"/>
        </w:rPr>
        <w:t>)</w:t>
      </w:r>
      <w:r w:rsidR="00E42A10">
        <w:rPr>
          <w:rFonts w:ascii="GHEA Grapalat" w:hAnsi="GHEA Grapalat" w:cs="Sylfaen"/>
          <w:lang w:val="hy-AM"/>
        </w:rPr>
        <w:t xml:space="preserve">, </w:t>
      </w:r>
      <w:r w:rsidR="007B1F7F" w:rsidRPr="00C5665D">
        <w:rPr>
          <w:rFonts w:ascii="GHEA Grapalat" w:hAnsi="GHEA Grapalat" w:cs="Sylfaen"/>
          <w:lang w:val="hy-AM"/>
        </w:rPr>
        <w:t xml:space="preserve"> Երևան քաղաքի Նալբանդյան 28 հասցեում գտնվող վարչական շենքի ընդհանուր օգտագործման տ</w:t>
      </w:r>
      <w:r w:rsidR="001872E8">
        <w:rPr>
          <w:rFonts w:ascii="GHEA Grapalat" w:hAnsi="GHEA Grapalat" w:cs="Sylfaen"/>
          <w:lang w:val="hy-AM"/>
        </w:rPr>
        <w:t>ա</w:t>
      </w:r>
      <w:r w:rsidR="007B1F7F" w:rsidRPr="00C5665D">
        <w:rPr>
          <w:rFonts w:ascii="GHEA Grapalat" w:hAnsi="GHEA Grapalat" w:cs="Sylfaen"/>
          <w:lang w:val="hy-AM"/>
        </w:rPr>
        <w:t xml:space="preserve">րածքների և 3-րդ հարկում  տեղակայացված ՀՀ ԲՏԱ նախարարության </w:t>
      </w:r>
      <w:r w:rsidR="007B1F7F" w:rsidRPr="00C5665D">
        <w:rPr>
          <w:rFonts w:ascii="GHEA Grapalat" w:hAnsi="GHEA Grapalat" w:cs="Sylfaen"/>
          <w:lang w:val="hy-AM"/>
        </w:rPr>
        <w:lastRenderedPageBreak/>
        <w:t>Ռազմարդյունաբերության պետական կոմիտեի զբաղեցրած</w:t>
      </w:r>
      <w:r w:rsidR="007B1F7F" w:rsidRPr="00C5665D">
        <w:rPr>
          <w:rFonts w:ascii="GHEA Grapalat" w:hAnsi="GHEA Grapalat"/>
          <w:lang w:val="hy-AM"/>
        </w:rPr>
        <w:t xml:space="preserve"> </w:t>
      </w:r>
      <w:r w:rsidR="007B1F7F" w:rsidRPr="00C5665D">
        <w:rPr>
          <w:rFonts w:ascii="GHEA Grapalat" w:hAnsi="GHEA Grapalat" w:cs="Sylfaen"/>
          <w:lang w:val="hy-AM"/>
        </w:rPr>
        <w:t>տարածքի սպասարկման ծառայությունների մատու</w:t>
      </w:r>
      <w:r w:rsidR="007B1F7F">
        <w:rPr>
          <w:rFonts w:ascii="GHEA Grapalat" w:hAnsi="GHEA Grapalat" w:cs="Sylfaen"/>
          <w:lang w:val="hy-AM"/>
        </w:rPr>
        <w:t>ցում</w:t>
      </w:r>
      <w:r w:rsidR="005E7A77" w:rsidRPr="005E7A77">
        <w:rPr>
          <w:rFonts w:ascii="GHEA Grapalat" w:hAnsi="GHEA Grapalat" w:cs="Sylfaen"/>
          <w:lang w:val="hy-AM"/>
        </w:rPr>
        <w:t>`</w:t>
      </w:r>
    </w:p>
    <w:p w14:paraId="376E6F04" w14:textId="77777777" w:rsidR="00FF3063" w:rsidRDefault="00FF3063" w:rsidP="007E1E41">
      <w:pPr>
        <w:pStyle w:val="ListParagraph"/>
        <w:spacing w:line="276" w:lineRule="auto"/>
        <w:ind w:left="0" w:right="-57"/>
        <w:jc w:val="both"/>
        <w:rPr>
          <w:rFonts w:ascii="GHEA Grapalat" w:hAnsi="GHEA Grapalat" w:cs="Sylfaen"/>
          <w:lang w:val="hy-AM"/>
        </w:rPr>
      </w:pPr>
    </w:p>
    <w:p w14:paraId="68D232E4" w14:textId="4A217F21" w:rsidR="005E7A77" w:rsidRDefault="005E7A77" w:rsidP="00F57EAD">
      <w:pPr>
        <w:pStyle w:val="ListParagraph"/>
        <w:numPr>
          <w:ilvl w:val="0"/>
          <w:numId w:val="5"/>
        </w:numPr>
        <w:tabs>
          <w:tab w:val="left" w:pos="270"/>
          <w:tab w:val="left" w:pos="1530"/>
        </w:tabs>
        <w:spacing w:line="276" w:lineRule="auto"/>
        <w:ind w:right="-57" w:firstLine="0"/>
        <w:rPr>
          <w:rFonts w:ascii="GHEA Grapalat" w:hAnsi="GHEA Grapalat" w:cs="Sylfaen"/>
          <w:lang w:val="hy-AM"/>
        </w:rPr>
      </w:pPr>
      <w:r w:rsidRPr="002465F0">
        <w:rPr>
          <w:rFonts w:ascii="GHEA Grapalat" w:hAnsi="GHEA Grapalat" w:cs="Sylfaen"/>
          <w:lang w:val="hy-AM"/>
        </w:rPr>
        <w:t>Շենք</w:t>
      </w:r>
      <w:r w:rsidR="000A5DC3">
        <w:rPr>
          <w:rFonts w:ascii="GHEA Grapalat" w:hAnsi="GHEA Grapalat" w:cs="Sylfaen"/>
          <w:lang w:val="hy-AM"/>
        </w:rPr>
        <w:t>երում</w:t>
      </w:r>
      <w:r w:rsidRPr="002465F0">
        <w:rPr>
          <w:rFonts w:ascii="GHEA Grapalat" w:hAnsi="GHEA Grapalat" w:cs="Sylfaen"/>
          <w:lang w:val="hy-AM"/>
        </w:rPr>
        <w:t xml:space="preserve"> </w:t>
      </w:r>
      <w:r w:rsidR="002465F0">
        <w:rPr>
          <w:rFonts w:ascii="GHEA Grapalat" w:hAnsi="GHEA Grapalat" w:cs="Sylfaen"/>
          <w:lang w:val="hy-AM"/>
        </w:rPr>
        <w:t xml:space="preserve"> </w:t>
      </w:r>
      <w:r w:rsidRPr="002465F0">
        <w:rPr>
          <w:rFonts w:ascii="GHEA Grapalat" w:hAnsi="GHEA Grapalat" w:cs="Sylfaen"/>
          <w:lang w:val="hy-AM"/>
        </w:rPr>
        <w:t>տեղակայված սարքերի,</w:t>
      </w:r>
      <w:r w:rsidR="002465F0">
        <w:rPr>
          <w:rFonts w:ascii="GHEA Grapalat" w:hAnsi="GHEA Grapalat" w:cs="Sylfaen"/>
          <w:lang w:val="hy-AM"/>
        </w:rPr>
        <w:t xml:space="preserve"> </w:t>
      </w:r>
      <w:r w:rsidRPr="002465F0">
        <w:rPr>
          <w:rFonts w:ascii="GHEA Grapalat" w:hAnsi="GHEA Grapalat" w:cs="Sylfaen"/>
          <w:lang w:val="hy-AM"/>
        </w:rPr>
        <w:t>սարքավորումների,</w:t>
      </w:r>
      <w:r w:rsidR="002465F0">
        <w:rPr>
          <w:rFonts w:ascii="GHEA Grapalat" w:hAnsi="GHEA Grapalat" w:cs="Sylfaen"/>
          <w:lang w:val="hy-AM"/>
        </w:rPr>
        <w:t xml:space="preserve"> </w:t>
      </w:r>
      <w:r w:rsidRPr="002465F0">
        <w:rPr>
          <w:rFonts w:ascii="GHEA Grapalat" w:hAnsi="GHEA Grapalat" w:cs="Sylfaen"/>
          <w:lang w:val="hy-AM"/>
        </w:rPr>
        <w:t>շահագործում,</w:t>
      </w:r>
      <w:r w:rsidR="002465F0">
        <w:rPr>
          <w:rFonts w:ascii="GHEA Grapalat" w:hAnsi="GHEA Grapalat" w:cs="Sylfaen"/>
          <w:lang w:val="hy-AM"/>
        </w:rPr>
        <w:t xml:space="preserve"> </w:t>
      </w:r>
      <w:r w:rsidRPr="002465F0">
        <w:rPr>
          <w:rFonts w:ascii="GHEA Grapalat" w:hAnsi="GHEA Grapalat" w:cs="Sylfaen"/>
          <w:lang w:val="hy-AM"/>
        </w:rPr>
        <w:t>սպասարկում, պահպանում|</w:t>
      </w:r>
    </w:p>
    <w:p w14:paraId="276DF5FC" w14:textId="2CED352F" w:rsidR="002465F0" w:rsidRPr="00CA6F3D" w:rsidRDefault="002465F0" w:rsidP="00F57EAD">
      <w:pPr>
        <w:pStyle w:val="ListParagraph"/>
        <w:numPr>
          <w:ilvl w:val="0"/>
          <w:numId w:val="5"/>
        </w:numPr>
        <w:tabs>
          <w:tab w:val="left" w:pos="270"/>
        </w:tabs>
        <w:spacing w:line="276" w:lineRule="auto"/>
        <w:ind w:right="180" w:firstLine="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Կ</w:t>
      </w:r>
      <w:r w:rsidRPr="00CA6F3D">
        <w:rPr>
          <w:rFonts w:ascii="GHEA Grapalat" w:hAnsi="GHEA Grapalat" w:cs="Sylfaen"/>
          <w:lang w:val="hy-AM"/>
        </w:rPr>
        <w:t xml:space="preserve">ապի ու ինտերնետի ներքին ցանցերի (բացառությամբ </w:t>
      </w:r>
      <w:r w:rsidR="00FF3063">
        <w:rPr>
          <w:rFonts w:ascii="GHEA Grapalat" w:hAnsi="GHEA Grapalat" w:cs="Sylfaen"/>
          <w:lang w:val="hy-AM"/>
        </w:rPr>
        <w:t xml:space="preserve">շենքում տեղակայված կազմակերպություննրի </w:t>
      </w:r>
      <w:r w:rsidRPr="00CA6F3D">
        <w:rPr>
          <w:rFonts w:ascii="GHEA Grapalat" w:hAnsi="GHEA Grapalat" w:cs="Sylfaen"/>
          <w:lang w:val="hy-AM"/>
        </w:rPr>
        <w:t xml:space="preserve"> կողմից միանձնյա տիրապետվող սարքերի ու սար</w:t>
      </w:r>
      <w:r w:rsidRPr="00CA6F3D">
        <w:rPr>
          <w:rFonts w:ascii="GHEA Grapalat" w:hAnsi="GHEA Grapalat" w:cs="Sylfaen"/>
          <w:lang w:val="hy-AM"/>
        </w:rPr>
        <w:softHyphen/>
        <w:t>քա</w:t>
      </w:r>
      <w:r w:rsidRPr="00CA6F3D">
        <w:rPr>
          <w:rFonts w:ascii="GHEA Grapalat" w:hAnsi="GHEA Grapalat" w:cs="Sylfaen"/>
          <w:lang w:val="hy-AM"/>
        </w:rPr>
        <w:softHyphen/>
        <w:t>վորումների) շա</w:t>
      </w:r>
      <w:r w:rsidRPr="00CA6F3D">
        <w:rPr>
          <w:rFonts w:ascii="GHEA Grapalat" w:hAnsi="GHEA Grapalat" w:cs="Sylfaen"/>
          <w:lang w:val="hy-AM"/>
        </w:rPr>
        <w:softHyphen/>
        <w:t>հա</w:t>
      </w:r>
      <w:r w:rsidRPr="00CA6F3D">
        <w:rPr>
          <w:rFonts w:ascii="GHEA Grapalat" w:hAnsi="GHEA Grapalat" w:cs="Sylfaen"/>
          <w:lang w:val="hy-AM"/>
        </w:rPr>
        <w:softHyphen/>
        <w:t>գործում,</w:t>
      </w:r>
    </w:p>
    <w:p w14:paraId="5BDB96D9" w14:textId="5D568F01" w:rsidR="002465F0" w:rsidRPr="00CA6F3D" w:rsidRDefault="002465F0" w:rsidP="00F57EAD">
      <w:pPr>
        <w:pStyle w:val="ListParagraph"/>
        <w:numPr>
          <w:ilvl w:val="0"/>
          <w:numId w:val="5"/>
        </w:numPr>
        <w:tabs>
          <w:tab w:val="left" w:pos="270"/>
        </w:tabs>
        <w:spacing w:line="276" w:lineRule="auto"/>
        <w:ind w:right="180" w:firstLine="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Ջ</w:t>
      </w:r>
      <w:r w:rsidRPr="00CA6F3D">
        <w:rPr>
          <w:rFonts w:ascii="GHEA Grapalat" w:hAnsi="GHEA Grapalat" w:cs="Sylfaen"/>
          <w:lang w:val="hy-AM"/>
        </w:rPr>
        <w:t>րամատակարարման ու կոյուղու ներքին ցանցերի շահագործում,</w:t>
      </w:r>
    </w:p>
    <w:p w14:paraId="1236DC39" w14:textId="2B94FECD" w:rsidR="002465F0" w:rsidRDefault="002465F0" w:rsidP="00F57EAD">
      <w:pPr>
        <w:pStyle w:val="ListParagraph"/>
        <w:numPr>
          <w:ilvl w:val="0"/>
          <w:numId w:val="5"/>
        </w:numPr>
        <w:tabs>
          <w:tab w:val="left" w:pos="270"/>
        </w:tabs>
        <w:spacing w:line="276" w:lineRule="auto"/>
        <w:ind w:right="180" w:firstLine="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Է</w:t>
      </w:r>
      <w:r w:rsidRPr="00CA6F3D">
        <w:rPr>
          <w:rFonts w:ascii="GHEA Grapalat" w:hAnsi="GHEA Grapalat" w:cs="Sylfaen"/>
          <w:lang w:val="hy-AM"/>
        </w:rPr>
        <w:t xml:space="preserve">լեկտրամատակարարման ներքին ցանցի </w:t>
      </w:r>
      <w:r w:rsidR="00FF3063" w:rsidRPr="00CA6F3D">
        <w:rPr>
          <w:rFonts w:ascii="GHEA Grapalat" w:hAnsi="GHEA Grapalat" w:cs="Sylfaen"/>
          <w:lang w:val="hy-AM"/>
        </w:rPr>
        <w:t xml:space="preserve">ցանցերի (բացառությամբ </w:t>
      </w:r>
      <w:r w:rsidR="00FF3063">
        <w:rPr>
          <w:rFonts w:ascii="GHEA Grapalat" w:hAnsi="GHEA Grapalat" w:cs="Sylfaen"/>
          <w:lang w:val="hy-AM"/>
        </w:rPr>
        <w:t xml:space="preserve">շենքում տեղակայված կազմակերպություննրի </w:t>
      </w:r>
      <w:r w:rsidR="00FF3063" w:rsidRPr="00CA6F3D">
        <w:rPr>
          <w:rFonts w:ascii="GHEA Grapalat" w:hAnsi="GHEA Grapalat" w:cs="Sylfaen"/>
          <w:lang w:val="hy-AM"/>
        </w:rPr>
        <w:t xml:space="preserve"> կողմից միանձնյա տիրապետվող սարքերի ու սար</w:t>
      </w:r>
      <w:r w:rsidR="00FF3063" w:rsidRPr="00CA6F3D">
        <w:rPr>
          <w:rFonts w:ascii="GHEA Grapalat" w:hAnsi="GHEA Grapalat" w:cs="Sylfaen"/>
          <w:lang w:val="hy-AM"/>
        </w:rPr>
        <w:softHyphen/>
        <w:t>քա</w:t>
      </w:r>
      <w:r w:rsidR="00FF3063" w:rsidRPr="00CA6F3D">
        <w:rPr>
          <w:rFonts w:ascii="GHEA Grapalat" w:hAnsi="GHEA Grapalat" w:cs="Sylfaen"/>
          <w:lang w:val="hy-AM"/>
        </w:rPr>
        <w:softHyphen/>
        <w:t xml:space="preserve">վորումների) </w:t>
      </w:r>
      <w:r w:rsidRPr="00CA6F3D">
        <w:rPr>
          <w:rFonts w:ascii="GHEA Grapalat" w:hAnsi="GHEA Grapalat" w:cs="Sylfaen"/>
          <w:lang w:val="hy-AM"/>
        </w:rPr>
        <w:t xml:space="preserve"> շահագոր</w:t>
      </w:r>
      <w:r w:rsidRPr="00CA6F3D">
        <w:rPr>
          <w:rFonts w:ascii="GHEA Grapalat" w:hAnsi="GHEA Grapalat" w:cs="Sylfaen"/>
          <w:lang w:val="hy-AM"/>
        </w:rPr>
        <w:softHyphen/>
        <w:t>ծում,</w:t>
      </w:r>
    </w:p>
    <w:p w14:paraId="3C152D89" w14:textId="5F2753EF" w:rsidR="002465F0" w:rsidRDefault="002465F0" w:rsidP="00F57EAD">
      <w:pPr>
        <w:pStyle w:val="ListParagraph"/>
        <w:numPr>
          <w:ilvl w:val="0"/>
          <w:numId w:val="5"/>
        </w:numPr>
        <w:tabs>
          <w:tab w:val="left" w:pos="270"/>
        </w:tabs>
        <w:spacing w:line="276" w:lineRule="auto"/>
        <w:ind w:right="180" w:firstLine="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Նալբանդյան 28 շենքի ընդհանուր օգտագործման տարածքի էլեկտրաէներգիայի և ջրամատակարարման ծառայությունների ապահովում</w:t>
      </w:r>
    </w:p>
    <w:p w14:paraId="2D840088" w14:textId="2485A0EA" w:rsidR="002465F0" w:rsidRDefault="00E369AC" w:rsidP="00F57EAD">
      <w:pPr>
        <w:pStyle w:val="ListParagraph"/>
        <w:numPr>
          <w:ilvl w:val="0"/>
          <w:numId w:val="5"/>
        </w:numPr>
        <w:tabs>
          <w:tab w:val="left" w:pos="270"/>
        </w:tabs>
        <w:spacing w:line="276" w:lineRule="auto"/>
        <w:ind w:right="180" w:firstLine="0"/>
        <w:jc w:val="both"/>
        <w:rPr>
          <w:rFonts w:ascii="GHEA Grapalat" w:hAnsi="GHEA Grapalat" w:cs="Sylfaen"/>
          <w:lang w:val="hy-AM"/>
        </w:rPr>
      </w:pPr>
      <w:r w:rsidRPr="0054276A">
        <w:rPr>
          <w:rFonts w:ascii="GHEA Grapalat" w:eastAsiaTheme="minorHAnsi" w:hAnsi="GHEA Grapalat" w:cs="Sylfaen"/>
          <w:lang w:val="hy-AM"/>
        </w:rPr>
        <w:t>Կառավարական</w:t>
      </w:r>
      <w:r>
        <w:rPr>
          <w:rFonts w:ascii="GHEA Grapalat" w:eastAsiaTheme="minorHAnsi" w:hAnsi="GHEA Grapalat" w:cs="Sylfaen"/>
          <w:lang w:val="hy-AM"/>
        </w:rPr>
        <w:t xml:space="preserve"> թիվ 2</w:t>
      </w:r>
      <w:r w:rsidRPr="0054276A">
        <w:rPr>
          <w:rFonts w:ascii="GHEA Grapalat" w:eastAsiaTheme="minorHAnsi" w:hAnsi="GHEA Grapalat" w:cs="Sylfaen"/>
          <w:lang w:val="hy-AM"/>
        </w:rPr>
        <w:t xml:space="preserve"> </w:t>
      </w:r>
      <w:r>
        <w:rPr>
          <w:rFonts w:ascii="GHEA Grapalat" w:eastAsiaTheme="minorHAnsi" w:hAnsi="GHEA Grapalat" w:cs="Sylfaen"/>
          <w:lang w:val="hy-AM"/>
        </w:rPr>
        <w:t>,</w:t>
      </w:r>
      <w:r w:rsidRPr="0054276A">
        <w:rPr>
          <w:rFonts w:ascii="GHEA Grapalat" w:eastAsiaTheme="minorHAnsi" w:hAnsi="GHEA Grapalat" w:cs="Sylfaen"/>
          <w:lang w:val="hy-AM"/>
        </w:rPr>
        <w:t xml:space="preserve"> Վազգեն </w:t>
      </w:r>
      <w:r w:rsidRPr="0047615A">
        <w:rPr>
          <w:rFonts w:ascii="GHEA Grapalat" w:hAnsi="GHEA Grapalat" w:cs="Sylfaen"/>
          <w:lang w:val="hy-AM"/>
        </w:rPr>
        <w:t>Սարգսյան</w:t>
      </w:r>
      <w:r w:rsidRPr="0054276A">
        <w:rPr>
          <w:rFonts w:ascii="GHEA Grapalat" w:eastAsiaTheme="minorHAnsi" w:hAnsi="GHEA Grapalat" w:cs="Sylfaen"/>
          <w:lang w:val="hy-AM"/>
        </w:rPr>
        <w:t xml:space="preserve"> 3/3</w:t>
      </w:r>
      <w:r>
        <w:rPr>
          <w:rFonts w:ascii="GHEA Grapalat" w:eastAsiaTheme="minorHAnsi" w:hAnsi="GHEA Grapalat" w:cs="Sylfaen"/>
          <w:lang w:val="hy-AM"/>
        </w:rPr>
        <w:t>, կառավարական թիվ 3 շենքերերի և</w:t>
      </w:r>
      <w:r w:rsidRPr="00E369AC">
        <w:rPr>
          <w:rFonts w:ascii="GHEA Grapalat" w:hAnsi="GHEA Grapalat" w:cs="Sylfaen"/>
          <w:lang w:val="hy-AM"/>
        </w:rPr>
        <w:t xml:space="preserve"> </w:t>
      </w:r>
      <w:r w:rsidRPr="00C5665D">
        <w:rPr>
          <w:rFonts w:ascii="GHEA Grapalat" w:hAnsi="GHEA Grapalat" w:cs="Sylfaen"/>
          <w:lang w:val="hy-AM"/>
        </w:rPr>
        <w:t>Երևան քաղաքի Նալբանդյան 28 հասցեում գտնվող վարչական շենքի ընդհանուր օգտագործման տ</w:t>
      </w:r>
      <w:r>
        <w:rPr>
          <w:rFonts w:ascii="GHEA Grapalat" w:hAnsi="GHEA Grapalat" w:cs="Sylfaen"/>
          <w:lang w:val="hy-AM"/>
        </w:rPr>
        <w:t>ա</w:t>
      </w:r>
      <w:r w:rsidRPr="00C5665D">
        <w:rPr>
          <w:rFonts w:ascii="GHEA Grapalat" w:hAnsi="GHEA Grapalat" w:cs="Sylfaen"/>
          <w:lang w:val="hy-AM"/>
        </w:rPr>
        <w:t>րածքների և 3-րդ հարկում  տեղակայացված ՀՀ ԲՏԱ նախարարության Ռազմարդյունաբերության պետական կոմիտեի զբաղեցրած</w:t>
      </w:r>
      <w:r w:rsidRPr="00C5665D">
        <w:rPr>
          <w:rFonts w:ascii="GHEA Grapalat" w:hAnsi="GHEA Grapalat"/>
          <w:lang w:val="hy-AM"/>
        </w:rPr>
        <w:t xml:space="preserve"> </w:t>
      </w:r>
      <w:r w:rsidRPr="00C5665D">
        <w:rPr>
          <w:rFonts w:ascii="GHEA Grapalat" w:hAnsi="GHEA Grapalat" w:cs="Sylfaen"/>
          <w:lang w:val="hy-AM"/>
        </w:rPr>
        <w:t>տարածքի</w:t>
      </w:r>
      <w:r>
        <w:rPr>
          <w:rFonts w:ascii="GHEA Grapalat" w:hAnsi="GHEA Grapalat" w:cs="Sylfaen"/>
          <w:lang w:val="hy-AM"/>
        </w:rPr>
        <w:t xml:space="preserve"> </w:t>
      </w:r>
      <w:r w:rsidRPr="00CA6F3D">
        <w:rPr>
          <w:rFonts w:ascii="GHEA Grapalat" w:hAnsi="GHEA Grapalat" w:cs="Sylfaen"/>
          <w:lang w:val="hy-AM"/>
        </w:rPr>
        <w:t>(ներառյալ դրան</w:t>
      </w:r>
      <w:r>
        <w:rPr>
          <w:rFonts w:ascii="GHEA Grapalat" w:hAnsi="GHEA Grapalat" w:cs="Sylfaen"/>
          <w:lang w:val="hy-AM"/>
        </w:rPr>
        <w:t>ց</w:t>
      </w:r>
      <w:r w:rsidRPr="00CA6F3D">
        <w:rPr>
          <w:rFonts w:ascii="GHEA Grapalat" w:hAnsi="GHEA Grapalat" w:cs="Sylfaen"/>
          <w:lang w:val="hy-AM"/>
        </w:rPr>
        <w:t xml:space="preserve"> ամրացված հարակից /արտաքին/ տարածքի) մաքրության</w:t>
      </w:r>
      <w:r>
        <w:rPr>
          <w:rFonts w:ascii="GHEA Grapalat" w:hAnsi="GHEA Grapalat" w:cs="Sylfaen"/>
          <w:lang w:val="hy-AM"/>
        </w:rPr>
        <w:t xml:space="preserve">, աղբահանության </w:t>
      </w:r>
      <w:r w:rsidRPr="00CA6F3D">
        <w:rPr>
          <w:rFonts w:ascii="GHEA Grapalat" w:hAnsi="GHEA Grapalat" w:cs="Sylfaen"/>
          <w:lang w:val="hy-AM"/>
        </w:rPr>
        <w:t>և</w:t>
      </w:r>
      <w:r>
        <w:rPr>
          <w:rFonts w:ascii="GHEA Grapalat" w:hAnsi="GHEA Grapalat" w:cs="Sylfaen"/>
          <w:lang w:val="hy-AM"/>
        </w:rPr>
        <w:t xml:space="preserve"> դեռատիզացիայի ապահովում</w:t>
      </w:r>
    </w:p>
    <w:p w14:paraId="7A014FB2" w14:textId="2EB04C59" w:rsidR="00E369AC" w:rsidRPr="00CA6F3D" w:rsidRDefault="00E369AC" w:rsidP="00F57EAD">
      <w:pPr>
        <w:pStyle w:val="ListParagraph"/>
        <w:numPr>
          <w:ilvl w:val="0"/>
          <w:numId w:val="5"/>
        </w:numPr>
        <w:tabs>
          <w:tab w:val="left" w:pos="0"/>
          <w:tab w:val="left" w:pos="426"/>
        </w:tabs>
        <w:spacing w:line="276" w:lineRule="auto"/>
        <w:ind w:firstLine="0"/>
        <w:jc w:val="both"/>
        <w:rPr>
          <w:rFonts w:ascii="GHEA Grapalat" w:hAnsi="GHEA Grapalat" w:cs="Sylfaen"/>
          <w:lang w:val="hy-AM"/>
        </w:rPr>
      </w:pPr>
      <w:r w:rsidRPr="00CA6F3D">
        <w:rPr>
          <w:rFonts w:ascii="GHEA Grapalat" w:hAnsi="GHEA Grapalat" w:cs="Sylfaen"/>
          <w:lang w:val="hy-AM"/>
        </w:rPr>
        <w:t>Շենք</w:t>
      </w:r>
      <w:r>
        <w:rPr>
          <w:rFonts w:ascii="GHEA Grapalat" w:hAnsi="GHEA Grapalat" w:cs="Sylfaen"/>
          <w:lang w:val="hy-AM"/>
        </w:rPr>
        <w:t xml:space="preserve">երում </w:t>
      </w:r>
      <w:r w:rsidRPr="00CA6F3D">
        <w:rPr>
          <w:rFonts w:ascii="GHEA Grapalat" w:hAnsi="GHEA Grapalat" w:cs="Sylfaen"/>
          <w:lang w:val="hy-AM"/>
        </w:rPr>
        <w:t xml:space="preserve"> անհրաժեշտ նորոգման աշխատանքների իրականացում,վթարների վերացում</w:t>
      </w:r>
    </w:p>
    <w:p w14:paraId="759897B7" w14:textId="77777777" w:rsidR="00E369AC" w:rsidRPr="00CA6F3D" w:rsidRDefault="00E369AC" w:rsidP="00E369AC">
      <w:pPr>
        <w:pStyle w:val="ListParagraph"/>
        <w:tabs>
          <w:tab w:val="left" w:pos="270"/>
        </w:tabs>
        <w:spacing w:line="276" w:lineRule="auto"/>
        <w:ind w:left="0" w:right="180"/>
        <w:jc w:val="both"/>
        <w:rPr>
          <w:rFonts w:ascii="GHEA Grapalat" w:hAnsi="GHEA Grapalat" w:cs="Sylfaen"/>
          <w:lang w:val="hy-AM"/>
        </w:rPr>
      </w:pPr>
    </w:p>
    <w:p w14:paraId="7160F9C8" w14:textId="39F06227" w:rsidR="00617829" w:rsidRPr="00522801" w:rsidRDefault="006C04CC" w:rsidP="00522801">
      <w:pPr>
        <w:pStyle w:val="ListParagraph"/>
        <w:spacing w:line="276" w:lineRule="auto"/>
        <w:ind w:left="0" w:right="-57"/>
        <w:jc w:val="both"/>
        <w:rPr>
          <w:rFonts w:ascii="GHEA Grapalat" w:hAnsi="GHEA Grapalat" w:cs="Sylfaen"/>
          <w:b/>
          <w:sz w:val="22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</w:t>
      </w:r>
      <w:r w:rsidR="00522801" w:rsidRPr="00522801">
        <w:rPr>
          <w:rFonts w:ascii="GHEA Grapalat" w:hAnsi="GHEA Grapalat" w:cs="Sylfaen"/>
          <w:b/>
          <w:sz w:val="22"/>
          <w:lang w:val="hy-AM"/>
        </w:rPr>
        <w:t>1</w:t>
      </w:r>
      <w:r w:rsidR="00522801" w:rsidRPr="00522801">
        <w:rPr>
          <w:rFonts w:ascii="Cambria Math" w:hAnsi="Cambria Math" w:cs="Sylfaen"/>
          <w:b/>
          <w:sz w:val="22"/>
          <w:lang w:val="hy-AM"/>
        </w:rPr>
        <w:t>․</w:t>
      </w:r>
      <w:r w:rsidRPr="00522801">
        <w:rPr>
          <w:rFonts w:ascii="GHEA Grapalat" w:hAnsi="GHEA Grapalat" w:cs="Sylfaen"/>
          <w:b/>
          <w:sz w:val="22"/>
          <w:lang w:val="hy-AM"/>
        </w:rPr>
        <w:t xml:space="preserve"> </w:t>
      </w:r>
      <w:r w:rsidR="00522801" w:rsidRPr="00522801">
        <w:rPr>
          <w:rFonts w:ascii="GHEA Grapalat" w:hAnsi="GHEA Grapalat" w:cs="Sylfaen"/>
          <w:b/>
          <w:sz w:val="22"/>
          <w:lang w:val="hy-AM"/>
        </w:rPr>
        <w:t>ԾԱԽՍԱՅԻՆ ՊԱՐՏԱՎՈՐՈՒԹՅՈՒՆՆԵՐ</w:t>
      </w:r>
    </w:p>
    <w:p w14:paraId="55F248B6" w14:textId="77777777" w:rsidR="00522801" w:rsidRDefault="00522801" w:rsidP="00522801">
      <w:pPr>
        <w:pStyle w:val="ListParagraph"/>
        <w:spacing w:line="276" w:lineRule="auto"/>
        <w:ind w:left="0" w:right="-57"/>
        <w:jc w:val="both"/>
        <w:rPr>
          <w:rFonts w:ascii="GHEA Grapalat" w:hAnsi="GHEA Grapalat" w:cs="Sylfaen"/>
          <w:lang w:val="hy-AM"/>
        </w:rPr>
      </w:pPr>
    </w:p>
    <w:p w14:paraId="5378A4DF" w14:textId="77777777" w:rsidR="000A5DC3" w:rsidRDefault="00617829" w:rsidP="007E1E41">
      <w:pPr>
        <w:pStyle w:val="ListParagraph"/>
        <w:spacing w:line="276" w:lineRule="auto"/>
        <w:ind w:left="0" w:right="-57"/>
        <w:jc w:val="both"/>
        <w:rPr>
          <w:rFonts w:ascii="GHEA Grapalat" w:eastAsiaTheme="minorHAnsi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</w:t>
      </w:r>
      <w:r w:rsidR="000A5DC3">
        <w:rPr>
          <w:rFonts w:ascii="GHEA Grapalat" w:hAnsi="GHEA Grapalat" w:cs="Sylfaen"/>
          <w:lang w:val="hy-AM"/>
        </w:rPr>
        <w:t xml:space="preserve">    </w:t>
      </w:r>
      <w:r w:rsidR="00522801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 1</w:t>
      </w:r>
      <w:r w:rsidR="006C04CC" w:rsidRPr="0047615A">
        <w:rPr>
          <w:rFonts w:ascii="Cambria Math" w:hAnsi="Cambria Math" w:cs="Cambria Math"/>
          <w:lang w:val="hy-AM"/>
        </w:rPr>
        <w:t>․</w:t>
      </w:r>
      <w:r w:rsidR="0047615A" w:rsidRPr="0047615A">
        <w:rPr>
          <w:rFonts w:ascii="GHEA Grapalat" w:hAnsi="GHEA Grapalat" w:cs="Sylfaen"/>
          <w:lang w:val="hy-AM"/>
        </w:rPr>
        <w:t>1</w:t>
      </w:r>
      <w:r w:rsidR="000A5DC3" w:rsidRPr="000A5DC3">
        <w:rPr>
          <w:rFonts w:ascii="GHEA Grapalat" w:eastAsiaTheme="minorHAnsi" w:hAnsi="GHEA Grapalat" w:cs="Sylfaen"/>
          <w:lang w:val="hy-AM"/>
        </w:rPr>
        <w:t xml:space="preserve"> </w:t>
      </w:r>
      <w:r w:rsidR="000A5DC3" w:rsidRPr="0054276A">
        <w:rPr>
          <w:rFonts w:ascii="GHEA Grapalat" w:eastAsiaTheme="minorHAnsi" w:hAnsi="GHEA Grapalat" w:cs="Sylfaen"/>
          <w:lang w:val="hy-AM"/>
        </w:rPr>
        <w:t>Կառավարական</w:t>
      </w:r>
      <w:r w:rsidR="000A5DC3">
        <w:rPr>
          <w:rFonts w:ascii="GHEA Grapalat" w:eastAsiaTheme="minorHAnsi" w:hAnsi="GHEA Grapalat" w:cs="Sylfaen"/>
          <w:lang w:val="hy-AM"/>
        </w:rPr>
        <w:t xml:space="preserve"> թիվ 2</w:t>
      </w:r>
      <w:r w:rsidR="000A5DC3" w:rsidRPr="0054276A">
        <w:rPr>
          <w:rFonts w:ascii="GHEA Grapalat" w:eastAsiaTheme="minorHAnsi" w:hAnsi="GHEA Grapalat" w:cs="Sylfaen"/>
          <w:lang w:val="hy-AM"/>
        </w:rPr>
        <w:t xml:space="preserve"> </w:t>
      </w:r>
      <w:r w:rsidR="000A5DC3">
        <w:rPr>
          <w:rFonts w:ascii="GHEA Grapalat" w:eastAsiaTheme="minorHAnsi" w:hAnsi="GHEA Grapalat" w:cs="Sylfaen"/>
          <w:lang w:val="hy-AM"/>
        </w:rPr>
        <w:t>,</w:t>
      </w:r>
      <w:r w:rsidR="000A5DC3" w:rsidRPr="0054276A">
        <w:rPr>
          <w:rFonts w:ascii="GHEA Grapalat" w:eastAsiaTheme="minorHAnsi" w:hAnsi="GHEA Grapalat" w:cs="Sylfaen"/>
          <w:lang w:val="hy-AM"/>
        </w:rPr>
        <w:t xml:space="preserve"> Վազգեն </w:t>
      </w:r>
      <w:r w:rsidR="000A5DC3" w:rsidRPr="0047615A">
        <w:rPr>
          <w:rFonts w:ascii="GHEA Grapalat" w:hAnsi="GHEA Grapalat" w:cs="Sylfaen"/>
          <w:lang w:val="hy-AM"/>
        </w:rPr>
        <w:t>Սարգսյան</w:t>
      </w:r>
      <w:r w:rsidR="000A5DC3" w:rsidRPr="0054276A">
        <w:rPr>
          <w:rFonts w:ascii="GHEA Grapalat" w:eastAsiaTheme="minorHAnsi" w:hAnsi="GHEA Grapalat" w:cs="Sylfaen"/>
          <w:lang w:val="hy-AM"/>
        </w:rPr>
        <w:t xml:space="preserve"> 3/3</w:t>
      </w:r>
      <w:r w:rsidR="000A5DC3">
        <w:rPr>
          <w:rFonts w:ascii="GHEA Grapalat" w:eastAsiaTheme="minorHAnsi" w:hAnsi="GHEA Grapalat" w:cs="Sylfaen"/>
          <w:lang w:val="hy-AM"/>
        </w:rPr>
        <w:t xml:space="preserve">, կառավարական թիվ 3  ևՆալբադյան </w:t>
      </w:r>
    </w:p>
    <w:p w14:paraId="465818DF" w14:textId="53661C5C" w:rsidR="00617829" w:rsidRDefault="000A5DC3" w:rsidP="007E1E41">
      <w:pPr>
        <w:pStyle w:val="ListParagraph"/>
        <w:spacing w:line="276" w:lineRule="auto"/>
        <w:ind w:left="0" w:right="-57"/>
        <w:jc w:val="both"/>
        <w:rPr>
          <w:rFonts w:ascii="GHEA Grapalat" w:hAnsi="GHEA Grapalat" w:cs="Sylfaen"/>
          <w:lang w:val="hy-AM"/>
        </w:rPr>
      </w:pPr>
      <w:r>
        <w:rPr>
          <w:rFonts w:ascii="GHEA Grapalat" w:eastAsiaTheme="minorHAnsi" w:hAnsi="GHEA Grapalat" w:cs="Sylfaen"/>
          <w:lang w:val="hy-AM"/>
        </w:rPr>
        <w:t xml:space="preserve">            28 շենքերի ս</w:t>
      </w:r>
      <w:r w:rsidR="00617829">
        <w:rPr>
          <w:rFonts w:ascii="GHEA Grapalat" w:hAnsi="GHEA Grapalat" w:cs="Sylfaen"/>
          <w:lang w:val="hy-AM"/>
        </w:rPr>
        <w:t xml:space="preserve">պասարկող անձնակազմի </w:t>
      </w:r>
      <w:r w:rsidR="00932C70">
        <w:rPr>
          <w:rFonts w:ascii="GHEA Grapalat" w:hAnsi="GHEA Grapalat" w:cs="Sylfaen"/>
          <w:lang w:val="hy-AM"/>
        </w:rPr>
        <w:t xml:space="preserve"> աշխատանքի վարձատրություն</w:t>
      </w:r>
    </w:p>
    <w:p w14:paraId="3601F5ED" w14:textId="77777777" w:rsidR="000A5DC3" w:rsidRDefault="000A5DC3" w:rsidP="007E1E41">
      <w:pPr>
        <w:pStyle w:val="ListParagraph"/>
        <w:spacing w:line="276" w:lineRule="auto"/>
        <w:ind w:left="0" w:right="-57"/>
        <w:jc w:val="both"/>
        <w:rPr>
          <w:rFonts w:ascii="GHEA Grapalat" w:hAnsi="GHEA Grapalat" w:cs="Sylfaen"/>
          <w:lang w:val="hy-AM"/>
        </w:rPr>
      </w:pPr>
    </w:p>
    <w:p w14:paraId="55542618" w14:textId="021703F6" w:rsidR="00522801" w:rsidRPr="00DA2122" w:rsidRDefault="006C48E5" w:rsidP="00522801">
      <w:pPr>
        <w:tabs>
          <w:tab w:val="left" w:pos="-450"/>
          <w:tab w:val="left" w:pos="142"/>
          <w:tab w:val="left" w:pos="9270"/>
        </w:tabs>
        <w:spacing w:line="276" w:lineRule="auto"/>
        <w:jc w:val="both"/>
        <w:rPr>
          <w:rFonts w:ascii="GHEA Grapalat" w:eastAsiaTheme="minorHAnsi" w:hAnsi="GHEA Grapalat" w:cs="Sylfaen"/>
          <w:lang w:val="hy-AM"/>
        </w:rPr>
      </w:pPr>
      <w:r>
        <w:rPr>
          <w:rFonts w:ascii="GHEA Grapalat" w:eastAsiaTheme="minorHAnsi" w:hAnsi="GHEA Grapalat" w:cs="Sylfaen"/>
          <w:lang w:val="hy-AM"/>
        </w:rPr>
        <w:t xml:space="preserve">  </w:t>
      </w:r>
      <w:r w:rsidR="000A5DC3">
        <w:rPr>
          <w:rFonts w:ascii="GHEA Grapalat" w:eastAsiaTheme="minorHAnsi" w:hAnsi="GHEA Grapalat" w:cs="Sylfaen"/>
          <w:lang w:val="hy-AM"/>
        </w:rPr>
        <w:t xml:space="preserve"> </w:t>
      </w:r>
      <w:r w:rsidR="00E42A10" w:rsidRPr="00DA2122">
        <w:rPr>
          <w:rFonts w:ascii="GHEA Grapalat" w:eastAsiaTheme="minorHAnsi" w:hAnsi="GHEA Grapalat" w:cs="Sylfaen"/>
          <w:lang w:val="hy-AM"/>
        </w:rPr>
        <w:t xml:space="preserve">Նշված </w:t>
      </w:r>
      <w:r w:rsidRPr="00DA2122">
        <w:rPr>
          <w:rFonts w:ascii="GHEA Grapalat" w:eastAsiaTheme="minorHAnsi" w:hAnsi="GHEA Grapalat" w:cs="Sylfaen"/>
          <w:lang w:val="hy-AM"/>
        </w:rPr>
        <w:t xml:space="preserve">շենքերի </w:t>
      </w:r>
      <w:r w:rsidR="00617829" w:rsidRPr="00DA2122">
        <w:rPr>
          <w:rFonts w:ascii="GHEA Grapalat" w:eastAsiaTheme="minorHAnsi" w:hAnsi="GHEA Grapalat" w:cs="Sylfaen"/>
          <w:lang w:val="hy-AM"/>
        </w:rPr>
        <w:t xml:space="preserve"> սպասարկող անձնակազմ</w:t>
      </w:r>
      <w:r w:rsidRPr="00DA2122">
        <w:rPr>
          <w:rFonts w:ascii="GHEA Grapalat" w:eastAsiaTheme="minorHAnsi" w:hAnsi="GHEA Grapalat" w:cs="Sylfaen"/>
          <w:lang w:val="hy-AM"/>
        </w:rPr>
        <w:t>ի</w:t>
      </w:r>
      <w:r w:rsidR="00617829" w:rsidRPr="00DA2122">
        <w:rPr>
          <w:rFonts w:ascii="GHEA Grapalat" w:eastAsiaTheme="minorHAnsi" w:hAnsi="GHEA Grapalat" w:cs="Sylfaen"/>
          <w:lang w:val="hy-AM"/>
        </w:rPr>
        <w:t xml:space="preserve">  հիմնական մասը կազմում են հավաքարարներ և </w:t>
      </w:r>
      <w:r w:rsidRPr="00DA2122">
        <w:rPr>
          <w:rFonts w:ascii="GHEA Grapalat" w:eastAsiaTheme="minorHAnsi" w:hAnsi="GHEA Grapalat" w:cs="Sylfaen"/>
          <w:lang w:val="hy-AM"/>
        </w:rPr>
        <w:t>սանիտարուհիներ</w:t>
      </w:r>
      <w:r w:rsidR="00617829" w:rsidRPr="00DA2122">
        <w:rPr>
          <w:rFonts w:ascii="GHEA Grapalat" w:eastAsiaTheme="minorHAnsi" w:hAnsi="GHEA Grapalat" w:cs="Sylfaen"/>
          <w:lang w:val="hy-AM"/>
        </w:rPr>
        <w:t xml:space="preserve">, կան նաև տեսուչներ, էլեկտրագետներ, փականագործներ, հյուսներ, բակապաններ, ճարտարագետներ, հնոցապաններ /սեզոնային 5.5 ամիս/։ Ընդ որում, հավաքարարների, սանիտարուհիների և տեսուչների դրույքաչափերը սահմանվում են ըստ աշխատաժամանակի՝ կատարվելիք աշխատանքի բնույթից ելնելով։ Հավաքարարներից յուրաքանչյուրը մեկ օրվա ընթացքում միջին հաշվարկով մաքրում է 365 քառ. մետր տարածք՝ 6-7 աշխատասենյակ, միջանցք, աստիճանավանդակ, ընդ որում նշված աշխատանքների հիմնական մասը կատարվում է մինչև նախարարությունների աշխատանքանքային օրվա </w:t>
      </w:r>
      <w:r w:rsidR="00617829" w:rsidRPr="00DA2122">
        <w:rPr>
          <w:rFonts w:ascii="GHEA Grapalat" w:eastAsiaTheme="minorHAnsi" w:hAnsi="GHEA Grapalat" w:cs="Sylfaen"/>
          <w:lang w:val="hy-AM"/>
        </w:rPr>
        <w:lastRenderedPageBreak/>
        <w:t xml:space="preserve">սկիզբը։ Կառավարական </w:t>
      </w:r>
      <w:r w:rsidRPr="00DA2122">
        <w:rPr>
          <w:rFonts w:ascii="GHEA Grapalat" w:eastAsiaTheme="minorHAnsi" w:hAnsi="GHEA Grapalat" w:cs="Sylfaen"/>
          <w:lang w:val="hy-AM"/>
        </w:rPr>
        <w:t>թիվ</w:t>
      </w:r>
      <w:r w:rsidR="00617829" w:rsidRPr="00DA2122">
        <w:rPr>
          <w:rFonts w:ascii="GHEA Grapalat" w:eastAsiaTheme="minorHAnsi" w:hAnsi="GHEA Grapalat" w:cs="Sylfaen"/>
          <w:lang w:val="hy-AM"/>
        </w:rPr>
        <w:t xml:space="preserve"> շենքի հնոցապանները համարվում են սեզոնային աշխատողներ՝</w:t>
      </w:r>
      <w:r w:rsidR="001E3EB0" w:rsidRPr="00DA2122">
        <w:rPr>
          <w:rFonts w:ascii="GHEA Grapalat" w:eastAsiaTheme="minorHAnsi" w:hAnsi="GHEA Grapalat" w:cs="Sylfaen"/>
          <w:lang w:val="hy-AM"/>
        </w:rPr>
        <w:t xml:space="preserve"> 6 </w:t>
      </w:r>
      <w:r w:rsidR="00617829" w:rsidRPr="00DA2122">
        <w:rPr>
          <w:rFonts w:ascii="GHEA Grapalat" w:eastAsiaTheme="minorHAnsi" w:hAnsi="GHEA Grapalat" w:cs="Sylfaen"/>
          <w:lang w:val="hy-AM"/>
        </w:rPr>
        <w:t xml:space="preserve">ամիս  աշխատանքային ռեժիմով: </w:t>
      </w:r>
    </w:p>
    <w:p w14:paraId="366DE918" w14:textId="18464B0D" w:rsidR="00617829" w:rsidRDefault="006C04CC" w:rsidP="00522801">
      <w:pPr>
        <w:tabs>
          <w:tab w:val="left" w:pos="-450"/>
          <w:tab w:val="left" w:pos="142"/>
          <w:tab w:val="left" w:pos="9270"/>
        </w:tabs>
        <w:spacing w:line="276" w:lineRule="auto"/>
        <w:jc w:val="both"/>
        <w:rPr>
          <w:rFonts w:ascii="GHEA Grapalat" w:eastAsiaTheme="minorHAnsi" w:hAnsi="GHEA Grapalat" w:cs="Sylfaen"/>
          <w:lang w:val="hy-AM"/>
        </w:rPr>
      </w:pPr>
      <w:r>
        <w:rPr>
          <w:rFonts w:ascii="GHEA Grapalat" w:eastAsiaTheme="minorHAnsi" w:hAnsi="GHEA Grapalat" w:cs="Sylfaen"/>
          <w:lang w:val="hy-AM"/>
        </w:rPr>
        <w:t xml:space="preserve"> </w:t>
      </w:r>
      <w:r w:rsidR="00617829" w:rsidRPr="0054276A">
        <w:rPr>
          <w:rFonts w:ascii="GHEA Grapalat" w:eastAsiaTheme="minorHAnsi" w:hAnsi="GHEA Grapalat" w:cs="Sylfaen"/>
          <w:lang w:val="hy-AM"/>
        </w:rPr>
        <w:t xml:space="preserve">Նալբանդյան 28 շենքի պահակները և կառավարական </w:t>
      </w:r>
      <w:r w:rsidR="006C48E5">
        <w:rPr>
          <w:rFonts w:ascii="GHEA Grapalat" w:eastAsiaTheme="minorHAnsi" w:hAnsi="GHEA Grapalat" w:cs="Sylfaen"/>
          <w:lang w:val="hy-AM"/>
        </w:rPr>
        <w:t>թիվ</w:t>
      </w:r>
      <w:r w:rsidR="00617829" w:rsidRPr="0054276A">
        <w:rPr>
          <w:rFonts w:ascii="GHEA Grapalat" w:eastAsiaTheme="minorHAnsi" w:hAnsi="GHEA Grapalat" w:cs="Sylfaen"/>
          <w:lang w:val="hy-AM"/>
        </w:rPr>
        <w:t xml:space="preserve"> 3 շենքի հնոցապանները   աշխատում են  24-ժամյա անընդմեջ  հերթափոխային ռեժիմով: Յուրաքանչյուր հերթափոխի</w:t>
      </w:r>
      <w:r w:rsidR="00617829" w:rsidRPr="0054276A">
        <w:rPr>
          <w:rFonts w:ascii="GHEA Grapalat" w:hAnsi="GHEA Grapalat" w:cs="Sylfaen"/>
          <w:color w:val="000000" w:themeColor="text1"/>
          <w:lang w:val="hy-AM"/>
        </w:rPr>
        <w:t xml:space="preserve"> առնվազն 1/3-ը </w:t>
      </w:r>
      <w:r w:rsidR="00617829" w:rsidRPr="0054276A">
        <w:rPr>
          <w:rFonts w:ascii="GHEA Grapalat" w:eastAsiaTheme="minorHAnsi" w:hAnsi="GHEA Grapalat" w:cs="Sylfaen"/>
          <w:lang w:val="hy-AM"/>
        </w:rPr>
        <w:t>կազմում</w:t>
      </w:r>
      <w:r w:rsidR="00617829" w:rsidRPr="0054276A">
        <w:rPr>
          <w:rFonts w:ascii="GHEA Grapalat" w:hAnsi="GHEA Grapalat" w:cs="Sylfaen"/>
          <w:color w:val="000000" w:themeColor="text1"/>
          <w:lang w:val="hy-AM"/>
        </w:rPr>
        <w:t xml:space="preserve"> է  գիշերային աշխատաժամանակը, որի </w:t>
      </w:r>
      <w:r w:rsidR="00617829" w:rsidRPr="0054276A">
        <w:rPr>
          <w:rFonts w:ascii="GHEA Grapalat" w:eastAsiaTheme="minorHAnsi" w:hAnsi="GHEA Grapalat" w:cs="Sylfaen"/>
          <w:lang w:val="hy-AM"/>
        </w:rPr>
        <w:t>վարձատրությունը</w:t>
      </w:r>
      <w:r w:rsidR="00617829" w:rsidRPr="0054276A">
        <w:rPr>
          <w:rFonts w:ascii="GHEA Grapalat" w:hAnsi="GHEA Grapalat" w:cs="Sylfaen"/>
          <w:color w:val="000000" w:themeColor="text1"/>
          <w:lang w:val="hy-AM"/>
        </w:rPr>
        <w:t xml:space="preserve"> կատարվում է </w:t>
      </w:r>
      <w:r w:rsidR="00617829" w:rsidRPr="0054276A">
        <w:rPr>
          <w:rFonts w:ascii="GHEA Grapalat" w:eastAsiaTheme="minorHAnsi" w:hAnsi="GHEA Grapalat" w:cs="Sylfaen"/>
          <w:lang w:val="hy-AM"/>
        </w:rPr>
        <w:t>կիրառելով ԱՕ184 ՝ «Արտաժամյա աշխատանքի և գիշերային վարձատրութունը հոդվածի պահանջները։</w:t>
      </w:r>
    </w:p>
    <w:p w14:paraId="026E5BB1" w14:textId="77777777" w:rsidR="00DA2122" w:rsidRDefault="00DA2122" w:rsidP="00522801">
      <w:pPr>
        <w:tabs>
          <w:tab w:val="left" w:pos="-450"/>
          <w:tab w:val="left" w:pos="142"/>
          <w:tab w:val="left" w:pos="9270"/>
        </w:tabs>
        <w:spacing w:line="276" w:lineRule="auto"/>
        <w:jc w:val="both"/>
        <w:rPr>
          <w:rFonts w:ascii="GHEA Grapalat" w:eastAsiaTheme="minorHAnsi" w:hAnsi="GHEA Grapalat" w:cs="Sylfaen"/>
          <w:lang w:val="hy-AM"/>
        </w:rPr>
      </w:pPr>
    </w:p>
    <w:p w14:paraId="5EC038E4" w14:textId="77777777" w:rsidR="00DA2122" w:rsidRDefault="00DA2122" w:rsidP="00522801">
      <w:pPr>
        <w:tabs>
          <w:tab w:val="left" w:pos="-450"/>
          <w:tab w:val="left" w:pos="142"/>
          <w:tab w:val="left" w:pos="9270"/>
        </w:tabs>
        <w:spacing w:line="276" w:lineRule="auto"/>
        <w:jc w:val="both"/>
        <w:rPr>
          <w:rFonts w:ascii="GHEA Grapalat" w:eastAsiaTheme="minorHAnsi" w:hAnsi="GHEA Grapalat" w:cs="Sylfaen"/>
          <w:lang w:val="hy-AM"/>
        </w:rPr>
      </w:pPr>
    </w:p>
    <w:tbl>
      <w:tblPr>
        <w:tblW w:w="10157" w:type="dxa"/>
        <w:tblInd w:w="85" w:type="dxa"/>
        <w:tblLook w:val="04A0" w:firstRow="1" w:lastRow="0" w:firstColumn="1" w:lastColumn="0" w:noHBand="0" w:noVBand="1"/>
      </w:tblPr>
      <w:tblGrid>
        <w:gridCol w:w="810"/>
        <w:gridCol w:w="3495"/>
        <w:gridCol w:w="1144"/>
        <w:gridCol w:w="1805"/>
        <w:gridCol w:w="1113"/>
        <w:gridCol w:w="1790"/>
      </w:tblGrid>
      <w:tr w:rsidR="002B39FD" w:rsidRPr="008A53B5" w14:paraId="53D698D1" w14:textId="77777777" w:rsidTr="00DA2122">
        <w:trPr>
          <w:cantSplit/>
          <w:trHeight w:val="126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F49D" w14:textId="6DAF6C4C" w:rsidR="002B39FD" w:rsidRPr="008A53B5" w:rsidRDefault="00F237C1" w:rsidP="007E1E41">
            <w:pPr>
              <w:spacing w:line="288" w:lineRule="auto"/>
              <w:ind w:right="-57" w:hanging="18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bookmarkStart w:id="9" w:name="_Hlk127403254"/>
            <w:r>
              <w:rPr>
                <w:rFonts w:ascii="GHEA Grapalat" w:hAnsi="GHEA Grapalat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E3D6" w14:textId="77777777" w:rsidR="002B39FD" w:rsidRPr="008A53B5" w:rsidRDefault="002B39FD" w:rsidP="007E1E41">
            <w:pPr>
              <w:spacing w:line="288" w:lineRule="auto"/>
              <w:ind w:right="-57" w:hanging="18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53B5">
              <w:rPr>
                <w:rFonts w:ascii="GHEA Grapalat" w:hAnsi="GHEA Grapalat"/>
                <w:sz w:val="20"/>
                <w:szCs w:val="20"/>
                <w:lang w:val="hy-AM"/>
              </w:rPr>
              <w:t>Կառուցվածքային ստորոբաժանում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C03014" w14:textId="77777777" w:rsidR="002B39FD" w:rsidRPr="008A53B5" w:rsidRDefault="002B39FD" w:rsidP="007E1E41">
            <w:pPr>
              <w:spacing w:line="288" w:lineRule="auto"/>
              <w:ind w:right="-57" w:hanging="18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53B5">
              <w:rPr>
                <w:rFonts w:ascii="GHEA Grapalat" w:hAnsi="GHEA Grapalat"/>
                <w:sz w:val="20"/>
                <w:szCs w:val="20"/>
                <w:lang w:val="hy-AM"/>
              </w:rPr>
              <w:t>Հաստիք /միավոր/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6277" w14:textId="77777777" w:rsidR="002B39FD" w:rsidRPr="008A53B5" w:rsidRDefault="002B39FD" w:rsidP="007E1E41">
            <w:pPr>
              <w:spacing w:line="288" w:lineRule="auto"/>
              <w:ind w:right="-57" w:hanging="18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53B5">
              <w:rPr>
                <w:rFonts w:ascii="GHEA Grapalat" w:hAnsi="GHEA Grapalat"/>
                <w:sz w:val="20"/>
                <w:szCs w:val="20"/>
                <w:lang w:val="hy-AM"/>
              </w:rPr>
              <w:t>Ամսական վարձատրություն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2B66AA" w14:textId="77777777" w:rsidR="002B39FD" w:rsidRPr="008A53B5" w:rsidRDefault="002B39FD" w:rsidP="006C04CC">
            <w:pPr>
              <w:spacing w:line="288" w:lineRule="auto"/>
              <w:ind w:right="-5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53B5">
              <w:rPr>
                <w:rFonts w:ascii="GHEA Grapalat" w:hAnsi="GHEA Grapalat"/>
                <w:sz w:val="20"/>
                <w:szCs w:val="20"/>
                <w:lang w:val="hy-AM"/>
              </w:rPr>
              <w:t>Ամիսների քանակը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7620" w14:textId="77777777" w:rsidR="002B39FD" w:rsidRPr="008A53B5" w:rsidRDefault="002B39FD" w:rsidP="006C04CC">
            <w:pPr>
              <w:spacing w:line="288" w:lineRule="auto"/>
              <w:ind w:right="-5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53B5">
              <w:rPr>
                <w:rFonts w:ascii="GHEA Grapalat" w:hAnsi="GHEA Grapalat"/>
                <w:sz w:val="20"/>
                <w:szCs w:val="20"/>
                <w:lang w:val="hy-AM"/>
              </w:rPr>
              <w:t>Տարեկան վարձատրություն</w:t>
            </w:r>
          </w:p>
        </w:tc>
      </w:tr>
      <w:tr w:rsidR="002B39FD" w:rsidRPr="008A53B5" w14:paraId="480E3240" w14:textId="77777777" w:rsidTr="00522801">
        <w:trPr>
          <w:trHeight w:val="17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B1790B" w14:textId="77777777" w:rsidR="002B39FD" w:rsidRPr="008A53B5" w:rsidRDefault="002B39FD" w:rsidP="006C04CC">
            <w:pPr>
              <w:spacing w:line="288" w:lineRule="auto"/>
              <w:ind w:right="-5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53B5">
              <w:rPr>
                <w:rFonts w:ascii="GHEA Grapalat" w:hAnsi="GHEA Grapalat"/>
                <w:sz w:val="20"/>
                <w:szCs w:val="20"/>
                <w:lang w:val="hy-AM"/>
              </w:rPr>
              <w:t>a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7D8326" w14:textId="77777777" w:rsidR="002B39FD" w:rsidRPr="008A53B5" w:rsidRDefault="002B39FD" w:rsidP="006C04CC">
            <w:pPr>
              <w:spacing w:line="288" w:lineRule="auto"/>
              <w:ind w:right="-5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53B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1D0EB7" w14:textId="77777777" w:rsidR="002B39FD" w:rsidRPr="008A53B5" w:rsidRDefault="002B39FD" w:rsidP="006C04CC">
            <w:pPr>
              <w:spacing w:line="288" w:lineRule="auto"/>
              <w:ind w:right="-5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53B5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CA4804" w14:textId="77777777" w:rsidR="002B39FD" w:rsidRPr="008A53B5" w:rsidRDefault="002B39FD" w:rsidP="006C04CC">
            <w:pPr>
              <w:spacing w:line="288" w:lineRule="auto"/>
              <w:ind w:right="-5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53B5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398A82" w14:textId="77777777" w:rsidR="002B39FD" w:rsidRPr="008A53B5" w:rsidRDefault="002B39FD" w:rsidP="006C04CC">
            <w:pPr>
              <w:spacing w:line="288" w:lineRule="auto"/>
              <w:ind w:right="-5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53B5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837AE3" w14:textId="77777777" w:rsidR="002B39FD" w:rsidRPr="008A53B5" w:rsidRDefault="002B39FD" w:rsidP="006C04CC">
            <w:pPr>
              <w:spacing w:line="288" w:lineRule="auto"/>
              <w:ind w:right="-5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53B5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</w:tr>
      <w:tr w:rsidR="002B39FD" w:rsidRPr="008A53B5" w14:paraId="223B4266" w14:textId="77777777" w:rsidTr="00522801">
        <w:trPr>
          <w:trHeight w:val="50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AEA5" w14:textId="77777777" w:rsidR="002B39FD" w:rsidRPr="008A53B5" w:rsidRDefault="002B39FD" w:rsidP="00932C70">
            <w:pPr>
              <w:spacing w:line="288" w:lineRule="auto"/>
              <w:ind w:right="-5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53B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9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D146" w14:textId="77777777" w:rsidR="002B39FD" w:rsidRPr="008A53B5" w:rsidRDefault="002B39FD" w:rsidP="001706AD">
            <w:pPr>
              <w:spacing w:line="288" w:lineRule="auto"/>
              <w:ind w:right="-5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53B5">
              <w:rPr>
                <w:rFonts w:ascii="GHEA Grapalat" w:hAnsi="GHEA Grapalat"/>
                <w:sz w:val="20"/>
                <w:szCs w:val="20"/>
                <w:lang w:val="hy-AM"/>
              </w:rPr>
              <w:t>Աշխատողների աշխատավարձեր և հավելավճարներ</w:t>
            </w:r>
          </w:p>
        </w:tc>
      </w:tr>
      <w:bookmarkEnd w:id="9"/>
      <w:tr w:rsidR="00932C70" w:rsidRPr="008A53B5" w14:paraId="3F68E93B" w14:textId="77777777" w:rsidTr="00522801">
        <w:trPr>
          <w:trHeight w:val="60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FFF8" w14:textId="77777777" w:rsidR="00932C70" w:rsidRPr="008A53B5" w:rsidRDefault="00932C70" w:rsidP="00932C70">
            <w:pPr>
              <w:spacing w:line="288" w:lineRule="auto"/>
              <w:ind w:right="-5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53B5">
              <w:rPr>
                <w:rFonts w:ascii="GHEA Grapalat" w:hAnsi="GHEA Grapalat"/>
                <w:sz w:val="20"/>
                <w:szCs w:val="20"/>
                <w:lang w:val="hy-AM"/>
              </w:rPr>
              <w:t>1.1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C0C8" w14:textId="77777777" w:rsidR="00932C70" w:rsidRPr="008A53B5" w:rsidRDefault="00932C70" w:rsidP="00932C70">
            <w:pPr>
              <w:spacing w:line="288" w:lineRule="auto"/>
              <w:ind w:right="-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53B5">
              <w:rPr>
                <w:rFonts w:ascii="GHEA Grapalat" w:hAnsi="GHEA Grapalat"/>
                <w:sz w:val="20"/>
                <w:szCs w:val="20"/>
                <w:lang w:val="hy-AM"/>
              </w:rPr>
              <w:t>Կառավարական  N 2-րդ շենք ստորաբաժանում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A3E0" w14:textId="77777777" w:rsidR="00932C70" w:rsidRPr="008A53B5" w:rsidRDefault="00932C70" w:rsidP="00932C70">
            <w:pPr>
              <w:spacing w:line="288" w:lineRule="auto"/>
              <w:ind w:right="-5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53B5">
              <w:rPr>
                <w:rFonts w:ascii="GHEA Grapalat" w:hAnsi="GHEA Grapalat"/>
                <w:sz w:val="20"/>
                <w:szCs w:val="20"/>
                <w:lang w:val="hy-AM"/>
              </w:rPr>
              <w:t>121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C5E1" w14:textId="38E14AB4" w:rsidR="00932C70" w:rsidRPr="008A53B5" w:rsidRDefault="00932C70" w:rsidP="007E1E41">
            <w:pPr>
              <w:spacing w:line="288" w:lineRule="auto"/>
              <w:ind w:right="-5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53B5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7E1E41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Pr="008A53B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8A53B5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7E1E41">
              <w:rPr>
                <w:rFonts w:ascii="GHEA Grapalat" w:hAnsi="GHEA Grapalat"/>
                <w:sz w:val="20"/>
                <w:szCs w:val="20"/>
                <w:lang w:val="hy-AM"/>
              </w:rPr>
              <w:t>33,</w:t>
            </w:r>
            <w:r w:rsidRPr="008A53B5">
              <w:rPr>
                <w:rFonts w:ascii="GHEA Grapalat" w:hAnsi="GHEA Grapalat"/>
                <w:sz w:val="20"/>
                <w:szCs w:val="20"/>
                <w:lang w:val="hy-AM"/>
              </w:rPr>
              <w:t>800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2C2A" w14:textId="77777777" w:rsidR="00932C70" w:rsidRPr="008A53B5" w:rsidRDefault="00932C70" w:rsidP="00932C70">
            <w:pPr>
              <w:spacing w:line="288" w:lineRule="auto"/>
              <w:ind w:right="-5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53B5"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48E3" w14:textId="0BF2879D" w:rsidR="00932C70" w:rsidRPr="008A53B5" w:rsidRDefault="00932C70" w:rsidP="00932C70">
            <w:pPr>
              <w:spacing w:line="288" w:lineRule="auto"/>
              <w:ind w:right="-57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125,205,600</w:t>
            </w:r>
          </w:p>
        </w:tc>
      </w:tr>
      <w:tr w:rsidR="00932C70" w:rsidRPr="008A53B5" w14:paraId="46041788" w14:textId="77777777" w:rsidTr="00DA2122">
        <w:trPr>
          <w:trHeight w:val="82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6230" w14:textId="77777777" w:rsidR="00932C70" w:rsidRPr="008A53B5" w:rsidRDefault="00932C70" w:rsidP="00932C70">
            <w:pPr>
              <w:spacing w:line="288" w:lineRule="auto"/>
              <w:ind w:right="-5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53B5">
              <w:rPr>
                <w:rFonts w:ascii="GHEA Grapalat" w:hAnsi="GHEA Grapalat"/>
                <w:sz w:val="20"/>
                <w:szCs w:val="20"/>
                <w:lang w:val="hy-AM"/>
              </w:rPr>
              <w:t>1.2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988A" w14:textId="536620CD" w:rsidR="00932C70" w:rsidRPr="008A53B5" w:rsidRDefault="00932C70" w:rsidP="00932C70">
            <w:pPr>
              <w:spacing w:line="288" w:lineRule="auto"/>
              <w:ind w:right="-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53B5">
              <w:rPr>
                <w:rFonts w:ascii="GHEA Grapalat" w:hAnsi="GHEA Grapalat"/>
                <w:sz w:val="20"/>
                <w:szCs w:val="20"/>
                <w:lang w:val="hy-AM"/>
              </w:rPr>
              <w:t>Կառավարական N</w:t>
            </w:r>
            <w:r w:rsidR="001F6ECF" w:rsidRPr="001F6EC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A53B5">
              <w:rPr>
                <w:rFonts w:ascii="GHEA Grapalat" w:hAnsi="GHEA Grapalat"/>
                <w:sz w:val="20"/>
                <w:szCs w:val="20"/>
                <w:lang w:val="hy-AM"/>
              </w:rPr>
              <w:t>3-րդ շենք ստորաբաժանում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BC72" w14:textId="77777777" w:rsidR="00932C70" w:rsidRPr="008A53B5" w:rsidRDefault="00932C70" w:rsidP="00932C70">
            <w:pPr>
              <w:spacing w:line="288" w:lineRule="auto"/>
              <w:ind w:right="-5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53B5">
              <w:rPr>
                <w:rFonts w:ascii="GHEA Grapalat" w:hAnsi="GHEA Grapalat"/>
                <w:sz w:val="20"/>
                <w:szCs w:val="20"/>
                <w:lang w:val="hy-AM"/>
              </w:rPr>
              <w:t>91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6B35" w14:textId="156FBE15" w:rsidR="00932C70" w:rsidRPr="008A53B5" w:rsidRDefault="007E1E41" w:rsidP="00932C70">
            <w:pPr>
              <w:spacing w:line="288" w:lineRule="auto"/>
              <w:ind w:right="-5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7,814,250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AB98" w14:textId="77777777" w:rsidR="00932C70" w:rsidRPr="008A53B5" w:rsidRDefault="00932C70" w:rsidP="00932C70">
            <w:pPr>
              <w:spacing w:line="288" w:lineRule="auto"/>
              <w:ind w:right="-5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53B5"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A9CF" w14:textId="7E5E96E2" w:rsidR="00932C70" w:rsidRPr="008A53B5" w:rsidRDefault="00932C70" w:rsidP="00932C70">
            <w:pPr>
              <w:spacing w:line="288" w:lineRule="auto"/>
              <w:ind w:right="-57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93,771,000</w:t>
            </w:r>
          </w:p>
        </w:tc>
      </w:tr>
      <w:tr w:rsidR="00932C70" w:rsidRPr="008A53B5" w14:paraId="4C3005CB" w14:textId="77777777" w:rsidTr="00522801">
        <w:trPr>
          <w:trHeight w:val="71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9220" w14:textId="7544265B" w:rsidR="00932C70" w:rsidRPr="008A53B5" w:rsidRDefault="00932C70" w:rsidP="00932C70">
            <w:pPr>
              <w:spacing w:line="288" w:lineRule="auto"/>
              <w:ind w:right="-5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53B5">
              <w:rPr>
                <w:rFonts w:ascii="GHEA Grapalat" w:hAnsi="GHEA Grapalat"/>
                <w:sz w:val="20"/>
                <w:szCs w:val="20"/>
                <w:lang w:val="hy-AM"/>
              </w:rPr>
              <w:t>1.3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A7AD" w14:textId="10052A26" w:rsidR="00932C70" w:rsidRPr="008A53B5" w:rsidRDefault="00932C70" w:rsidP="00932C70">
            <w:pPr>
              <w:spacing w:line="288" w:lineRule="auto"/>
              <w:ind w:right="-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53B5">
              <w:rPr>
                <w:rFonts w:ascii="GHEA Grapalat" w:hAnsi="GHEA Grapalat"/>
                <w:sz w:val="20"/>
                <w:szCs w:val="20"/>
                <w:lang w:val="hy-AM"/>
              </w:rPr>
              <w:t>Կառավարական N</w:t>
            </w:r>
            <w:r w:rsidR="001F6ECF" w:rsidRPr="001F6EC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A53B5">
              <w:rPr>
                <w:rFonts w:ascii="GHEA Grapalat" w:hAnsi="GHEA Grapalat"/>
                <w:sz w:val="20"/>
                <w:szCs w:val="20"/>
                <w:lang w:val="hy-AM"/>
              </w:rPr>
              <w:t>3-րդ շենք ստորաբաժանում-հնոցապաններ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475A" w14:textId="77777777" w:rsidR="00932C70" w:rsidRPr="008A53B5" w:rsidRDefault="00932C70" w:rsidP="00932C70">
            <w:pPr>
              <w:spacing w:line="288" w:lineRule="auto"/>
              <w:ind w:right="-5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53B5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27AE" w14:textId="65C3079A" w:rsidR="00932C70" w:rsidRPr="008A53B5" w:rsidRDefault="007E1E41" w:rsidP="00932C70">
            <w:pPr>
              <w:spacing w:line="288" w:lineRule="auto"/>
              <w:ind w:right="-5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1F6ECF">
              <w:rPr>
                <w:rFonts w:ascii="GHEA Grapalat" w:hAnsi="GHEA Grapalat"/>
                <w:sz w:val="20"/>
                <w:szCs w:val="20"/>
              </w:rPr>
              <w:t>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077 </w:t>
            </w:r>
            <w:r w:rsidR="001F6ECF">
              <w:rPr>
                <w:rFonts w:ascii="GHEA Grapalat" w:hAnsi="GHEA Grapalat"/>
                <w:sz w:val="20"/>
                <w:szCs w:val="20"/>
              </w:rPr>
              <w:t>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0BEA" w14:textId="1F8F1F6C" w:rsidR="00932C70" w:rsidRPr="008A53B5" w:rsidRDefault="001706AD" w:rsidP="00932C70">
            <w:pPr>
              <w:spacing w:line="288" w:lineRule="auto"/>
              <w:ind w:right="-5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D159" w14:textId="63FB91C6" w:rsidR="00932C70" w:rsidRPr="008A53B5" w:rsidRDefault="00932C70" w:rsidP="00932C70">
            <w:pPr>
              <w:spacing w:line="288" w:lineRule="auto"/>
              <w:ind w:right="-57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6,466,944</w:t>
            </w:r>
          </w:p>
        </w:tc>
      </w:tr>
      <w:tr w:rsidR="00932C70" w:rsidRPr="008A53B5" w14:paraId="1BF04D41" w14:textId="77777777" w:rsidTr="00DA2122">
        <w:trPr>
          <w:trHeight w:val="26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1B01" w14:textId="77777777" w:rsidR="00932C70" w:rsidRPr="008A53B5" w:rsidRDefault="00932C70" w:rsidP="00932C70">
            <w:pPr>
              <w:spacing w:line="288" w:lineRule="auto"/>
              <w:ind w:right="-5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53B5">
              <w:rPr>
                <w:rFonts w:ascii="GHEA Grapalat" w:hAnsi="GHEA Grapalat"/>
                <w:sz w:val="20"/>
                <w:szCs w:val="20"/>
                <w:lang w:val="hy-AM"/>
              </w:rPr>
              <w:t>1.4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E288" w14:textId="54527352" w:rsidR="00932C70" w:rsidRPr="008A53B5" w:rsidRDefault="00932C70" w:rsidP="0005354F">
            <w:pPr>
              <w:spacing w:line="288" w:lineRule="auto"/>
              <w:ind w:right="-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53B5">
              <w:rPr>
                <w:rFonts w:ascii="GHEA Grapalat" w:hAnsi="GHEA Grapalat"/>
                <w:sz w:val="20"/>
                <w:szCs w:val="20"/>
                <w:lang w:val="hy-AM"/>
              </w:rPr>
              <w:t>Նալբանդյան 28 շենքի</w:t>
            </w:r>
            <w:r w:rsidR="001706A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A53B5">
              <w:rPr>
                <w:rFonts w:ascii="GHEA Grapalat" w:hAnsi="GHEA Grapalat"/>
                <w:sz w:val="20"/>
                <w:szCs w:val="20"/>
                <w:lang w:val="hy-AM"/>
              </w:rPr>
              <w:t>ընհահանուր օգտագործման տարածքը</w:t>
            </w:r>
            <w:r w:rsidR="0005354F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</w:t>
            </w:r>
            <w:r w:rsidRPr="008A53B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05354F" w:rsidRPr="0005354F">
              <w:rPr>
                <w:rFonts w:ascii="GHEA Grapalat" w:hAnsi="GHEA Grapalat"/>
                <w:sz w:val="20"/>
                <w:szCs w:val="20"/>
                <w:lang w:val="hy-AM"/>
              </w:rPr>
              <w:t>-րդ հարկում  տեղակայացված ՀՀ ԲՏԱ նախարարության Ռազմա</w:t>
            </w:r>
            <w:r w:rsidR="0005354F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="0005354F" w:rsidRPr="0005354F">
              <w:rPr>
                <w:rFonts w:ascii="GHEA Grapalat" w:hAnsi="GHEA Grapalat"/>
                <w:sz w:val="20"/>
                <w:szCs w:val="20"/>
                <w:lang w:val="hy-AM"/>
              </w:rPr>
              <w:t>րդյու</w:t>
            </w:r>
            <w:r w:rsidR="0005354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="0005354F" w:rsidRPr="0005354F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նաբերության պետական կոմիտեի զբաղեցրած տարածքի </w:t>
            </w:r>
            <w:r w:rsidRPr="008A53B5">
              <w:rPr>
                <w:rFonts w:ascii="GHEA Grapalat" w:hAnsi="GHEA Grapalat"/>
                <w:sz w:val="20"/>
                <w:szCs w:val="20"/>
                <w:lang w:val="hy-AM"/>
              </w:rPr>
              <w:t>սպասարկող անձնակազմ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6E33" w14:textId="77777777" w:rsidR="00932C70" w:rsidRPr="008A53B5" w:rsidRDefault="00932C70" w:rsidP="00932C70">
            <w:pPr>
              <w:spacing w:line="288" w:lineRule="auto"/>
              <w:ind w:right="-5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53B5"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587D" w14:textId="77777777" w:rsidR="00932C70" w:rsidRPr="008A53B5" w:rsidRDefault="00932C70" w:rsidP="00932C70">
            <w:pPr>
              <w:spacing w:line="288" w:lineRule="auto"/>
              <w:ind w:right="-5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53B5">
              <w:rPr>
                <w:rFonts w:ascii="GHEA Grapalat" w:hAnsi="GHEA Grapalat"/>
                <w:sz w:val="20"/>
                <w:szCs w:val="20"/>
                <w:lang w:val="hy-AM"/>
              </w:rPr>
              <w:t>1,439,416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BBED" w14:textId="77777777" w:rsidR="00932C70" w:rsidRPr="008A53B5" w:rsidRDefault="00932C70" w:rsidP="00932C70">
            <w:pPr>
              <w:spacing w:line="288" w:lineRule="auto"/>
              <w:ind w:right="-5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53B5"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7FBC" w14:textId="37A0EB0D" w:rsidR="00932C70" w:rsidRPr="008A53B5" w:rsidRDefault="00932C70" w:rsidP="00932C70">
            <w:pPr>
              <w:spacing w:line="288" w:lineRule="auto"/>
              <w:ind w:right="-57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25,339,770</w:t>
            </w:r>
          </w:p>
        </w:tc>
      </w:tr>
      <w:tr w:rsidR="002B39FD" w:rsidRPr="008A53B5" w14:paraId="51CEA2CC" w14:textId="77777777" w:rsidTr="00522801">
        <w:trPr>
          <w:trHeight w:val="278"/>
        </w:trPr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6ED82E9" w14:textId="0EF07929" w:rsidR="002B39FD" w:rsidRPr="008A53B5" w:rsidRDefault="002B39FD" w:rsidP="001706AD">
            <w:pPr>
              <w:ind w:right="-5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0C415B5" w14:textId="77777777" w:rsidR="002B39FD" w:rsidRPr="008A53B5" w:rsidRDefault="002B39FD" w:rsidP="001706AD">
            <w:pPr>
              <w:ind w:right="-5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53B5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D81C4A1" w14:textId="77777777" w:rsidR="002B39FD" w:rsidRPr="008A53B5" w:rsidRDefault="002B39FD" w:rsidP="001706AD">
            <w:pPr>
              <w:ind w:right="-5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53B5">
              <w:rPr>
                <w:rFonts w:ascii="GHEA Grapalat" w:hAnsi="GHEA Grapalat"/>
                <w:sz w:val="20"/>
                <w:szCs w:val="20"/>
                <w:lang w:val="hy-AM"/>
              </w:rPr>
              <w:t>240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6612256" w14:textId="4E1F54C1" w:rsidR="002B39FD" w:rsidRPr="008A53B5" w:rsidRDefault="001706AD" w:rsidP="001706AD">
            <w:pPr>
              <w:ind w:right="-5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20,765,290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76F32E1" w14:textId="77777777" w:rsidR="002B39FD" w:rsidRPr="008A53B5" w:rsidRDefault="002B39FD" w:rsidP="001706AD">
            <w:pPr>
              <w:ind w:right="-5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53B5">
              <w:rPr>
                <w:rFonts w:ascii="GHEA Grapalat" w:hAnsi="GHEA Grapalat"/>
                <w:sz w:val="20"/>
                <w:szCs w:val="20"/>
                <w:lang w:val="hy-AM"/>
              </w:rPr>
              <w:t>X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FFC252" w14:textId="7796FA61" w:rsidR="002B39FD" w:rsidRPr="008A53B5" w:rsidRDefault="006D23B7" w:rsidP="00E33ADF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250,783,314</w:t>
            </w:r>
          </w:p>
        </w:tc>
      </w:tr>
      <w:tr w:rsidR="00DA2122" w:rsidRPr="008A53B5" w14:paraId="6630F382" w14:textId="77777777" w:rsidTr="00DA2122">
        <w:trPr>
          <w:trHeight w:val="68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9257" w14:textId="00447FFC" w:rsidR="00DA2122" w:rsidRPr="008A53B5" w:rsidRDefault="00DA2122" w:rsidP="00932C70">
            <w:pPr>
              <w:spacing w:line="288" w:lineRule="auto"/>
              <w:ind w:right="-5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7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3C23" w14:textId="2E7EDCD0" w:rsidR="00DA2122" w:rsidRPr="008A53B5" w:rsidRDefault="00DA2122" w:rsidP="00DA2122">
            <w:pPr>
              <w:spacing w:line="288" w:lineRule="auto"/>
              <w:ind w:right="-5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</w:t>
            </w:r>
            <w:r w:rsidRPr="008A53B5">
              <w:rPr>
                <w:rFonts w:ascii="GHEA Grapalat" w:hAnsi="GHEA Grapalat"/>
                <w:sz w:val="20"/>
                <w:szCs w:val="20"/>
                <w:lang w:val="hy-AM"/>
              </w:rPr>
              <w:t>Պարգևատրումներ, դրամական խրախուսումներ և հատուկ վճարներ</w:t>
            </w:r>
          </w:p>
          <w:p w14:paraId="12119E6F" w14:textId="5FCD886B" w:rsidR="00DA2122" w:rsidRPr="008A53B5" w:rsidRDefault="00DA2122" w:rsidP="00DA2122">
            <w:pPr>
              <w:spacing w:line="288" w:lineRule="auto"/>
              <w:ind w:right="-5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D19B" w14:textId="6CD2ECE5" w:rsidR="00DA2122" w:rsidRPr="00777D66" w:rsidRDefault="00CB17F6" w:rsidP="00DA2122">
            <w:pPr>
              <w:spacing w:line="288" w:lineRule="auto"/>
              <w:ind w:right="-57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2,000,000</w:t>
            </w:r>
          </w:p>
        </w:tc>
      </w:tr>
      <w:tr w:rsidR="00DA2122" w:rsidRPr="008A53B5" w14:paraId="4160188A" w14:textId="77777777" w:rsidTr="00DA2122">
        <w:trPr>
          <w:trHeight w:val="60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4B82" w14:textId="0166F791" w:rsidR="00DA2122" w:rsidRPr="008A53B5" w:rsidRDefault="00DA2122" w:rsidP="00932C70">
            <w:pPr>
              <w:spacing w:line="288" w:lineRule="auto"/>
              <w:ind w:right="-5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75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907E" w14:textId="5AD187A7" w:rsidR="00DA2122" w:rsidRPr="008A53B5" w:rsidRDefault="00DA2122" w:rsidP="006C04CC">
            <w:pPr>
              <w:spacing w:line="288" w:lineRule="auto"/>
              <w:ind w:right="-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53B5">
              <w:rPr>
                <w:rFonts w:ascii="GHEA Grapalat" w:hAnsi="GHEA Grapalat"/>
                <w:sz w:val="20"/>
                <w:szCs w:val="20"/>
                <w:lang w:val="hy-AM"/>
              </w:rPr>
              <w:t>Կառավար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ման անձնակազմ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1DAC" w14:textId="787E5EC5" w:rsidR="00DA2122" w:rsidRPr="00CB17F6" w:rsidRDefault="00CB17F6" w:rsidP="006C04CC">
            <w:pPr>
              <w:spacing w:line="288" w:lineRule="auto"/>
              <w:ind w:right="-57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7 115 614</w:t>
            </w:r>
          </w:p>
        </w:tc>
      </w:tr>
      <w:tr w:rsidR="00E33ADF" w:rsidRPr="008A53B5" w14:paraId="59F6C7D3" w14:textId="77777777" w:rsidTr="00522801">
        <w:trPr>
          <w:trHeight w:val="458"/>
        </w:trPr>
        <w:tc>
          <w:tcPr>
            <w:tcW w:w="8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F799EC6" w14:textId="01E1B1AC" w:rsidR="00E33ADF" w:rsidRPr="00E33ADF" w:rsidRDefault="00E33ADF" w:rsidP="00E33ADF">
            <w:pPr>
              <w:spacing w:line="288" w:lineRule="auto"/>
              <w:ind w:right="-5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ԱՄԲՈՂՋԸ </w:t>
            </w:r>
            <w:r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հազ դրամ</w:t>
            </w:r>
            <w:r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7CCE195" w14:textId="7759E713" w:rsidR="00E33ADF" w:rsidRPr="00CB17F6" w:rsidRDefault="00CB17F6" w:rsidP="00877C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258,650.0</w:t>
            </w:r>
          </w:p>
        </w:tc>
      </w:tr>
    </w:tbl>
    <w:p w14:paraId="0F6371EC" w14:textId="7343D497" w:rsidR="00617829" w:rsidRDefault="00617829" w:rsidP="007B1F7F">
      <w:pPr>
        <w:pStyle w:val="ListParagraph"/>
        <w:spacing w:line="276" w:lineRule="auto"/>
        <w:ind w:left="-207" w:right="-57" w:hanging="360"/>
        <w:jc w:val="both"/>
        <w:rPr>
          <w:rFonts w:ascii="GHEA Grapalat" w:hAnsi="GHEA Grapalat" w:cs="Sylfaen"/>
          <w:lang w:val="hy-AM"/>
        </w:rPr>
      </w:pPr>
    </w:p>
    <w:p w14:paraId="0F536763" w14:textId="06079111" w:rsidR="00DA2122" w:rsidRDefault="00821BB8" w:rsidP="00821BB8">
      <w:pPr>
        <w:spacing w:line="288" w:lineRule="auto"/>
        <w:ind w:right="-57"/>
        <w:rPr>
          <w:rFonts w:ascii="GHEA Grapalat" w:hAnsi="GHEA Grapalat" w:cs="Sylfaen"/>
          <w:lang w:val="hy-AM"/>
        </w:rPr>
      </w:pPr>
      <w:r w:rsidRPr="00A405DA">
        <w:rPr>
          <w:rFonts w:ascii="GHEA Grapalat" w:hAnsi="GHEA Grapalat" w:cs="Sylfaen"/>
          <w:lang w:val="hy-AM"/>
        </w:rPr>
        <w:t xml:space="preserve">     </w:t>
      </w:r>
      <w:r w:rsidR="00A405DA">
        <w:rPr>
          <w:rFonts w:ascii="GHEA Grapalat" w:hAnsi="GHEA Grapalat" w:cs="Sylfaen"/>
          <w:lang w:val="hy-AM"/>
        </w:rPr>
        <w:t xml:space="preserve">               </w:t>
      </w:r>
      <w:r w:rsidRPr="00A405DA">
        <w:rPr>
          <w:rFonts w:ascii="GHEA Grapalat" w:hAnsi="GHEA Grapalat" w:cs="Sylfaen"/>
          <w:lang w:val="hy-AM"/>
        </w:rPr>
        <w:t xml:space="preserve">  </w:t>
      </w:r>
    </w:p>
    <w:p w14:paraId="6B54DECA" w14:textId="77777777" w:rsidR="001F6ECF" w:rsidRDefault="001F6ECF" w:rsidP="00821BB8">
      <w:pPr>
        <w:spacing w:line="288" w:lineRule="auto"/>
        <w:ind w:right="-57"/>
        <w:rPr>
          <w:rFonts w:ascii="GHEA Grapalat" w:hAnsi="GHEA Grapalat" w:cs="Sylfaen"/>
          <w:lang w:val="hy-AM"/>
        </w:rPr>
      </w:pPr>
    </w:p>
    <w:p w14:paraId="43934B81" w14:textId="640A6385" w:rsidR="00821BB8" w:rsidRPr="0054276A" w:rsidRDefault="00DA2122" w:rsidP="00821BB8">
      <w:pPr>
        <w:spacing w:line="288" w:lineRule="auto"/>
        <w:ind w:right="-57"/>
        <w:rPr>
          <w:rFonts w:ascii="GHEA Grapalat" w:eastAsiaTheme="minorHAnsi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lang w:val="hy-AM"/>
        </w:rPr>
        <w:lastRenderedPageBreak/>
        <w:t xml:space="preserve">                </w:t>
      </w:r>
      <w:r w:rsidR="00821BB8" w:rsidRPr="00A405DA">
        <w:rPr>
          <w:rFonts w:ascii="GHEA Grapalat" w:hAnsi="GHEA Grapalat" w:cs="Sylfaen"/>
          <w:lang w:val="hy-AM"/>
        </w:rPr>
        <w:t xml:space="preserve"> </w:t>
      </w:r>
      <w:r w:rsidR="00821BB8" w:rsidRPr="0054276A">
        <w:rPr>
          <w:rFonts w:ascii="GHEA Grapalat" w:hAnsi="GHEA Grapalat" w:cs="Sylfaen"/>
          <w:b/>
          <w:lang w:val="hy-AM"/>
        </w:rPr>
        <w:t>2</w:t>
      </w:r>
      <w:r w:rsidR="00821BB8" w:rsidRPr="00A405DA">
        <w:rPr>
          <w:rFonts w:ascii="GHEA Grapalat" w:hAnsi="GHEA Grapalat" w:cs="Sylfaen"/>
          <w:b/>
          <w:lang w:val="hy-AM"/>
        </w:rPr>
        <w:t>.</w:t>
      </w:r>
      <w:r w:rsidR="00821BB8" w:rsidRPr="0054276A">
        <w:rPr>
          <w:rFonts w:ascii="GHEA Grapalat" w:eastAsiaTheme="minorHAnsi" w:hAnsi="GHEA Grapalat" w:cs="Sylfaen"/>
          <w:b/>
          <w:sz w:val="20"/>
          <w:szCs w:val="20"/>
          <w:lang w:val="hy-AM"/>
        </w:rPr>
        <w:t>ԾԱՌԱՅՈՒԹՅՈՒՆՆԵՐԻ, ԱՇԽԱՏԱՆՔՆԵՐԻ, ՆՅՈՒԹԵՐԻ ՁԵՌՔ ԲԵՐՈՒՄ</w:t>
      </w:r>
    </w:p>
    <w:p w14:paraId="04C47653" w14:textId="6BA9BCE0" w:rsidR="00821BB8" w:rsidRPr="0054276A" w:rsidRDefault="00821BB8" w:rsidP="00821BB8">
      <w:pPr>
        <w:tabs>
          <w:tab w:val="left" w:pos="142"/>
          <w:tab w:val="left" w:pos="284"/>
        </w:tabs>
        <w:spacing w:line="276" w:lineRule="auto"/>
        <w:ind w:left="284"/>
        <w:jc w:val="both"/>
        <w:rPr>
          <w:rFonts w:ascii="GHEA Grapalat" w:eastAsiaTheme="minorHAnsi" w:hAnsi="GHEA Grapalat" w:cs="Sylfaen"/>
          <w:b/>
          <w:sz w:val="20"/>
          <w:szCs w:val="20"/>
          <w:lang w:val="hy-AM"/>
        </w:rPr>
      </w:pPr>
      <w:r w:rsidRPr="0054276A">
        <w:rPr>
          <w:rFonts w:ascii="GHEA Grapalat" w:eastAsiaTheme="minorHAnsi" w:hAnsi="GHEA Grapalat" w:cs="Sylfaen"/>
          <w:b/>
          <w:sz w:val="22"/>
          <w:szCs w:val="22"/>
          <w:lang w:val="hy-AM"/>
        </w:rPr>
        <w:t xml:space="preserve">                               </w:t>
      </w:r>
      <w:r w:rsidR="00A405DA">
        <w:rPr>
          <w:rFonts w:ascii="GHEA Grapalat" w:eastAsiaTheme="minorHAnsi" w:hAnsi="GHEA Grapalat" w:cs="Sylfaen"/>
          <w:b/>
          <w:sz w:val="22"/>
          <w:szCs w:val="22"/>
          <w:lang w:val="hy-AM"/>
        </w:rPr>
        <w:t xml:space="preserve">   </w:t>
      </w:r>
      <w:r w:rsidRPr="0054276A">
        <w:rPr>
          <w:rFonts w:ascii="GHEA Grapalat" w:eastAsiaTheme="minorHAnsi" w:hAnsi="GHEA Grapalat" w:cs="Sylfaen"/>
          <w:b/>
          <w:sz w:val="22"/>
          <w:szCs w:val="22"/>
          <w:lang w:val="hy-AM"/>
        </w:rPr>
        <w:t xml:space="preserve">  </w:t>
      </w:r>
      <w:r w:rsidRPr="0054276A">
        <w:rPr>
          <w:rFonts w:ascii="GHEA Grapalat" w:eastAsiaTheme="minorHAnsi" w:hAnsi="GHEA Grapalat" w:cs="Sylfaen"/>
          <w:b/>
          <w:sz w:val="20"/>
          <w:szCs w:val="20"/>
          <w:lang w:val="hy-AM"/>
        </w:rPr>
        <w:t>2 1.ԷՆԵՐԳԵՏԻԿ ԾԱՌԱՅՈՒԹՅՈՒՆՆԵՐ</w:t>
      </w:r>
    </w:p>
    <w:p w14:paraId="29BBE1D8" w14:textId="77777777" w:rsidR="00FA7FF9" w:rsidRDefault="00FA7FF9" w:rsidP="00FA7FF9">
      <w:pPr>
        <w:tabs>
          <w:tab w:val="left" w:pos="0"/>
          <w:tab w:val="left" w:pos="540"/>
        </w:tabs>
        <w:jc w:val="both"/>
        <w:rPr>
          <w:rFonts w:ascii="GHEA Grapalat" w:hAnsi="GHEA Grapalat" w:cs="Calibri"/>
          <w:color w:val="333333"/>
          <w:lang w:val="hy-AM"/>
        </w:rPr>
      </w:pPr>
      <w:r>
        <w:rPr>
          <w:rFonts w:ascii="GHEA Grapalat" w:hAnsi="GHEA Grapalat" w:cs="Calibri"/>
          <w:color w:val="333333"/>
          <w:lang w:val="hy-AM"/>
        </w:rPr>
        <w:t xml:space="preserve">  </w:t>
      </w:r>
      <w:r w:rsidRPr="00596D2B">
        <w:rPr>
          <w:rFonts w:ascii="GHEA Grapalat" w:hAnsi="GHEA Grapalat" w:cs="Calibri"/>
          <w:color w:val="333333"/>
          <w:lang w:val="hy-AM"/>
        </w:rPr>
        <w:t xml:space="preserve">Էներգետիկ ծառայության վճարր հաշվարկվում է Երևանի Նալբանդյան թիվ 28 շենքի ընդհանուր օգտագործման տարածքների և շենքի արտաքին լուսավորության </w:t>
      </w:r>
      <w:r>
        <w:rPr>
          <w:rFonts w:ascii="GHEA Grapalat" w:hAnsi="GHEA Grapalat" w:cs="Calibri"/>
          <w:color w:val="333333"/>
          <w:lang w:val="hy-AM"/>
        </w:rPr>
        <w:t>համար։</w:t>
      </w:r>
    </w:p>
    <w:p w14:paraId="27D3DDEF" w14:textId="77777777" w:rsidR="00FA7FF9" w:rsidRDefault="00FA7FF9" w:rsidP="00FA7FF9">
      <w:pPr>
        <w:tabs>
          <w:tab w:val="left" w:pos="0"/>
        </w:tabs>
        <w:spacing w:line="276" w:lineRule="auto"/>
        <w:jc w:val="both"/>
        <w:rPr>
          <w:rFonts w:ascii="GHEA Grapalat" w:eastAsiaTheme="minorHAnsi" w:hAnsi="GHEA Grapalat" w:cs="Sylfaen"/>
          <w:lang w:val="hy-AM"/>
        </w:rPr>
      </w:pPr>
      <w:r w:rsidRPr="00C54874">
        <w:rPr>
          <w:rFonts w:ascii="GHEA Grapalat" w:eastAsiaTheme="minorHAnsi" w:hAnsi="GHEA Grapalat" w:cs="Sylfaen"/>
          <w:lang w:val="hy-AM"/>
        </w:rPr>
        <w:t>Հաշվարկը կատարվել է ՀՀ կառավարության 28.04.2005թ.-ի «Հ</w:t>
      </w:r>
      <w:r>
        <w:rPr>
          <w:rFonts w:ascii="GHEA Grapalat" w:eastAsiaTheme="minorHAnsi" w:hAnsi="GHEA Grapalat" w:cs="Sylfaen"/>
          <w:lang w:val="hy-AM"/>
        </w:rPr>
        <w:t>Հ</w:t>
      </w:r>
      <w:r w:rsidRPr="00C54874">
        <w:rPr>
          <w:rFonts w:ascii="GHEA Grapalat" w:eastAsiaTheme="minorHAnsi" w:hAnsi="GHEA Grapalat" w:cs="Sylfaen"/>
          <w:lang w:val="hy-AM"/>
        </w:rPr>
        <w:t xml:space="preserve"> պետական բյուջեի նախագծում Հայաստանի Հանրապետության պետական մարմինների գծով բյուջետային ծախսերի առանձին տեսակների՝ ջեռուցման, վառելիքի և էլեկտրաէներգիայի ձեռքբերման ծավալների հաշվարկման հիմքում դրվող նորմաները հաստատելու մասին» N 629-Ն, ՀՀ հանրային ծառայությունները կարգավորող հանձնաժողովի 23.12.2016թ.-ի N 422-Ն, 25.11.2016թ.-ի N 333-Ն որոշումներին համապատասխան</w:t>
      </w:r>
    </w:p>
    <w:p w14:paraId="05F5D1B9" w14:textId="77777777" w:rsidR="00FA7FF9" w:rsidRDefault="00FA7FF9" w:rsidP="00FA7FF9">
      <w:pPr>
        <w:tabs>
          <w:tab w:val="left" w:pos="0"/>
          <w:tab w:val="left" w:pos="142"/>
        </w:tabs>
        <w:spacing w:line="276" w:lineRule="auto"/>
        <w:ind w:left="-540"/>
        <w:jc w:val="both"/>
        <w:rPr>
          <w:rFonts w:ascii="GHEA Grapalat" w:eastAsiaTheme="minorHAnsi" w:hAnsi="GHEA Grapalat" w:cs="Sylfaen"/>
          <w:lang w:val="hy-AM"/>
        </w:rPr>
      </w:pPr>
    </w:p>
    <w:tbl>
      <w:tblPr>
        <w:tblW w:w="9622" w:type="dxa"/>
        <w:tblInd w:w="85" w:type="dxa"/>
        <w:tblLook w:val="04A0" w:firstRow="1" w:lastRow="0" w:firstColumn="1" w:lastColumn="0" w:noHBand="0" w:noVBand="1"/>
      </w:tblPr>
      <w:tblGrid>
        <w:gridCol w:w="556"/>
        <w:gridCol w:w="2864"/>
        <w:gridCol w:w="810"/>
        <w:gridCol w:w="896"/>
        <w:gridCol w:w="898"/>
        <w:gridCol w:w="898"/>
        <w:gridCol w:w="1170"/>
        <w:gridCol w:w="1530"/>
      </w:tblGrid>
      <w:tr w:rsidR="00A405DA" w:rsidRPr="009B0819" w14:paraId="2085D106" w14:textId="77777777" w:rsidTr="00300878">
        <w:trPr>
          <w:trHeight w:val="216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B6D04" w14:textId="77777777" w:rsidR="00A405DA" w:rsidRPr="00CE638C" w:rsidRDefault="00A405DA" w:rsidP="00253FD6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sz w:val="16"/>
                <w:szCs w:val="16"/>
                <w:lang w:val="hy-AM"/>
              </w:rPr>
              <w:t>Հ/Հ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1FEE2" w14:textId="77777777" w:rsidR="00A405DA" w:rsidRPr="00CE638C" w:rsidRDefault="00A405DA" w:rsidP="00253FD6">
            <w:pPr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CE638C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2CC8854" w14:textId="195B387A" w:rsidR="00A405DA" w:rsidRPr="00BE7DF8" w:rsidRDefault="00A405DA" w:rsidP="00300878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BE7DF8">
              <w:rPr>
                <w:rFonts w:ascii="GHEA Grapalat" w:hAnsi="GHEA Grapalat" w:cs="Calibri"/>
                <w:sz w:val="16"/>
                <w:szCs w:val="16"/>
              </w:rPr>
              <w:t>Հզորությունը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B96FCC5" w14:textId="77777777" w:rsidR="00A405DA" w:rsidRPr="00BE7DF8" w:rsidRDefault="00A405DA" w:rsidP="00300878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proofErr w:type="gramStart"/>
            <w:r w:rsidRPr="00BE7DF8">
              <w:rPr>
                <w:rFonts w:ascii="GHEA Grapalat" w:hAnsi="GHEA Grapalat" w:cs="Calibri"/>
                <w:sz w:val="16"/>
                <w:szCs w:val="16"/>
              </w:rPr>
              <w:t>Շահագործ</w:t>
            </w:r>
            <w:proofErr w:type="spellEnd"/>
            <w:r w:rsidRPr="00BE7DF8">
              <w:rPr>
                <w:rFonts w:ascii="GHEA Grapalat" w:hAnsi="GHEA Grapalat" w:cs="Calibri"/>
                <w:sz w:val="16"/>
                <w:szCs w:val="16"/>
              </w:rPr>
              <w:t xml:space="preserve">  </w:t>
            </w:r>
            <w:proofErr w:type="spellStart"/>
            <w:r w:rsidRPr="00BE7DF8">
              <w:rPr>
                <w:rFonts w:ascii="GHEA Grapalat" w:hAnsi="GHEA Grapalat" w:cs="Calibri"/>
                <w:sz w:val="16"/>
                <w:szCs w:val="16"/>
              </w:rPr>
              <w:t>ման</w:t>
            </w:r>
            <w:proofErr w:type="spellEnd"/>
            <w:proofErr w:type="gramEnd"/>
            <w:r w:rsidRPr="00BE7DF8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BE7DF8">
              <w:rPr>
                <w:rFonts w:ascii="GHEA Grapalat" w:hAnsi="GHEA Grapalat" w:cs="Calibri"/>
                <w:sz w:val="16"/>
                <w:szCs w:val="16"/>
              </w:rPr>
              <w:t>ժամերի</w:t>
            </w:r>
            <w:proofErr w:type="spellEnd"/>
            <w:r w:rsidRPr="00BE7DF8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BE7DF8">
              <w:rPr>
                <w:rFonts w:ascii="GHEA Grapalat" w:hAnsi="GHEA Grapalat" w:cs="Calibri"/>
                <w:sz w:val="16"/>
                <w:szCs w:val="16"/>
              </w:rPr>
              <w:t>տարեկան</w:t>
            </w:r>
            <w:proofErr w:type="spellEnd"/>
            <w:r w:rsidRPr="00BE7DF8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BE7DF8">
              <w:rPr>
                <w:rFonts w:ascii="GHEA Grapalat" w:hAnsi="GHEA Grapalat" w:cs="Calibri"/>
                <w:sz w:val="16"/>
                <w:szCs w:val="16"/>
              </w:rPr>
              <w:t>քանակը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A6BEDF4" w14:textId="77777777" w:rsidR="00A405DA" w:rsidRPr="00BE7DF8" w:rsidRDefault="00A405DA" w:rsidP="00300878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BE7DF8">
              <w:rPr>
                <w:rFonts w:ascii="GHEA Grapalat" w:hAnsi="GHEA Grapalat" w:cs="Calibri"/>
                <w:sz w:val="16"/>
                <w:szCs w:val="16"/>
              </w:rPr>
              <w:t>Շենքերի</w:t>
            </w:r>
            <w:proofErr w:type="spellEnd"/>
            <w:r w:rsidRPr="00BE7DF8">
              <w:rPr>
                <w:rFonts w:ascii="GHEA Grapalat" w:hAnsi="GHEA Grapalat" w:cs="Calibri"/>
                <w:sz w:val="16"/>
                <w:szCs w:val="16"/>
              </w:rPr>
              <w:t xml:space="preserve"> և </w:t>
            </w:r>
            <w:proofErr w:type="spellStart"/>
            <w:r w:rsidRPr="00BE7DF8">
              <w:rPr>
                <w:rFonts w:ascii="GHEA Grapalat" w:hAnsi="GHEA Grapalat" w:cs="Calibri"/>
                <w:sz w:val="16"/>
                <w:szCs w:val="16"/>
              </w:rPr>
              <w:t>շինություն</w:t>
            </w:r>
            <w:proofErr w:type="spellEnd"/>
            <w:r w:rsidRPr="00BE7DF8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BE7DF8">
              <w:rPr>
                <w:rFonts w:ascii="GHEA Grapalat" w:hAnsi="GHEA Grapalat" w:cs="Calibri"/>
                <w:sz w:val="16"/>
                <w:szCs w:val="16"/>
              </w:rPr>
              <w:t>ների</w:t>
            </w:r>
            <w:proofErr w:type="spellEnd"/>
            <w:r w:rsidRPr="00BE7DF8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BE7DF8">
              <w:rPr>
                <w:rFonts w:ascii="GHEA Grapalat" w:hAnsi="GHEA Grapalat" w:cs="Calibri"/>
                <w:sz w:val="16"/>
                <w:szCs w:val="16"/>
              </w:rPr>
              <w:t>մակերեսը</w:t>
            </w:r>
            <w:proofErr w:type="spellEnd"/>
            <w:r w:rsidRPr="00BE7DF8">
              <w:rPr>
                <w:rFonts w:ascii="GHEA Grapalat" w:hAnsi="GHEA Grapalat" w:cs="Calibri"/>
                <w:sz w:val="16"/>
                <w:szCs w:val="16"/>
              </w:rPr>
              <w:t xml:space="preserve"> (</w:t>
            </w:r>
            <w:proofErr w:type="spellStart"/>
            <w:r w:rsidRPr="00BE7DF8">
              <w:rPr>
                <w:rFonts w:ascii="GHEA Grapalat" w:hAnsi="GHEA Grapalat" w:cs="Calibri"/>
                <w:sz w:val="16"/>
                <w:szCs w:val="16"/>
              </w:rPr>
              <w:t>քառ</w:t>
            </w:r>
            <w:proofErr w:type="spellEnd"/>
            <w:r w:rsidRPr="00BE7DF8">
              <w:rPr>
                <w:rFonts w:ascii="GHEA Grapalat" w:hAnsi="GHEA Grapalat" w:cs="Calibri"/>
                <w:sz w:val="16"/>
                <w:szCs w:val="16"/>
              </w:rPr>
              <w:t>/</w:t>
            </w:r>
            <w:proofErr w:type="spellStart"/>
            <w:r w:rsidRPr="00BE7DF8">
              <w:rPr>
                <w:rFonts w:ascii="GHEA Grapalat" w:hAnsi="GHEA Grapalat" w:cs="Calibri"/>
                <w:sz w:val="16"/>
                <w:szCs w:val="16"/>
              </w:rPr>
              <w:t>մետր</w:t>
            </w:r>
            <w:proofErr w:type="spellEnd"/>
            <w:r w:rsidRPr="00BE7DF8">
              <w:rPr>
                <w:rFonts w:ascii="GHEA Grapalat" w:hAnsi="GHEA Grapalat" w:cs="Calibri"/>
                <w:sz w:val="16"/>
                <w:szCs w:val="16"/>
              </w:rPr>
              <w:t>)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94820E" w14:textId="77777777" w:rsidR="00A405DA" w:rsidRPr="00BE7DF8" w:rsidRDefault="00A405DA" w:rsidP="00300878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BE7DF8">
              <w:rPr>
                <w:rFonts w:ascii="GHEA Grapalat" w:hAnsi="GHEA Grapalat" w:cs="Calibri"/>
                <w:sz w:val="16"/>
                <w:szCs w:val="16"/>
              </w:rPr>
              <w:t>Տարեկան</w:t>
            </w:r>
            <w:proofErr w:type="spellEnd"/>
            <w:r w:rsidRPr="00BE7DF8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BE7DF8">
              <w:rPr>
                <w:rFonts w:ascii="GHEA Grapalat" w:hAnsi="GHEA Grapalat" w:cs="Calibri"/>
                <w:sz w:val="16"/>
                <w:szCs w:val="16"/>
              </w:rPr>
              <w:t>ծախսի</w:t>
            </w:r>
            <w:proofErr w:type="spellEnd"/>
            <w:r w:rsidRPr="00BE7DF8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BE7DF8">
              <w:rPr>
                <w:rFonts w:ascii="GHEA Grapalat" w:hAnsi="GHEA Grapalat" w:cs="Calibri"/>
                <w:sz w:val="16"/>
                <w:szCs w:val="16"/>
              </w:rPr>
              <w:t>նորմը</w:t>
            </w:r>
            <w:proofErr w:type="spellEnd"/>
            <w:r w:rsidRPr="00BE7DF8">
              <w:rPr>
                <w:rFonts w:ascii="GHEA Grapalat" w:hAnsi="GHEA Grapalat" w:cs="Calibri"/>
                <w:sz w:val="16"/>
                <w:szCs w:val="16"/>
              </w:rPr>
              <w:t xml:space="preserve"> (</w:t>
            </w:r>
            <w:proofErr w:type="spellStart"/>
            <w:proofErr w:type="gramStart"/>
            <w:r w:rsidRPr="00BE7DF8">
              <w:rPr>
                <w:rFonts w:ascii="GHEA Grapalat" w:hAnsi="GHEA Grapalat" w:cs="Calibri"/>
                <w:sz w:val="16"/>
                <w:szCs w:val="16"/>
              </w:rPr>
              <w:t>կվտ.ժ</w:t>
            </w:r>
            <w:proofErr w:type="spellEnd"/>
            <w:proofErr w:type="gramEnd"/>
            <w:r w:rsidRPr="00BE7DF8">
              <w:rPr>
                <w:rFonts w:ascii="GHEA Grapalat" w:hAnsi="GHEA Grapalat" w:cs="Calibri"/>
                <w:sz w:val="16"/>
                <w:szCs w:val="16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4E39D0" w14:textId="77777777" w:rsidR="00A405DA" w:rsidRPr="00BE7DF8" w:rsidRDefault="00A405DA" w:rsidP="00300878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proofErr w:type="gramStart"/>
            <w:r w:rsidRPr="00BE7DF8">
              <w:rPr>
                <w:rFonts w:ascii="GHEA Grapalat" w:hAnsi="GHEA Grapalat" w:cs="Calibri"/>
                <w:sz w:val="16"/>
                <w:szCs w:val="16"/>
              </w:rPr>
              <w:t>Ընդամենը</w:t>
            </w:r>
            <w:proofErr w:type="spellEnd"/>
            <w:r w:rsidRPr="00BE7DF8">
              <w:rPr>
                <w:rFonts w:ascii="GHEA Grapalat" w:hAnsi="GHEA Grapalat" w:cs="Calibri"/>
                <w:sz w:val="16"/>
                <w:szCs w:val="16"/>
              </w:rPr>
              <w:t xml:space="preserve">  </w:t>
            </w:r>
            <w:proofErr w:type="spellStart"/>
            <w:r w:rsidRPr="00BE7DF8">
              <w:rPr>
                <w:rFonts w:ascii="GHEA Grapalat" w:hAnsi="GHEA Grapalat" w:cs="Calibri"/>
                <w:sz w:val="16"/>
                <w:szCs w:val="16"/>
              </w:rPr>
              <w:t>տարեկան</w:t>
            </w:r>
            <w:proofErr w:type="spellEnd"/>
            <w:proofErr w:type="gramEnd"/>
            <w:r w:rsidRPr="00BE7DF8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BE7DF8">
              <w:rPr>
                <w:rFonts w:ascii="GHEA Grapalat" w:hAnsi="GHEA Grapalat" w:cs="Calibri"/>
                <w:sz w:val="16"/>
                <w:szCs w:val="16"/>
              </w:rPr>
              <w:t>ծախսի</w:t>
            </w:r>
            <w:proofErr w:type="spellEnd"/>
            <w:r w:rsidRPr="00BE7DF8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BE7DF8">
              <w:rPr>
                <w:rFonts w:ascii="GHEA Grapalat" w:hAnsi="GHEA Grapalat" w:cs="Calibri"/>
                <w:sz w:val="16"/>
                <w:szCs w:val="16"/>
              </w:rPr>
              <w:t>նորմը</w:t>
            </w:r>
            <w:proofErr w:type="spellEnd"/>
            <w:r w:rsidRPr="00BE7DF8">
              <w:rPr>
                <w:rFonts w:ascii="GHEA Grapalat" w:hAnsi="GHEA Grapalat" w:cs="Calibri"/>
                <w:sz w:val="16"/>
                <w:szCs w:val="16"/>
              </w:rPr>
              <w:t xml:space="preserve"> (</w:t>
            </w:r>
            <w:proofErr w:type="spellStart"/>
            <w:r w:rsidRPr="00BE7DF8">
              <w:rPr>
                <w:rFonts w:ascii="GHEA Grapalat" w:hAnsi="GHEA Grapalat" w:cs="Calibri"/>
                <w:sz w:val="16"/>
                <w:szCs w:val="16"/>
              </w:rPr>
              <w:t>կվտ.ժ</w:t>
            </w:r>
            <w:proofErr w:type="spellEnd"/>
            <w:r w:rsidRPr="00BE7DF8">
              <w:rPr>
                <w:rFonts w:ascii="GHEA Grapalat" w:hAnsi="GHEA Grapalat" w:cs="Calibri"/>
                <w:sz w:val="16"/>
                <w:szCs w:val="16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10CBB9A" w14:textId="77777777" w:rsidR="00A405DA" w:rsidRPr="00BE7DF8" w:rsidRDefault="00A405DA" w:rsidP="00300878">
            <w:pPr>
              <w:jc w:val="center"/>
              <w:rPr>
                <w:rFonts w:ascii="GHEA Grapalat" w:hAnsi="GHEA Grapalat" w:cs="Calibri"/>
                <w:bCs/>
                <w:i/>
                <w:iCs/>
                <w:sz w:val="16"/>
                <w:szCs w:val="16"/>
              </w:rPr>
            </w:pPr>
            <w:proofErr w:type="spellStart"/>
            <w:r w:rsidRPr="00BE7DF8">
              <w:rPr>
                <w:rFonts w:ascii="GHEA Grapalat" w:hAnsi="GHEA Grapalat" w:cs="Calibri"/>
                <w:bCs/>
                <w:i/>
                <w:iCs/>
                <w:sz w:val="16"/>
                <w:szCs w:val="16"/>
              </w:rPr>
              <w:t>Ընդամենը</w:t>
            </w:r>
            <w:proofErr w:type="spellEnd"/>
            <w:r w:rsidRPr="00BE7DF8">
              <w:rPr>
                <w:rFonts w:ascii="GHEA Grapalat" w:hAnsi="GHEA Grapalat" w:cs="Calibri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BE7DF8">
              <w:rPr>
                <w:rFonts w:ascii="GHEA Grapalat" w:hAnsi="GHEA Grapalat" w:cs="Calibri"/>
                <w:bCs/>
                <w:i/>
                <w:iCs/>
                <w:sz w:val="16"/>
                <w:szCs w:val="16"/>
              </w:rPr>
              <w:t>էլեկտրաէներ</w:t>
            </w:r>
            <w:proofErr w:type="spellEnd"/>
            <w:r w:rsidRPr="00BE7DF8">
              <w:rPr>
                <w:rFonts w:ascii="GHEA Grapalat" w:hAnsi="GHEA Grapalat" w:cs="Calibri"/>
                <w:bCs/>
                <w:i/>
                <w:iCs/>
                <w:sz w:val="16"/>
                <w:szCs w:val="16"/>
              </w:rPr>
              <w:t xml:space="preserve">  </w:t>
            </w:r>
            <w:proofErr w:type="spellStart"/>
            <w:r w:rsidRPr="00BE7DF8">
              <w:rPr>
                <w:rFonts w:ascii="GHEA Grapalat" w:hAnsi="GHEA Grapalat" w:cs="Calibri"/>
                <w:bCs/>
                <w:i/>
                <w:iCs/>
                <w:sz w:val="16"/>
                <w:szCs w:val="16"/>
              </w:rPr>
              <w:t>գիայի</w:t>
            </w:r>
            <w:proofErr w:type="spellEnd"/>
            <w:proofErr w:type="gramEnd"/>
            <w:r w:rsidRPr="00BE7DF8">
              <w:rPr>
                <w:rFonts w:ascii="GHEA Grapalat" w:hAnsi="GHEA Grapalat" w:cs="Calibri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E7DF8">
              <w:rPr>
                <w:rFonts w:ascii="GHEA Grapalat" w:hAnsi="GHEA Grapalat" w:cs="Calibri"/>
                <w:bCs/>
                <w:i/>
                <w:iCs/>
                <w:sz w:val="16"/>
                <w:szCs w:val="16"/>
              </w:rPr>
              <w:t>ծախս</w:t>
            </w:r>
            <w:proofErr w:type="spellEnd"/>
            <w:r w:rsidRPr="00BE7DF8">
              <w:rPr>
                <w:rFonts w:ascii="GHEA Grapalat" w:hAnsi="GHEA Grapalat" w:cs="Calibri"/>
                <w:bCs/>
                <w:i/>
                <w:iCs/>
                <w:sz w:val="16"/>
                <w:szCs w:val="16"/>
              </w:rPr>
              <w:t xml:space="preserve">               (</w:t>
            </w:r>
            <w:proofErr w:type="spellStart"/>
            <w:r w:rsidRPr="00BE7DF8">
              <w:rPr>
                <w:rFonts w:ascii="GHEA Grapalat" w:hAnsi="GHEA Grapalat" w:cs="Calibri"/>
                <w:bCs/>
                <w:i/>
                <w:iCs/>
                <w:sz w:val="16"/>
                <w:szCs w:val="16"/>
              </w:rPr>
              <w:t>հազ</w:t>
            </w:r>
            <w:proofErr w:type="spellEnd"/>
            <w:r w:rsidRPr="00BE7DF8">
              <w:rPr>
                <w:rFonts w:ascii="GHEA Grapalat" w:hAnsi="GHEA Grapalat" w:cs="Calibri"/>
                <w:bCs/>
                <w:i/>
                <w:iCs/>
                <w:sz w:val="16"/>
                <w:szCs w:val="16"/>
              </w:rPr>
              <w:t xml:space="preserve">. </w:t>
            </w:r>
            <w:proofErr w:type="spellStart"/>
            <w:r w:rsidRPr="00BE7DF8">
              <w:rPr>
                <w:rFonts w:ascii="GHEA Grapalat" w:hAnsi="GHEA Grapalat" w:cs="Calibri"/>
                <w:bCs/>
                <w:i/>
                <w:iCs/>
                <w:sz w:val="16"/>
                <w:szCs w:val="16"/>
              </w:rPr>
              <w:t>դրամ</w:t>
            </w:r>
            <w:proofErr w:type="spellEnd"/>
            <w:r w:rsidRPr="00BE7DF8">
              <w:rPr>
                <w:rFonts w:ascii="GHEA Grapalat" w:hAnsi="GHEA Grapalat" w:cs="Calibri"/>
                <w:bCs/>
                <w:i/>
                <w:iCs/>
                <w:sz w:val="16"/>
                <w:szCs w:val="16"/>
              </w:rPr>
              <w:t>)</w:t>
            </w:r>
          </w:p>
        </w:tc>
      </w:tr>
      <w:tr w:rsidR="00A405DA" w:rsidRPr="009B0819" w14:paraId="191500C0" w14:textId="77777777" w:rsidTr="00A405DA">
        <w:trPr>
          <w:trHeight w:val="27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90FF" w14:textId="77777777" w:rsidR="00A405DA" w:rsidRPr="00BE7DF8" w:rsidRDefault="00A405DA" w:rsidP="00253FD6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BE7DF8">
              <w:rPr>
                <w:rFonts w:ascii="GHEA Grapalat" w:hAnsi="GHEA Grapalat" w:cs="Calibri"/>
                <w:sz w:val="16"/>
                <w:szCs w:val="16"/>
              </w:rPr>
              <w:t>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75ADB" w14:textId="77777777" w:rsidR="00A405DA" w:rsidRPr="00BE7DF8" w:rsidRDefault="00A405DA" w:rsidP="00253FD6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BE7DF8">
              <w:rPr>
                <w:rFonts w:ascii="GHEA Grapalat" w:hAnsi="GHEA Grapalat" w:cs="Calibri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E58DD" w14:textId="77777777" w:rsidR="00A405DA" w:rsidRPr="00BE7DF8" w:rsidRDefault="00A405DA" w:rsidP="00253FD6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BE7DF8">
              <w:rPr>
                <w:rFonts w:ascii="GHEA Grapalat" w:hAnsi="GHEA Grapalat" w:cs="Calibri"/>
                <w:sz w:val="16"/>
                <w:szCs w:val="16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3EEEC" w14:textId="77777777" w:rsidR="00A405DA" w:rsidRPr="00BE7DF8" w:rsidRDefault="00A405DA" w:rsidP="00253FD6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BE7DF8">
              <w:rPr>
                <w:rFonts w:ascii="GHEA Grapalat" w:hAnsi="GHEA Grapalat" w:cs="Calibri"/>
                <w:sz w:val="16"/>
                <w:szCs w:val="16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1CF5F" w14:textId="77777777" w:rsidR="00A405DA" w:rsidRPr="00BE7DF8" w:rsidRDefault="00A405DA" w:rsidP="00253FD6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BE7DF8">
              <w:rPr>
                <w:rFonts w:ascii="GHEA Grapalat" w:hAnsi="GHEA Grapalat" w:cs="Calibri"/>
                <w:sz w:val="16"/>
                <w:szCs w:val="16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D17E6" w14:textId="77777777" w:rsidR="00A405DA" w:rsidRPr="00BE7DF8" w:rsidRDefault="00A405DA" w:rsidP="00253FD6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BE7DF8">
              <w:rPr>
                <w:rFonts w:ascii="GHEA Grapalat" w:hAnsi="GHEA Grapalat" w:cs="Calibri"/>
                <w:sz w:val="16"/>
                <w:szCs w:val="16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AA8BA" w14:textId="77777777" w:rsidR="00A405DA" w:rsidRPr="00BE7DF8" w:rsidRDefault="00A405DA" w:rsidP="00253FD6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BE7DF8">
              <w:rPr>
                <w:rFonts w:ascii="GHEA Grapalat" w:hAnsi="GHEA Grapalat" w:cs="Calibri"/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A22A" w14:textId="77777777" w:rsidR="00A405DA" w:rsidRPr="00BE7DF8" w:rsidRDefault="00A405DA" w:rsidP="00253FD6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BE7DF8">
              <w:rPr>
                <w:rFonts w:ascii="GHEA Grapalat" w:hAnsi="GHEA Grapalat" w:cs="Calibri"/>
                <w:sz w:val="16"/>
                <w:szCs w:val="16"/>
              </w:rPr>
              <w:t>9</w:t>
            </w:r>
          </w:p>
        </w:tc>
      </w:tr>
      <w:tr w:rsidR="00A405DA" w:rsidRPr="009B0819" w14:paraId="493C832D" w14:textId="77777777" w:rsidTr="00A405DA">
        <w:trPr>
          <w:trHeight w:val="116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87E9" w14:textId="7C1C3CF0" w:rsidR="00A405DA" w:rsidRPr="00E23422" w:rsidRDefault="00A405DA" w:rsidP="00253FD6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2.1.1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DE65" w14:textId="10009F2F" w:rsidR="00A405DA" w:rsidRPr="00A405DA" w:rsidRDefault="00A405DA" w:rsidP="00253FD6">
            <w:pPr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</w:pPr>
            <w:r w:rsidRPr="00A405DA">
              <w:rPr>
                <w:rFonts w:ascii="GHEA Grapalat" w:hAnsi="GHEA Grapalat" w:cs="Calibri"/>
                <w:i/>
                <w:sz w:val="20"/>
                <w:szCs w:val="20"/>
                <w:lang w:val="hy-AM"/>
              </w:rPr>
              <w:t>Լուսավորության, առանց օդի լավորակման դեպքում`  շենքերի և շինությունների 1 քառ/մետր մակերեսի համար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5179" w14:textId="77777777" w:rsidR="00A405DA" w:rsidRPr="00A405DA" w:rsidRDefault="00A405DA" w:rsidP="00253FD6">
            <w:pPr>
              <w:jc w:val="center"/>
              <w:rPr>
                <w:rFonts w:ascii="GHEA Grapalat" w:hAnsi="GHEA Grapalat" w:cs="Calibri"/>
                <w:i/>
                <w:sz w:val="20"/>
                <w:szCs w:val="20"/>
              </w:rPr>
            </w:pPr>
            <w:r w:rsidRPr="00A405DA">
              <w:rPr>
                <w:rFonts w:ascii="GHEA Grapalat" w:hAnsi="GHEA Grapalat" w:cs="Calibri"/>
                <w:i/>
                <w:sz w:val="20"/>
                <w:szCs w:val="20"/>
              </w:rPr>
              <w:t>x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815F" w14:textId="77777777" w:rsidR="00A405DA" w:rsidRPr="00A405DA" w:rsidRDefault="00A405DA" w:rsidP="00253FD6">
            <w:pPr>
              <w:jc w:val="center"/>
              <w:rPr>
                <w:rFonts w:ascii="GHEA Grapalat" w:hAnsi="GHEA Grapalat" w:cs="Calibri"/>
                <w:i/>
                <w:sz w:val="20"/>
                <w:szCs w:val="20"/>
              </w:rPr>
            </w:pPr>
            <w:r w:rsidRPr="00A405DA">
              <w:rPr>
                <w:rFonts w:ascii="GHEA Grapalat" w:hAnsi="GHEA Grapalat" w:cs="Calibri"/>
                <w:i/>
                <w:sz w:val="20"/>
                <w:szCs w:val="20"/>
              </w:rPr>
              <w:t>x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015E" w14:textId="77777777" w:rsidR="00A405DA" w:rsidRPr="00A405DA" w:rsidRDefault="00A405DA" w:rsidP="00253FD6">
            <w:pPr>
              <w:jc w:val="center"/>
              <w:rPr>
                <w:rFonts w:ascii="GHEA Grapalat" w:hAnsi="GHEA Grapalat" w:cs="Calibri"/>
                <w:i/>
                <w:sz w:val="20"/>
                <w:szCs w:val="20"/>
              </w:rPr>
            </w:pPr>
            <w:r w:rsidRPr="00A405DA">
              <w:rPr>
                <w:rFonts w:ascii="GHEA Grapalat" w:hAnsi="GHEA Grapalat" w:cs="Calibri"/>
                <w:i/>
                <w:sz w:val="20"/>
                <w:szCs w:val="20"/>
              </w:rPr>
              <w:t>1597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1D2E" w14:textId="77777777" w:rsidR="00A405DA" w:rsidRPr="00A405DA" w:rsidRDefault="00A405DA" w:rsidP="00253FD6">
            <w:pPr>
              <w:jc w:val="center"/>
              <w:rPr>
                <w:rFonts w:ascii="GHEA Grapalat" w:hAnsi="GHEA Grapalat" w:cs="Calibri"/>
                <w:i/>
                <w:sz w:val="20"/>
                <w:szCs w:val="20"/>
              </w:rPr>
            </w:pPr>
            <w:r w:rsidRPr="00A405DA">
              <w:rPr>
                <w:rFonts w:ascii="GHEA Grapalat" w:hAnsi="GHEA Grapalat" w:cs="Calibri"/>
                <w:i/>
                <w:sz w:val="20"/>
                <w:szCs w:val="20"/>
              </w:rPr>
              <w:t>21.4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6A18" w14:textId="77777777" w:rsidR="00A405DA" w:rsidRPr="00A405DA" w:rsidRDefault="00A405DA" w:rsidP="00253FD6">
            <w:pPr>
              <w:jc w:val="center"/>
              <w:rPr>
                <w:rFonts w:ascii="GHEA Grapalat" w:hAnsi="GHEA Grapalat" w:cs="Calibri"/>
                <w:i/>
                <w:sz w:val="20"/>
                <w:szCs w:val="20"/>
              </w:rPr>
            </w:pPr>
            <w:r w:rsidRPr="00A405DA">
              <w:rPr>
                <w:rFonts w:ascii="GHEA Grapalat" w:hAnsi="GHEA Grapalat" w:cs="Calibri"/>
                <w:i/>
                <w:sz w:val="20"/>
                <w:szCs w:val="20"/>
              </w:rPr>
              <w:t>34175.8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E247" w14:textId="77777777" w:rsidR="00A405DA" w:rsidRPr="00A405DA" w:rsidRDefault="00A405DA" w:rsidP="00253FD6">
            <w:pPr>
              <w:jc w:val="center"/>
              <w:rPr>
                <w:rFonts w:ascii="GHEA Grapalat" w:hAnsi="GHEA Grapalat" w:cs="Calibri"/>
                <w:i/>
                <w:sz w:val="20"/>
                <w:szCs w:val="20"/>
              </w:rPr>
            </w:pPr>
            <w:r w:rsidRPr="00A405DA">
              <w:rPr>
                <w:rFonts w:ascii="GHEA Grapalat" w:hAnsi="GHEA Grapalat" w:cs="Calibri"/>
                <w:i/>
                <w:sz w:val="20"/>
                <w:szCs w:val="20"/>
              </w:rPr>
              <w:t>1827.72</w:t>
            </w:r>
          </w:p>
        </w:tc>
      </w:tr>
      <w:tr w:rsidR="00A405DA" w:rsidRPr="009B0819" w14:paraId="72DA57AD" w14:textId="77777777" w:rsidTr="00DA2122">
        <w:trPr>
          <w:trHeight w:val="45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36D5" w14:textId="26F0ED26" w:rsidR="00A405DA" w:rsidRPr="00E23422" w:rsidRDefault="00A405DA" w:rsidP="00253FD6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2.1.2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48EB" w14:textId="77777777" w:rsidR="00A405DA" w:rsidRPr="00A405DA" w:rsidRDefault="00A405DA" w:rsidP="00253FD6">
            <w:pPr>
              <w:jc w:val="center"/>
              <w:rPr>
                <w:rFonts w:ascii="GHEA Grapalat" w:hAnsi="GHEA Grapalat" w:cs="Calibri"/>
                <w:i/>
                <w:sz w:val="20"/>
                <w:szCs w:val="20"/>
              </w:rPr>
            </w:pPr>
            <w:proofErr w:type="spellStart"/>
            <w:r w:rsidRPr="00A405DA">
              <w:rPr>
                <w:rFonts w:ascii="GHEA Grapalat" w:hAnsi="GHEA Grapalat" w:cs="Calibri"/>
                <w:i/>
                <w:sz w:val="20"/>
                <w:szCs w:val="20"/>
              </w:rPr>
              <w:t>Այլ</w:t>
            </w:r>
            <w:proofErr w:type="spellEnd"/>
            <w:r w:rsidRPr="00A405DA">
              <w:rPr>
                <w:rFonts w:ascii="GHEA Grapalat" w:hAnsi="GHEA Grapalat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405DA">
              <w:rPr>
                <w:rFonts w:ascii="GHEA Grapalat" w:hAnsi="GHEA Grapalat" w:cs="Calibri"/>
                <w:i/>
                <w:sz w:val="20"/>
                <w:szCs w:val="20"/>
              </w:rPr>
              <w:t>հատուկ</w:t>
            </w:r>
            <w:proofErr w:type="spellEnd"/>
            <w:r w:rsidRPr="00A405DA">
              <w:rPr>
                <w:rFonts w:ascii="GHEA Grapalat" w:hAnsi="GHEA Grapalat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405DA">
              <w:rPr>
                <w:rFonts w:ascii="GHEA Grapalat" w:hAnsi="GHEA Grapalat" w:cs="Calibri"/>
                <w:i/>
                <w:sz w:val="20"/>
                <w:szCs w:val="20"/>
              </w:rPr>
              <w:t>սարքեր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9C39" w14:textId="77777777" w:rsidR="00A405DA" w:rsidRPr="00A405DA" w:rsidRDefault="00A405DA" w:rsidP="00253FD6">
            <w:pPr>
              <w:jc w:val="center"/>
              <w:rPr>
                <w:rFonts w:ascii="GHEA Grapalat" w:hAnsi="GHEA Grapalat" w:cs="Calibri"/>
                <w:i/>
                <w:sz w:val="20"/>
                <w:szCs w:val="20"/>
              </w:rPr>
            </w:pPr>
            <w:r w:rsidRPr="00A405DA">
              <w:rPr>
                <w:rFonts w:ascii="GHEA Grapalat" w:hAnsi="GHEA Grapalat" w:cs="Calibri"/>
                <w:i/>
                <w:sz w:val="20"/>
                <w:szCs w:val="20"/>
              </w:rPr>
              <w:t>9.0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F486" w14:textId="77777777" w:rsidR="00A405DA" w:rsidRPr="00A405DA" w:rsidRDefault="00A405DA" w:rsidP="00253FD6">
            <w:pPr>
              <w:jc w:val="center"/>
              <w:rPr>
                <w:rFonts w:ascii="GHEA Grapalat" w:hAnsi="GHEA Grapalat" w:cs="Calibri"/>
                <w:i/>
                <w:sz w:val="20"/>
                <w:szCs w:val="20"/>
              </w:rPr>
            </w:pPr>
            <w:r w:rsidRPr="00A405DA">
              <w:rPr>
                <w:rFonts w:ascii="GHEA Grapalat" w:hAnsi="GHEA Grapalat" w:cs="Calibri"/>
                <w:i/>
                <w:sz w:val="20"/>
                <w:szCs w:val="20"/>
              </w:rPr>
              <w:t>1738.0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8CE7" w14:textId="77777777" w:rsidR="00A405DA" w:rsidRPr="00A405DA" w:rsidRDefault="00A405DA" w:rsidP="00253FD6">
            <w:pPr>
              <w:jc w:val="center"/>
              <w:rPr>
                <w:rFonts w:ascii="GHEA Grapalat" w:hAnsi="GHEA Grapalat" w:cs="Calibri"/>
                <w:i/>
                <w:sz w:val="20"/>
                <w:szCs w:val="20"/>
              </w:rPr>
            </w:pPr>
            <w:r w:rsidRPr="00A405DA">
              <w:rPr>
                <w:rFonts w:ascii="GHEA Grapalat" w:hAnsi="GHEA Grapalat" w:cs="Calibri"/>
                <w:i/>
                <w:sz w:val="20"/>
                <w:szCs w:val="20"/>
              </w:rPr>
              <w:t>x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33B0" w14:textId="77777777" w:rsidR="00A405DA" w:rsidRPr="00A405DA" w:rsidRDefault="00A405DA" w:rsidP="00253FD6">
            <w:pPr>
              <w:jc w:val="center"/>
              <w:rPr>
                <w:rFonts w:ascii="GHEA Grapalat" w:hAnsi="GHEA Grapalat" w:cs="Calibri"/>
                <w:i/>
                <w:sz w:val="20"/>
                <w:szCs w:val="20"/>
              </w:rPr>
            </w:pPr>
            <w:r w:rsidRPr="00A405DA">
              <w:rPr>
                <w:rFonts w:ascii="GHEA Grapalat" w:hAnsi="GHEA Grapalat" w:cs="Calibri"/>
                <w:i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C27F" w14:textId="77777777" w:rsidR="00A405DA" w:rsidRPr="00A405DA" w:rsidRDefault="00A405DA" w:rsidP="00253FD6">
            <w:pPr>
              <w:jc w:val="center"/>
              <w:rPr>
                <w:rFonts w:ascii="GHEA Grapalat" w:hAnsi="GHEA Grapalat" w:cs="Calibri"/>
                <w:i/>
                <w:sz w:val="20"/>
                <w:szCs w:val="20"/>
              </w:rPr>
            </w:pPr>
            <w:r w:rsidRPr="00A405DA">
              <w:rPr>
                <w:rFonts w:ascii="GHEA Grapalat" w:hAnsi="GHEA Grapalat" w:cs="Calibri"/>
                <w:i/>
                <w:sz w:val="20"/>
                <w:szCs w:val="20"/>
              </w:rPr>
              <w:t>7821.0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80FD" w14:textId="77777777" w:rsidR="00A405DA" w:rsidRPr="00A405DA" w:rsidRDefault="00A405DA" w:rsidP="00253FD6">
            <w:pPr>
              <w:jc w:val="center"/>
              <w:rPr>
                <w:rFonts w:ascii="GHEA Grapalat" w:hAnsi="GHEA Grapalat" w:cs="Calibri"/>
                <w:i/>
                <w:sz w:val="20"/>
                <w:szCs w:val="20"/>
              </w:rPr>
            </w:pPr>
            <w:r w:rsidRPr="00A405DA">
              <w:rPr>
                <w:rFonts w:ascii="GHEA Grapalat" w:hAnsi="GHEA Grapalat" w:cs="Calibri"/>
                <w:i/>
                <w:sz w:val="20"/>
                <w:szCs w:val="20"/>
              </w:rPr>
              <w:t>418.3</w:t>
            </w:r>
          </w:p>
        </w:tc>
      </w:tr>
      <w:tr w:rsidR="00A405DA" w:rsidRPr="009B0819" w14:paraId="180B9980" w14:textId="77777777" w:rsidTr="00A405DA">
        <w:trPr>
          <w:trHeight w:val="27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8C19" w14:textId="77777777" w:rsidR="00A405DA" w:rsidRPr="00BE7DF8" w:rsidRDefault="00A405DA" w:rsidP="00253FD6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657D" w14:textId="77777777" w:rsidR="00A405DA" w:rsidRPr="00A405DA" w:rsidRDefault="00A405DA" w:rsidP="00253FD6">
            <w:pPr>
              <w:jc w:val="center"/>
              <w:rPr>
                <w:rFonts w:ascii="GHEA Grapalat" w:hAnsi="GHEA Grapalat" w:cs="Calibri"/>
                <w:i/>
                <w:sz w:val="20"/>
                <w:szCs w:val="20"/>
              </w:rPr>
            </w:pPr>
            <w:proofErr w:type="spellStart"/>
            <w:r w:rsidRPr="00A405DA">
              <w:rPr>
                <w:rFonts w:ascii="GHEA Grapalat" w:hAnsi="GHEA Grapalat" w:cs="Calibri"/>
                <w:i/>
                <w:sz w:val="20"/>
                <w:szCs w:val="20"/>
              </w:rPr>
              <w:t>այդ</w:t>
            </w:r>
            <w:proofErr w:type="spellEnd"/>
            <w:r w:rsidRPr="00A405DA">
              <w:rPr>
                <w:rFonts w:ascii="GHEA Grapalat" w:hAnsi="GHEA Grapalat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405DA">
              <w:rPr>
                <w:rFonts w:ascii="GHEA Grapalat" w:hAnsi="GHEA Grapalat" w:cs="Calibri"/>
                <w:i/>
                <w:sz w:val="20"/>
                <w:szCs w:val="20"/>
              </w:rPr>
              <w:t>թվում</w:t>
            </w:r>
            <w:proofErr w:type="spellEnd"/>
            <w:r w:rsidRPr="00A405DA">
              <w:rPr>
                <w:rFonts w:ascii="GHEA Grapalat" w:hAnsi="GHEA Grapalat" w:cs="Calibri"/>
                <w:i/>
                <w:sz w:val="20"/>
                <w:szCs w:val="20"/>
              </w:rPr>
              <w:t>`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60B1" w14:textId="77777777" w:rsidR="00A405DA" w:rsidRPr="00A405DA" w:rsidRDefault="00A405DA" w:rsidP="00253FD6">
            <w:pPr>
              <w:jc w:val="center"/>
              <w:rPr>
                <w:rFonts w:ascii="GHEA Grapalat" w:hAnsi="GHEA Grapalat" w:cs="Calibri"/>
                <w:i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5A71" w14:textId="77777777" w:rsidR="00A405DA" w:rsidRPr="00A405DA" w:rsidRDefault="00A405DA" w:rsidP="00253FD6">
            <w:pPr>
              <w:jc w:val="center"/>
              <w:rPr>
                <w:rFonts w:ascii="GHEA Grapalat" w:hAnsi="GHEA Grapalat" w:cs="Calibri"/>
                <w:i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695C" w14:textId="77777777" w:rsidR="00A405DA" w:rsidRPr="00A405DA" w:rsidRDefault="00A405DA" w:rsidP="00253FD6">
            <w:pPr>
              <w:jc w:val="center"/>
              <w:rPr>
                <w:rFonts w:ascii="GHEA Grapalat" w:hAnsi="GHEA Grapalat" w:cs="Calibri"/>
                <w:i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ACC4" w14:textId="77777777" w:rsidR="00A405DA" w:rsidRPr="00A405DA" w:rsidRDefault="00A405DA" w:rsidP="00253FD6">
            <w:pPr>
              <w:jc w:val="center"/>
              <w:rPr>
                <w:rFonts w:ascii="GHEA Grapalat" w:hAnsi="GHEA Grapalat" w:cs="Calibri"/>
                <w:i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937A" w14:textId="77777777" w:rsidR="00A405DA" w:rsidRPr="00A405DA" w:rsidRDefault="00A405DA" w:rsidP="00253FD6">
            <w:pPr>
              <w:jc w:val="center"/>
              <w:rPr>
                <w:rFonts w:ascii="GHEA Grapalat" w:hAnsi="GHEA Grapalat" w:cs="Calibri"/>
                <w:i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729B" w14:textId="77777777" w:rsidR="00A405DA" w:rsidRPr="00A405DA" w:rsidRDefault="00A405DA" w:rsidP="00253FD6">
            <w:pPr>
              <w:jc w:val="center"/>
              <w:rPr>
                <w:rFonts w:ascii="GHEA Grapalat" w:hAnsi="GHEA Grapalat" w:cs="Calibri"/>
                <w:i/>
                <w:sz w:val="20"/>
                <w:szCs w:val="20"/>
              </w:rPr>
            </w:pPr>
          </w:p>
        </w:tc>
      </w:tr>
      <w:tr w:rsidR="00A405DA" w:rsidRPr="009B0819" w14:paraId="16DE01BE" w14:textId="77777777" w:rsidTr="00DA2122">
        <w:trPr>
          <w:trHeight w:val="42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7A47" w14:textId="72CA4C19" w:rsidR="00A405DA" w:rsidRPr="00E23422" w:rsidRDefault="00A405DA" w:rsidP="00253FD6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2.1.3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A0CD" w14:textId="77777777" w:rsidR="00A405DA" w:rsidRPr="00A405DA" w:rsidRDefault="00A405DA" w:rsidP="00253FD6">
            <w:pPr>
              <w:rPr>
                <w:rFonts w:ascii="GHEA Grapalat" w:hAnsi="GHEA Grapalat" w:cs="Calibri"/>
                <w:i/>
                <w:sz w:val="20"/>
                <w:szCs w:val="20"/>
              </w:rPr>
            </w:pPr>
            <w:proofErr w:type="spellStart"/>
            <w:r w:rsidRPr="00A405DA">
              <w:rPr>
                <w:rFonts w:ascii="GHEA Grapalat" w:hAnsi="GHEA Grapalat" w:cs="Calibri"/>
                <w:i/>
                <w:sz w:val="20"/>
                <w:szCs w:val="20"/>
              </w:rPr>
              <w:t>Վերելակ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A768" w14:textId="77777777" w:rsidR="00A405DA" w:rsidRPr="00A405DA" w:rsidRDefault="00A405DA" w:rsidP="00253FD6">
            <w:pPr>
              <w:jc w:val="center"/>
              <w:rPr>
                <w:rFonts w:ascii="GHEA Grapalat" w:hAnsi="GHEA Grapalat" w:cs="Calibri"/>
                <w:i/>
                <w:sz w:val="20"/>
                <w:szCs w:val="20"/>
              </w:rPr>
            </w:pPr>
            <w:r w:rsidRPr="00A405DA">
              <w:rPr>
                <w:rFonts w:ascii="GHEA Grapalat" w:hAnsi="GHEA Grapalat" w:cs="Calibri"/>
                <w:i/>
                <w:sz w:val="20"/>
                <w:szCs w:val="20"/>
              </w:rPr>
              <w:t>4.5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0B09" w14:textId="77777777" w:rsidR="00A405DA" w:rsidRPr="00A405DA" w:rsidRDefault="00A405DA" w:rsidP="00253FD6">
            <w:pPr>
              <w:jc w:val="center"/>
              <w:rPr>
                <w:rFonts w:ascii="GHEA Grapalat" w:hAnsi="GHEA Grapalat" w:cs="Calibri"/>
                <w:i/>
                <w:sz w:val="20"/>
                <w:szCs w:val="20"/>
              </w:rPr>
            </w:pPr>
            <w:r w:rsidRPr="00A405DA">
              <w:rPr>
                <w:rFonts w:ascii="GHEA Grapalat" w:hAnsi="GHEA Grapalat" w:cs="Calibri"/>
                <w:i/>
                <w:sz w:val="20"/>
                <w:szCs w:val="20"/>
              </w:rPr>
              <w:t>869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3256" w14:textId="77777777" w:rsidR="00A405DA" w:rsidRPr="00A405DA" w:rsidRDefault="00A405DA" w:rsidP="00253FD6">
            <w:pPr>
              <w:jc w:val="center"/>
              <w:rPr>
                <w:rFonts w:ascii="GHEA Grapalat" w:hAnsi="GHEA Grapalat" w:cs="Calibri"/>
                <w:i/>
                <w:sz w:val="20"/>
                <w:szCs w:val="20"/>
              </w:rPr>
            </w:pPr>
            <w:r w:rsidRPr="00A405DA">
              <w:rPr>
                <w:rFonts w:ascii="GHEA Grapalat" w:hAnsi="GHEA Grapalat" w:cs="Calibri"/>
                <w:i/>
                <w:sz w:val="20"/>
                <w:szCs w:val="20"/>
              </w:rPr>
              <w:t>x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CD76" w14:textId="77777777" w:rsidR="00A405DA" w:rsidRPr="00A405DA" w:rsidRDefault="00A405DA" w:rsidP="00253FD6">
            <w:pPr>
              <w:jc w:val="center"/>
              <w:rPr>
                <w:rFonts w:ascii="GHEA Grapalat" w:hAnsi="GHEA Grapalat" w:cs="Calibri"/>
                <w:i/>
                <w:sz w:val="20"/>
                <w:szCs w:val="20"/>
              </w:rPr>
            </w:pPr>
            <w:r w:rsidRPr="00A405DA">
              <w:rPr>
                <w:rFonts w:ascii="GHEA Grapalat" w:hAnsi="GHEA Grapalat" w:cs="Calibri"/>
                <w:i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CE87" w14:textId="77777777" w:rsidR="00A405DA" w:rsidRPr="00A405DA" w:rsidRDefault="00A405DA" w:rsidP="00253FD6">
            <w:pPr>
              <w:jc w:val="center"/>
              <w:rPr>
                <w:rFonts w:ascii="GHEA Grapalat" w:hAnsi="GHEA Grapalat" w:cs="Calibri"/>
                <w:i/>
                <w:sz w:val="20"/>
                <w:szCs w:val="20"/>
              </w:rPr>
            </w:pPr>
            <w:r w:rsidRPr="00A405DA">
              <w:rPr>
                <w:rFonts w:ascii="GHEA Grapalat" w:hAnsi="GHEA Grapalat" w:cs="Calibri"/>
                <w:i/>
                <w:sz w:val="20"/>
                <w:szCs w:val="20"/>
              </w:rPr>
              <w:t>3910.5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06C1" w14:textId="77777777" w:rsidR="00A405DA" w:rsidRPr="00A405DA" w:rsidRDefault="00A405DA" w:rsidP="00253FD6">
            <w:pPr>
              <w:jc w:val="center"/>
              <w:rPr>
                <w:rFonts w:ascii="GHEA Grapalat" w:hAnsi="GHEA Grapalat" w:cs="Calibri"/>
                <w:i/>
                <w:sz w:val="20"/>
                <w:szCs w:val="20"/>
              </w:rPr>
            </w:pPr>
            <w:r w:rsidRPr="00A405DA">
              <w:rPr>
                <w:rFonts w:ascii="GHEA Grapalat" w:hAnsi="GHEA Grapalat" w:cs="Calibri"/>
                <w:i/>
                <w:sz w:val="20"/>
                <w:szCs w:val="20"/>
              </w:rPr>
              <w:t>209.13</w:t>
            </w:r>
          </w:p>
        </w:tc>
      </w:tr>
      <w:tr w:rsidR="00A405DA" w:rsidRPr="009B0819" w14:paraId="5E04EF31" w14:textId="77777777" w:rsidTr="00DA2122">
        <w:trPr>
          <w:trHeight w:val="42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9184" w14:textId="1B229526" w:rsidR="00A405DA" w:rsidRPr="00E23422" w:rsidRDefault="00A405DA" w:rsidP="00253FD6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2.1.4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5756" w14:textId="77777777" w:rsidR="00A405DA" w:rsidRPr="00A405DA" w:rsidRDefault="00A405DA" w:rsidP="00253FD6">
            <w:pPr>
              <w:rPr>
                <w:rFonts w:ascii="GHEA Grapalat" w:hAnsi="GHEA Grapalat" w:cs="Calibri"/>
                <w:i/>
                <w:sz w:val="20"/>
                <w:szCs w:val="20"/>
              </w:rPr>
            </w:pPr>
            <w:proofErr w:type="spellStart"/>
            <w:r w:rsidRPr="00A405DA">
              <w:rPr>
                <w:rFonts w:ascii="GHEA Grapalat" w:hAnsi="GHEA Grapalat" w:cs="Calibri"/>
                <w:i/>
                <w:sz w:val="20"/>
                <w:szCs w:val="20"/>
              </w:rPr>
              <w:t>Վերելակ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70CC" w14:textId="77777777" w:rsidR="00A405DA" w:rsidRPr="00A405DA" w:rsidRDefault="00A405DA" w:rsidP="00253FD6">
            <w:pPr>
              <w:jc w:val="center"/>
              <w:rPr>
                <w:rFonts w:ascii="GHEA Grapalat" w:hAnsi="GHEA Grapalat" w:cs="Calibri"/>
                <w:i/>
                <w:sz w:val="20"/>
                <w:szCs w:val="20"/>
              </w:rPr>
            </w:pPr>
            <w:r w:rsidRPr="00A405DA">
              <w:rPr>
                <w:rFonts w:ascii="GHEA Grapalat" w:hAnsi="GHEA Grapalat" w:cs="Calibri"/>
                <w:i/>
                <w:sz w:val="20"/>
                <w:szCs w:val="20"/>
              </w:rPr>
              <w:t>4.5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14AE" w14:textId="77777777" w:rsidR="00A405DA" w:rsidRPr="00A405DA" w:rsidRDefault="00A405DA" w:rsidP="00253FD6">
            <w:pPr>
              <w:jc w:val="center"/>
              <w:rPr>
                <w:rFonts w:ascii="GHEA Grapalat" w:hAnsi="GHEA Grapalat" w:cs="Calibri"/>
                <w:i/>
                <w:sz w:val="20"/>
                <w:szCs w:val="20"/>
              </w:rPr>
            </w:pPr>
            <w:r w:rsidRPr="00A405DA">
              <w:rPr>
                <w:rFonts w:ascii="GHEA Grapalat" w:hAnsi="GHEA Grapalat" w:cs="Calibri"/>
                <w:i/>
                <w:sz w:val="20"/>
                <w:szCs w:val="20"/>
              </w:rPr>
              <w:t>869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377E" w14:textId="77777777" w:rsidR="00A405DA" w:rsidRPr="00A405DA" w:rsidRDefault="00A405DA" w:rsidP="00253FD6">
            <w:pPr>
              <w:jc w:val="center"/>
              <w:rPr>
                <w:rFonts w:ascii="GHEA Grapalat" w:hAnsi="GHEA Grapalat" w:cs="Calibri"/>
                <w:i/>
                <w:sz w:val="20"/>
                <w:szCs w:val="20"/>
              </w:rPr>
            </w:pPr>
            <w:r w:rsidRPr="00A405DA">
              <w:rPr>
                <w:rFonts w:ascii="GHEA Grapalat" w:hAnsi="GHEA Grapalat" w:cs="Calibri"/>
                <w:i/>
                <w:sz w:val="20"/>
                <w:szCs w:val="20"/>
              </w:rPr>
              <w:t>x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C646" w14:textId="77777777" w:rsidR="00A405DA" w:rsidRPr="00A405DA" w:rsidRDefault="00A405DA" w:rsidP="00253FD6">
            <w:pPr>
              <w:jc w:val="center"/>
              <w:rPr>
                <w:rFonts w:ascii="GHEA Grapalat" w:hAnsi="GHEA Grapalat" w:cs="Calibri"/>
                <w:i/>
                <w:sz w:val="20"/>
                <w:szCs w:val="20"/>
              </w:rPr>
            </w:pPr>
            <w:r w:rsidRPr="00A405DA">
              <w:rPr>
                <w:rFonts w:ascii="GHEA Grapalat" w:hAnsi="GHEA Grapalat" w:cs="Calibri"/>
                <w:i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3BAD" w14:textId="77777777" w:rsidR="00A405DA" w:rsidRPr="00A405DA" w:rsidRDefault="00A405DA" w:rsidP="00253FD6">
            <w:pPr>
              <w:jc w:val="center"/>
              <w:rPr>
                <w:rFonts w:ascii="GHEA Grapalat" w:hAnsi="GHEA Grapalat" w:cs="Calibri"/>
                <w:i/>
                <w:sz w:val="20"/>
                <w:szCs w:val="20"/>
              </w:rPr>
            </w:pPr>
            <w:r w:rsidRPr="00A405DA">
              <w:rPr>
                <w:rFonts w:ascii="GHEA Grapalat" w:hAnsi="GHEA Grapalat" w:cs="Calibri"/>
                <w:i/>
                <w:sz w:val="20"/>
                <w:szCs w:val="20"/>
              </w:rPr>
              <w:t>3910.5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4A4B" w14:textId="77777777" w:rsidR="00A405DA" w:rsidRPr="00A405DA" w:rsidRDefault="00A405DA" w:rsidP="00253FD6">
            <w:pPr>
              <w:jc w:val="center"/>
              <w:rPr>
                <w:rFonts w:ascii="GHEA Grapalat" w:hAnsi="GHEA Grapalat" w:cs="Calibri"/>
                <w:i/>
                <w:sz w:val="20"/>
                <w:szCs w:val="20"/>
              </w:rPr>
            </w:pPr>
            <w:r w:rsidRPr="00A405DA">
              <w:rPr>
                <w:rFonts w:ascii="GHEA Grapalat" w:hAnsi="GHEA Grapalat" w:cs="Calibri"/>
                <w:i/>
                <w:sz w:val="20"/>
                <w:szCs w:val="20"/>
              </w:rPr>
              <w:t>209.13</w:t>
            </w:r>
          </w:p>
        </w:tc>
      </w:tr>
      <w:tr w:rsidR="00A405DA" w:rsidRPr="009B0819" w14:paraId="58C31EF9" w14:textId="77777777" w:rsidTr="00A405DA">
        <w:trPr>
          <w:trHeight w:val="3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23BB" w14:textId="77777777" w:rsidR="00A405DA" w:rsidRPr="00BE7DF8" w:rsidRDefault="00A405DA" w:rsidP="00253FD6">
            <w:pPr>
              <w:jc w:val="center"/>
              <w:rPr>
                <w:rFonts w:ascii="GHEA Grapalat" w:hAnsi="GHEA Grapalat" w:cs="Calibri"/>
                <w:bCs/>
                <w:sz w:val="16"/>
                <w:szCs w:val="16"/>
              </w:rPr>
            </w:pPr>
            <w:r w:rsidRPr="00BE7DF8">
              <w:rPr>
                <w:rFonts w:ascii="Calibri" w:hAnsi="Calibri" w:cs="Calibri"/>
                <w:bCs/>
                <w:sz w:val="16"/>
                <w:szCs w:val="16"/>
              </w:rPr>
              <w:t> 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C395" w14:textId="77777777" w:rsidR="00A405DA" w:rsidRPr="00A405DA" w:rsidRDefault="00A405DA" w:rsidP="00253FD6">
            <w:pPr>
              <w:jc w:val="center"/>
              <w:rPr>
                <w:rFonts w:ascii="GHEA Grapalat" w:hAnsi="GHEA Grapalat" w:cs="Calibri"/>
                <w:bCs/>
                <w:i/>
                <w:sz w:val="20"/>
                <w:szCs w:val="20"/>
              </w:rPr>
            </w:pPr>
            <w:proofErr w:type="spellStart"/>
            <w:r w:rsidRPr="00A405DA">
              <w:rPr>
                <w:rFonts w:ascii="GHEA Grapalat" w:hAnsi="GHEA Grapalat" w:cs="Calibri"/>
                <w:bCs/>
                <w:i/>
                <w:sz w:val="20"/>
                <w:szCs w:val="20"/>
              </w:rPr>
              <w:t>Ընդամենը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56D3" w14:textId="77777777" w:rsidR="00A405DA" w:rsidRPr="00A405DA" w:rsidRDefault="00A405DA" w:rsidP="00253FD6">
            <w:pPr>
              <w:jc w:val="center"/>
              <w:rPr>
                <w:rFonts w:ascii="GHEA Grapalat" w:hAnsi="GHEA Grapalat" w:cs="Calibri"/>
                <w:bCs/>
                <w:i/>
                <w:sz w:val="20"/>
                <w:szCs w:val="20"/>
              </w:rPr>
            </w:pPr>
            <w:r w:rsidRPr="00A405DA">
              <w:rPr>
                <w:rFonts w:ascii="GHEA Grapalat" w:hAnsi="GHEA Grapalat" w:cs="Calibri"/>
                <w:bCs/>
                <w:i/>
                <w:sz w:val="20"/>
                <w:szCs w:val="20"/>
              </w:rPr>
              <w:t>x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A09E" w14:textId="77777777" w:rsidR="00A405DA" w:rsidRPr="00A405DA" w:rsidRDefault="00A405DA" w:rsidP="00253FD6">
            <w:pPr>
              <w:jc w:val="center"/>
              <w:rPr>
                <w:rFonts w:ascii="GHEA Grapalat" w:hAnsi="GHEA Grapalat" w:cs="Calibri"/>
                <w:bCs/>
                <w:i/>
                <w:sz w:val="20"/>
                <w:szCs w:val="20"/>
              </w:rPr>
            </w:pPr>
            <w:r w:rsidRPr="00A405DA">
              <w:rPr>
                <w:rFonts w:ascii="GHEA Grapalat" w:hAnsi="GHEA Grapalat" w:cs="Calibri"/>
                <w:bCs/>
                <w:i/>
                <w:sz w:val="20"/>
                <w:szCs w:val="20"/>
              </w:rPr>
              <w:t>x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7735" w14:textId="77777777" w:rsidR="00A405DA" w:rsidRPr="00A405DA" w:rsidRDefault="00A405DA" w:rsidP="00253FD6">
            <w:pPr>
              <w:jc w:val="center"/>
              <w:rPr>
                <w:rFonts w:ascii="GHEA Grapalat" w:hAnsi="GHEA Grapalat" w:cs="Calibri"/>
                <w:bCs/>
                <w:i/>
                <w:sz w:val="20"/>
                <w:szCs w:val="20"/>
              </w:rPr>
            </w:pPr>
            <w:r w:rsidRPr="00A405DA">
              <w:rPr>
                <w:rFonts w:ascii="GHEA Grapalat" w:hAnsi="GHEA Grapalat" w:cs="Calibri"/>
                <w:bCs/>
                <w:i/>
                <w:sz w:val="20"/>
                <w:szCs w:val="20"/>
              </w:rPr>
              <w:t>x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13BA" w14:textId="77777777" w:rsidR="00A405DA" w:rsidRPr="00A405DA" w:rsidRDefault="00A405DA" w:rsidP="00253FD6">
            <w:pPr>
              <w:jc w:val="center"/>
              <w:rPr>
                <w:rFonts w:ascii="GHEA Grapalat" w:hAnsi="GHEA Grapalat" w:cs="Calibri"/>
                <w:bCs/>
                <w:i/>
                <w:sz w:val="20"/>
                <w:szCs w:val="20"/>
              </w:rPr>
            </w:pPr>
            <w:r w:rsidRPr="00A405DA">
              <w:rPr>
                <w:rFonts w:ascii="GHEA Grapalat" w:hAnsi="GHEA Grapalat" w:cs="Calibri"/>
                <w:bCs/>
                <w:i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C0DB" w14:textId="77777777" w:rsidR="00A405DA" w:rsidRPr="00A405DA" w:rsidRDefault="00A405DA" w:rsidP="00253FD6">
            <w:pPr>
              <w:jc w:val="center"/>
              <w:rPr>
                <w:rFonts w:ascii="GHEA Grapalat" w:hAnsi="GHEA Grapalat" w:cs="Calibri"/>
                <w:bCs/>
                <w:i/>
                <w:sz w:val="20"/>
                <w:szCs w:val="20"/>
              </w:rPr>
            </w:pPr>
            <w:r w:rsidRPr="00A405DA">
              <w:rPr>
                <w:rFonts w:ascii="GHEA Grapalat" w:hAnsi="GHEA Grapalat" w:cs="Calibri"/>
                <w:bCs/>
                <w:i/>
                <w:sz w:val="20"/>
                <w:szCs w:val="20"/>
              </w:rPr>
              <w:t>41996.8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55D1" w14:textId="77777777" w:rsidR="00A405DA" w:rsidRPr="00A405DA" w:rsidRDefault="00A405DA" w:rsidP="00253FD6">
            <w:pPr>
              <w:jc w:val="center"/>
              <w:rPr>
                <w:rFonts w:ascii="GHEA Grapalat" w:hAnsi="GHEA Grapalat" w:cs="Calibri"/>
                <w:bCs/>
                <w:i/>
                <w:sz w:val="20"/>
                <w:szCs w:val="20"/>
              </w:rPr>
            </w:pPr>
            <w:r w:rsidRPr="00A405DA">
              <w:rPr>
                <w:rFonts w:ascii="GHEA Grapalat" w:hAnsi="GHEA Grapalat" w:cs="Calibri"/>
                <w:bCs/>
                <w:i/>
                <w:sz w:val="20"/>
                <w:szCs w:val="20"/>
              </w:rPr>
              <w:t>1459.9</w:t>
            </w:r>
          </w:p>
        </w:tc>
      </w:tr>
    </w:tbl>
    <w:p w14:paraId="0FD1ADAF" w14:textId="77777777" w:rsidR="00DA2122" w:rsidRDefault="00FA7FF9" w:rsidP="00FA7FF9">
      <w:pPr>
        <w:pStyle w:val="ListParagraph"/>
        <w:tabs>
          <w:tab w:val="left" w:pos="540"/>
          <w:tab w:val="left" w:pos="9781"/>
        </w:tabs>
        <w:spacing w:after="120" w:line="288" w:lineRule="auto"/>
        <w:ind w:left="0"/>
        <w:contextualSpacing/>
        <w:rPr>
          <w:rFonts w:ascii="GHEA Grapalat" w:eastAsiaTheme="minorHAnsi" w:hAnsi="GHEA Grapalat" w:cs="Sylfaen"/>
          <w:lang w:val="hy-AM" w:eastAsia="en-US"/>
        </w:rPr>
      </w:pPr>
      <w:r>
        <w:rPr>
          <w:rFonts w:ascii="GHEA Grapalat" w:eastAsiaTheme="minorHAnsi" w:hAnsi="GHEA Grapalat" w:cs="Sylfaen"/>
          <w:lang w:val="hy-AM" w:eastAsia="en-US"/>
        </w:rPr>
        <w:t xml:space="preserve">                        </w:t>
      </w:r>
    </w:p>
    <w:p w14:paraId="0E7E89F1" w14:textId="0A16D9C5" w:rsidR="00FA7FF9" w:rsidRDefault="00DA2122" w:rsidP="00FA7FF9">
      <w:pPr>
        <w:pStyle w:val="ListParagraph"/>
        <w:tabs>
          <w:tab w:val="left" w:pos="540"/>
          <w:tab w:val="left" w:pos="9781"/>
        </w:tabs>
        <w:spacing w:after="120" w:line="288" w:lineRule="auto"/>
        <w:ind w:left="0"/>
        <w:contextualSpacing/>
        <w:rPr>
          <w:rFonts w:ascii="GHEA Grapalat" w:hAnsi="GHEA Grapalat" w:cs="Sylfaen"/>
          <w:b/>
          <w:color w:val="000000" w:themeColor="text1"/>
          <w:lang w:val="hy-AM"/>
        </w:rPr>
      </w:pPr>
      <w:r>
        <w:rPr>
          <w:rFonts w:ascii="GHEA Grapalat" w:eastAsiaTheme="minorHAnsi" w:hAnsi="GHEA Grapalat" w:cs="Sylfaen"/>
          <w:lang w:val="hy-AM" w:eastAsia="en-US"/>
        </w:rPr>
        <w:t xml:space="preserve">                                </w:t>
      </w:r>
      <w:r w:rsidR="00FA7FF9">
        <w:rPr>
          <w:rFonts w:ascii="GHEA Grapalat" w:eastAsiaTheme="minorHAnsi" w:hAnsi="GHEA Grapalat" w:cs="Sylfaen"/>
          <w:lang w:val="hy-AM" w:eastAsia="en-US"/>
        </w:rPr>
        <w:t xml:space="preserve">  </w:t>
      </w:r>
      <w:r w:rsidR="00E23422" w:rsidRPr="00E23422">
        <w:rPr>
          <w:rFonts w:ascii="GHEA Grapalat" w:hAnsi="GHEA Grapalat" w:cs="Sylfaen"/>
          <w:b/>
          <w:color w:val="000000" w:themeColor="text1"/>
          <w:lang w:val="hy-AM"/>
        </w:rPr>
        <w:t>2.</w:t>
      </w:r>
      <w:r w:rsidR="00E23422">
        <w:rPr>
          <w:rFonts w:ascii="GHEA Grapalat" w:hAnsi="GHEA Grapalat" w:cs="Sylfaen"/>
          <w:b/>
          <w:color w:val="000000" w:themeColor="text1"/>
          <w:lang w:val="en-US"/>
        </w:rPr>
        <w:t>3</w:t>
      </w:r>
      <w:r w:rsidR="00FA7FF9">
        <w:rPr>
          <w:rFonts w:ascii="GHEA Grapalat" w:hAnsi="GHEA Grapalat" w:cs="Sylfaen"/>
          <w:b/>
          <w:color w:val="000000" w:themeColor="text1"/>
          <w:lang w:val="hy-AM"/>
        </w:rPr>
        <w:t>․</w:t>
      </w:r>
      <w:r w:rsidR="00FA7FF9" w:rsidRPr="002E1002">
        <w:rPr>
          <w:rFonts w:ascii="GHEA Grapalat" w:hAnsi="GHEA Grapalat" w:cs="Sylfaen"/>
          <w:b/>
          <w:color w:val="000000" w:themeColor="text1"/>
          <w:lang w:val="hy-AM"/>
        </w:rPr>
        <w:t>Ջրամատակարարում,</w:t>
      </w:r>
      <w:r w:rsidR="00FA7FF9" w:rsidRPr="000E7823">
        <w:rPr>
          <w:rFonts w:ascii="GHEA Grapalat" w:hAnsi="GHEA Grapalat" w:cs="Sylfaen"/>
          <w:b/>
          <w:color w:val="000000" w:themeColor="text1"/>
          <w:lang w:val="hy-AM"/>
        </w:rPr>
        <w:t xml:space="preserve"> </w:t>
      </w:r>
      <w:r w:rsidR="00FA7FF9">
        <w:rPr>
          <w:rFonts w:ascii="GHEA Grapalat" w:hAnsi="GHEA Grapalat" w:cs="Sylfaen"/>
          <w:b/>
          <w:color w:val="000000" w:themeColor="text1"/>
          <w:lang w:val="hy-AM"/>
        </w:rPr>
        <w:t>ջրահեռացում</w:t>
      </w:r>
    </w:p>
    <w:p w14:paraId="277E907C" w14:textId="77777777" w:rsidR="00FA7FF9" w:rsidRDefault="00FA7FF9" w:rsidP="00FA7FF9">
      <w:pPr>
        <w:pStyle w:val="ListParagraph"/>
        <w:tabs>
          <w:tab w:val="left" w:pos="540"/>
          <w:tab w:val="left" w:pos="9781"/>
        </w:tabs>
        <w:spacing w:after="120" w:line="288" w:lineRule="auto"/>
        <w:ind w:left="0"/>
        <w:contextualSpacing/>
        <w:rPr>
          <w:rFonts w:ascii="GHEA Grapalat" w:hAnsi="GHEA Grapalat" w:cs="Sylfaen"/>
          <w:b/>
          <w:color w:val="000000" w:themeColor="text1"/>
          <w:lang w:val="hy-AM"/>
        </w:rPr>
      </w:pPr>
    </w:p>
    <w:p w14:paraId="3D79A5C9" w14:textId="77777777" w:rsidR="00FA7FF9" w:rsidRPr="00CB17F6" w:rsidRDefault="00FA7FF9" w:rsidP="00E23422">
      <w:pPr>
        <w:pStyle w:val="ListParagraph"/>
        <w:tabs>
          <w:tab w:val="left" w:pos="540"/>
          <w:tab w:val="left" w:pos="9781"/>
        </w:tabs>
        <w:spacing w:after="120" w:line="288" w:lineRule="auto"/>
        <w:ind w:left="0"/>
        <w:contextualSpacing/>
        <w:rPr>
          <w:rFonts w:ascii="GHEA Grapalat" w:eastAsia="Times New Roman" w:hAnsi="GHEA Grapalat" w:cs="Sylfaen"/>
          <w:color w:val="000000" w:themeColor="text1"/>
          <w:lang w:val="hy-AM" w:eastAsia="en-US"/>
        </w:rPr>
      </w:pPr>
      <w:r w:rsidRPr="00CB17F6">
        <w:rPr>
          <w:rFonts w:ascii="GHEA Grapalat" w:eastAsia="Times New Roman" w:hAnsi="GHEA Grapalat" w:cs="Sylfaen"/>
          <w:color w:val="000000" w:themeColor="text1"/>
          <w:lang w:val="hy-AM" w:eastAsia="en-US"/>
        </w:rPr>
        <w:t xml:space="preserve">Ջրամատակարարման, ջրահեռացման ծախսի հաշվարկը կատարվում է Նալբանդյան 28 </w:t>
      </w:r>
    </w:p>
    <w:p w14:paraId="7ED9E775" w14:textId="1F951402" w:rsidR="00FA7FF9" w:rsidRPr="00CB17F6" w:rsidRDefault="00FA7FF9" w:rsidP="00E23422">
      <w:pPr>
        <w:pStyle w:val="ListParagraph"/>
        <w:tabs>
          <w:tab w:val="left" w:pos="540"/>
          <w:tab w:val="left" w:pos="9781"/>
        </w:tabs>
        <w:spacing w:after="120" w:line="288" w:lineRule="auto"/>
        <w:ind w:left="0"/>
        <w:contextualSpacing/>
        <w:rPr>
          <w:rFonts w:ascii="GHEA Grapalat" w:eastAsia="Times New Roman" w:hAnsi="GHEA Grapalat" w:cs="Sylfaen"/>
          <w:color w:val="000000" w:themeColor="text1"/>
          <w:lang w:val="hy-AM" w:eastAsia="en-US"/>
        </w:rPr>
      </w:pPr>
      <w:r w:rsidRPr="00CB17F6">
        <w:rPr>
          <w:rFonts w:ascii="GHEA Grapalat" w:eastAsia="Times New Roman" w:hAnsi="GHEA Grapalat" w:cs="Sylfaen"/>
          <w:color w:val="000000" w:themeColor="text1"/>
          <w:lang w:val="hy-AM" w:eastAsia="en-US"/>
        </w:rPr>
        <w:t>շենքի համար։ Հաշվարկի համար հիմք է հանդիսանում 2022թվականի փաստացի ծախսը</w:t>
      </w:r>
      <w:r w:rsidR="00A405DA" w:rsidRPr="00CB17F6">
        <w:rPr>
          <w:rFonts w:ascii="GHEA Grapalat" w:eastAsia="Times New Roman" w:hAnsi="GHEA Grapalat" w:cs="Sylfaen"/>
          <w:color w:val="000000" w:themeColor="text1"/>
          <w:lang w:val="hy-AM" w:eastAsia="en-US"/>
        </w:rPr>
        <w:t>,</w:t>
      </w:r>
    </w:p>
    <w:p w14:paraId="089172BC" w14:textId="2B027C7B" w:rsidR="00FA7FF9" w:rsidRPr="00CB17F6" w:rsidRDefault="00FA7FF9" w:rsidP="00E23422">
      <w:pPr>
        <w:pStyle w:val="ListParagraph"/>
        <w:tabs>
          <w:tab w:val="left" w:pos="540"/>
          <w:tab w:val="left" w:pos="9781"/>
        </w:tabs>
        <w:spacing w:after="120" w:line="288" w:lineRule="auto"/>
        <w:ind w:left="-90"/>
        <w:contextualSpacing/>
        <w:rPr>
          <w:rFonts w:ascii="GHEA Grapalat" w:eastAsia="Times New Roman" w:hAnsi="GHEA Grapalat" w:cs="Sylfaen"/>
          <w:color w:val="000000" w:themeColor="text1"/>
          <w:lang w:val="hy-AM" w:eastAsia="en-US"/>
        </w:rPr>
      </w:pPr>
      <w:r w:rsidRPr="00CB17F6">
        <w:rPr>
          <w:rFonts w:ascii="GHEA Grapalat" w:eastAsia="Times New Roman" w:hAnsi="GHEA Grapalat" w:cs="Sylfaen"/>
          <w:color w:val="000000" w:themeColor="text1"/>
          <w:lang w:val="hy-AM" w:eastAsia="en-US"/>
        </w:rPr>
        <w:t xml:space="preserve"> 2023</w:t>
      </w:r>
      <w:r w:rsidR="00A405DA" w:rsidRPr="00CB17F6">
        <w:rPr>
          <w:rFonts w:ascii="GHEA Grapalat" w:eastAsia="Times New Roman" w:hAnsi="GHEA Grapalat" w:cs="Sylfaen"/>
          <w:color w:val="000000" w:themeColor="text1"/>
          <w:lang w:val="hy-AM" w:eastAsia="en-US"/>
        </w:rPr>
        <w:t xml:space="preserve"> </w:t>
      </w:r>
      <w:r w:rsidRPr="00CB17F6">
        <w:rPr>
          <w:rFonts w:ascii="GHEA Grapalat" w:eastAsia="Times New Roman" w:hAnsi="GHEA Grapalat" w:cs="Sylfaen"/>
          <w:color w:val="000000" w:themeColor="text1"/>
          <w:lang w:val="hy-AM" w:eastAsia="en-US"/>
        </w:rPr>
        <w:t xml:space="preserve">թվականի հայտը։ </w:t>
      </w:r>
      <w:r w:rsidR="00A405DA" w:rsidRPr="00CB17F6">
        <w:rPr>
          <w:rFonts w:ascii="GHEA Grapalat" w:eastAsia="Times New Roman" w:hAnsi="GHEA Grapalat" w:cs="Sylfaen"/>
          <w:color w:val="000000" w:themeColor="text1"/>
          <w:lang w:val="hy-AM" w:eastAsia="en-US"/>
        </w:rPr>
        <w:t>2022թվականին մ</w:t>
      </w:r>
      <w:r w:rsidRPr="00CB17F6">
        <w:rPr>
          <w:rFonts w:ascii="GHEA Grapalat" w:eastAsia="Times New Roman" w:hAnsi="GHEA Grapalat" w:cs="Sylfaen"/>
          <w:color w:val="000000" w:themeColor="text1"/>
          <w:lang w:val="hy-AM" w:eastAsia="en-US"/>
        </w:rPr>
        <w:t>իջին ամսական ծախսը կազմել է 75000-80000 դրամ։</w:t>
      </w:r>
    </w:p>
    <w:p w14:paraId="4EEB5A42" w14:textId="204B7AAB" w:rsidR="00FA7FF9" w:rsidRPr="00CB17F6" w:rsidRDefault="00FA7FF9" w:rsidP="00E23422">
      <w:pPr>
        <w:pStyle w:val="ListParagraph"/>
        <w:tabs>
          <w:tab w:val="left" w:pos="540"/>
          <w:tab w:val="left" w:pos="9781"/>
        </w:tabs>
        <w:spacing w:after="120" w:line="288" w:lineRule="auto"/>
        <w:ind w:left="-90"/>
        <w:contextualSpacing/>
        <w:rPr>
          <w:rFonts w:ascii="GHEA Grapalat" w:eastAsia="Times New Roman" w:hAnsi="GHEA Grapalat" w:cs="Sylfaen"/>
          <w:color w:val="000000" w:themeColor="text1"/>
          <w:lang w:val="hy-AM" w:eastAsia="en-US"/>
        </w:rPr>
      </w:pPr>
      <w:r w:rsidRPr="00CB17F6">
        <w:rPr>
          <w:rFonts w:ascii="GHEA Grapalat" w:eastAsia="Times New Roman" w:hAnsi="GHEA Grapalat" w:cs="Sylfaen"/>
          <w:color w:val="000000" w:themeColor="text1"/>
          <w:lang w:val="hy-AM" w:eastAsia="en-US"/>
        </w:rPr>
        <w:t xml:space="preserve"> 2024</w:t>
      </w:r>
      <w:r w:rsidR="001F6ECF" w:rsidRPr="00CB17F6">
        <w:rPr>
          <w:rFonts w:ascii="GHEA Grapalat" w:eastAsia="Times New Roman" w:hAnsi="GHEA Grapalat" w:cs="Sylfaen"/>
          <w:color w:val="000000" w:themeColor="text1"/>
          <w:lang w:val="hy-AM" w:eastAsia="en-US"/>
        </w:rPr>
        <w:t xml:space="preserve"> </w:t>
      </w:r>
      <w:r w:rsidRPr="00CB17F6">
        <w:rPr>
          <w:rFonts w:ascii="GHEA Grapalat" w:eastAsia="Times New Roman" w:hAnsi="GHEA Grapalat" w:cs="Sylfaen"/>
          <w:color w:val="000000" w:themeColor="text1"/>
          <w:lang w:val="hy-AM" w:eastAsia="en-US"/>
        </w:rPr>
        <w:t xml:space="preserve">թվականի համար հաշվարկվում է </w:t>
      </w:r>
      <w:r w:rsidR="001F6ECF" w:rsidRPr="00CB17F6">
        <w:rPr>
          <w:rFonts w:ascii="GHEA Grapalat" w:eastAsia="Times New Roman" w:hAnsi="GHEA Grapalat" w:cs="Sylfaen"/>
          <w:color w:val="000000" w:themeColor="text1"/>
          <w:lang w:val="hy-AM" w:eastAsia="en-US"/>
        </w:rPr>
        <w:t xml:space="preserve"> </w:t>
      </w:r>
      <w:r w:rsidRPr="00CB17F6">
        <w:rPr>
          <w:rFonts w:ascii="GHEA Grapalat" w:eastAsia="Times New Roman" w:hAnsi="GHEA Grapalat" w:cs="Sylfaen"/>
          <w:color w:val="000000" w:themeColor="text1"/>
          <w:lang w:val="hy-AM" w:eastAsia="en-US"/>
        </w:rPr>
        <w:t>/77000</w:t>
      </w:r>
      <w:r w:rsidR="001F6ECF" w:rsidRPr="00CB17F6">
        <w:rPr>
          <w:rFonts w:ascii="GHEA Grapalat" w:eastAsia="Times New Roman" w:hAnsi="GHEA Grapalat" w:cs="Sylfaen"/>
          <w:color w:val="000000" w:themeColor="text1"/>
          <w:lang w:val="hy-AM" w:eastAsia="en-US"/>
        </w:rPr>
        <w:t>x</w:t>
      </w:r>
      <w:r w:rsidRPr="00CB17F6">
        <w:rPr>
          <w:rFonts w:ascii="GHEA Grapalat" w:eastAsia="Times New Roman" w:hAnsi="GHEA Grapalat" w:cs="Sylfaen"/>
          <w:color w:val="000000" w:themeColor="text1"/>
          <w:lang w:val="hy-AM" w:eastAsia="en-US"/>
        </w:rPr>
        <w:t>12/</w:t>
      </w:r>
      <w:r w:rsidR="00A405DA" w:rsidRPr="00CB17F6">
        <w:rPr>
          <w:rFonts w:ascii="GHEA Grapalat" w:eastAsia="Times New Roman" w:hAnsi="GHEA Grapalat" w:cs="Sylfaen"/>
          <w:color w:val="000000" w:themeColor="text1"/>
          <w:lang w:val="hy-AM" w:eastAsia="en-US"/>
        </w:rPr>
        <w:t xml:space="preserve">                          924,0 հազ դրամ</w:t>
      </w:r>
    </w:p>
    <w:p w14:paraId="35F26627" w14:textId="77777777" w:rsidR="00FA7FF9" w:rsidRDefault="00FA7FF9" w:rsidP="00FA7FF9">
      <w:pPr>
        <w:tabs>
          <w:tab w:val="left" w:pos="0"/>
          <w:tab w:val="left" w:pos="142"/>
        </w:tabs>
        <w:spacing w:line="276" w:lineRule="auto"/>
        <w:ind w:left="-540"/>
        <w:jc w:val="both"/>
        <w:rPr>
          <w:rFonts w:ascii="GHEA Grapalat" w:eastAsiaTheme="minorHAnsi" w:hAnsi="GHEA Grapalat" w:cs="Sylfaen"/>
          <w:lang w:val="hy-AM"/>
        </w:rPr>
      </w:pPr>
    </w:p>
    <w:p w14:paraId="2F45A748" w14:textId="0F6FADDC" w:rsidR="00FA7FF9" w:rsidRDefault="00E23422" w:rsidP="00E23422">
      <w:pPr>
        <w:tabs>
          <w:tab w:val="left" w:pos="142"/>
          <w:tab w:val="left" w:pos="284"/>
        </w:tabs>
        <w:spacing w:line="276" w:lineRule="auto"/>
        <w:ind w:left="284" w:firstLine="346"/>
        <w:rPr>
          <w:rFonts w:ascii="GHEA Grapalat" w:eastAsiaTheme="minorHAnsi" w:hAnsi="GHEA Grapalat" w:cs="Sylfaen"/>
          <w:b/>
          <w:sz w:val="20"/>
          <w:szCs w:val="20"/>
          <w:lang w:val="hy-AM"/>
        </w:rPr>
      </w:pPr>
      <w:r w:rsidRPr="001C3FA0">
        <w:rPr>
          <w:rFonts w:ascii="GHEA Grapalat" w:eastAsiaTheme="minorHAnsi" w:hAnsi="GHEA Grapalat" w:cs="Sylfaen"/>
          <w:b/>
          <w:sz w:val="20"/>
          <w:szCs w:val="20"/>
          <w:lang w:val="hy-AM"/>
        </w:rPr>
        <w:lastRenderedPageBreak/>
        <w:t xml:space="preserve">                                  2.4</w:t>
      </w:r>
      <w:r w:rsidR="00FA7FF9" w:rsidRPr="0054276A">
        <w:rPr>
          <w:rFonts w:ascii="GHEA Grapalat" w:eastAsiaTheme="minorHAnsi" w:hAnsi="GHEA Grapalat" w:cs="Sylfaen"/>
          <w:b/>
          <w:sz w:val="20"/>
          <w:szCs w:val="20"/>
          <w:lang w:val="hy-AM"/>
        </w:rPr>
        <w:t>. ԿԱՊԻ ԾԱՌԱՅՈՒԹՅՈՒՆ</w:t>
      </w:r>
      <w:r w:rsidR="00FA7FF9" w:rsidRPr="00CE638C">
        <w:rPr>
          <w:rFonts w:ascii="GHEA Grapalat" w:eastAsiaTheme="minorHAnsi" w:hAnsi="GHEA Grapalat" w:cs="Sylfaen"/>
          <w:b/>
          <w:sz w:val="20"/>
          <w:szCs w:val="20"/>
          <w:lang w:val="hy-AM"/>
        </w:rPr>
        <w:t>ՆԵՐ</w:t>
      </w:r>
    </w:p>
    <w:p w14:paraId="13D0E1E7" w14:textId="77777777" w:rsidR="00DA2122" w:rsidRPr="00CE638C" w:rsidRDefault="00DA2122" w:rsidP="00E23422">
      <w:pPr>
        <w:tabs>
          <w:tab w:val="left" w:pos="142"/>
          <w:tab w:val="left" w:pos="284"/>
        </w:tabs>
        <w:spacing w:line="276" w:lineRule="auto"/>
        <w:ind w:left="284" w:firstLine="346"/>
        <w:rPr>
          <w:rFonts w:ascii="GHEA Grapalat" w:eastAsiaTheme="minorHAnsi" w:hAnsi="GHEA Grapalat" w:cs="Sylfaen"/>
          <w:b/>
          <w:sz w:val="20"/>
          <w:szCs w:val="20"/>
          <w:lang w:val="hy-AM"/>
        </w:rPr>
      </w:pPr>
    </w:p>
    <w:p w14:paraId="1E2F4914" w14:textId="77777777" w:rsidR="00FA7FF9" w:rsidRPr="00CE638C" w:rsidRDefault="00FA7FF9" w:rsidP="00E23422">
      <w:pPr>
        <w:tabs>
          <w:tab w:val="left" w:pos="142"/>
        </w:tabs>
        <w:spacing w:line="276" w:lineRule="auto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0E7823">
        <w:rPr>
          <w:rFonts w:ascii="GHEA Grapalat" w:hAnsi="GHEA Grapalat" w:cs="Sylfaen"/>
          <w:color w:val="000000" w:themeColor="text1"/>
          <w:lang w:val="hy-AM"/>
        </w:rPr>
        <w:t>Հաշվարկը կատարված է  2004 թվականի դեկտեմբերի 30-ի «Հայաստանի Հանրա</w:t>
      </w:r>
      <w:r w:rsidRPr="000E7823">
        <w:rPr>
          <w:rFonts w:ascii="GHEA Grapalat" w:hAnsi="GHEA Grapalat" w:cs="Sylfaen"/>
          <w:color w:val="000000" w:themeColor="text1"/>
          <w:lang w:val="hy-AM"/>
        </w:rPr>
        <w:softHyphen/>
        <w:t>պետու</w:t>
      </w:r>
      <w:r w:rsidRPr="000E7823">
        <w:rPr>
          <w:rFonts w:ascii="GHEA Grapalat" w:hAnsi="GHEA Grapalat" w:cs="Sylfaen"/>
          <w:color w:val="000000" w:themeColor="text1"/>
          <w:lang w:val="hy-AM"/>
        </w:rPr>
        <w:softHyphen/>
        <w:t>թյան պետական մարմիններում  կապի ծառայությունների նորմաները և հեռախոսակապից օգտվելու օրինակելի ներքին կանոները հաստատելու մասին» N 1956-Ն որոշման պահանջների համապատասխան:</w:t>
      </w:r>
    </w:p>
    <w:p w14:paraId="17134887" w14:textId="77777777" w:rsidR="00FA7FF9" w:rsidRPr="00CE638C" w:rsidRDefault="00FA7FF9" w:rsidP="00E23422">
      <w:pPr>
        <w:tabs>
          <w:tab w:val="left" w:pos="142"/>
          <w:tab w:val="left" w:pos="284"/>
        </w:tabs>
        <w:spacing w:line="276" w:lineRule="auto"/>
        <w:rPr>
          <w:rFonts w:ascii="GHEA Grapalat" w:eastAsiaTheme="minorHAnsi" w:hAnsi="GHEA Grapalat" w:cs="Sylfaen"/>
          <w:b/>
          <w:sz w:val="20"/>
          <w:szCs w:val="20"/>
          <w:lang w:val="hy-AM"/>
        </w:rPr>
      </w:pPr>
    </w:p>
    <w:tbl>
      <w:tblPr>
        <w:tblStyle w:val="TableGrid"/>
        <w:tblW w:w="983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990"/>
        <w:gridCol w:w="5130"/>
        <w:gridCol w:w="2340"/>
        <w:gridCol w:w="1373"/>
      </w:tblGrid>
      <w:tr w:rsidR="00FA7FF9" w:rsidRPr="00FE72B1" w14:paraId="25EEB579" w14:textId="77777777" w:rsidTr="00E23422">
        <w:trPr>
          <w:trHeight w:val="473"/>
        </w:trPr>
        <w:tc>
          <w:tcPr>
            <w:tcW w:w="990" w:type="dxa"/>
            <w:vAlign w:val="center"/>
          </w:tcPr>
          <w:p w14:paraId="59D228BA" w14:textId="77777777" w:rsidR="00FA7FF9" w:rsidRPr="00E24E77" w:rsidRDefault="00FA7FF9" w:rsidP="00A405DA">
            <w:pPr>
              <w:spacing w:line="288" w:lineRule="auto"/>
              <w:ind w:right="-57" w:firstLine="346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Հ/Հ</w:t>
            </w:r>
          </w:p>
        </w:tc>
        <w:tc>
          <w:tcPr>
            <w:tcW w:w="7470" w:type="dxa"/>
            <w:gridSpan w:val="2"/>
            <w:vAlign w:val="center"/>
          </w:tcPr>
          <w:p w14:paraId="6E713E8F" w14:textId="77777777" w:rsidR="00FA7FF9" w:rsidRPr="00E24E77" w:rsidRDefault="00FA7FF9" w:rsidP="00E23422">
            <w:pPr>
              <w:spacing w:line="288" w:lineRule="auto"/>
              <w:ind w:right="-57" w:firstLine="34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E24E77">
              <w:rPr>
                <w:rFonts w:ascii="GHEA Grapalat" w:hAnsi="GHEA Grapalat"/>
                <w:i/>
                <w:sz w:val="20"/>
                <w:szCs w:val="20"/>
                <w:lang w:val="hy-AM"/>
              </w:rPr>
              <w:t>Կապի ծառայության հաշվարկ</w:t>
            </w:r>
          </w:p>
        </w:tc>
        <w:tc>
          <w:tcPr>
            <w:tcW w:w="1373" w:type="dxa"/>
            <w:vAlign w:val="center"/>
          </w:tcPr>
          <w:p w14:paraId="0979EFBC" w14:textId="77777777" w:rsidR="00FA7FF9" w:rsidRPr="007174F7" w:rsidRDefault="00FA7FF9" w:rsidP="00E23422">
            <w:pPr>
              <w:tabs>
                <w:tab w:val="left" w:pos="0"/>
              </w:tabs>
              <w:ind w:firstLine="346"/>
              <w:jc w:val="center"/>
              <w:rPr>
                <w:rFonts w:ascii="GHEA Grapalat" w:eastAsia="Calibri" w:hAnsi="GHEA Grapalat"/>
                <w:kern w:val="36"/>
                <w:sz w:val="20"/>
                <w:szCs w:val="20"/>
              </w:rPr>
            </w:pPr>
            <w:proofErr w:type="spellStart"/>
            <w:r w:rsidRPr="007174F7">
              <w:rPr>
                <w:rFonts w:ascii="GHEA Grapalat" w:eastAsia="Calibri" w:hAnsi="GHEA Grapalat"/>
                <w:kern w:val="36"/>
                <w:sz w:val="20"/>
                <w:szCs w:val="20"/>
              </w:rPr>
              <w:t>Բյուջետային</w:t>
            </w:r>
            <w:proofErr w:type="spellEnd"/>
            <w:r w:rsidRPr="007174F7">
              <w:rPr>
                <w:rFonts w:ascii="GHEA Grapalat" w:eastAsia="Calibri" w:hAnsi="GHEA Grapalat"/>
                <w:kern w:val="36"/>
                <w:sz w:val="20"/>
                <w:szCs w:val="20"/>
              </w:rPr>
              <w:t xml:space="preserve"> </w:t>
            </w:r>
            <w:proofErr w:type="spellStart"/>
            <w:r w:rsidRPr="007174F7">
              <w:rPr>
                <w:rFonts w:ascii="GHEA Grapalat" w:eastAsia="Calibri" w:hAnsi="GHEA Grapalat"/>
                <w:kern w:val="36"/>
                <w:sz w:val="20"/>
                <w:szCs w:val="20"/>
              </w:rPr>
              <w:t>հայտ</w:t>
            </w:r>
            <w:proofErr w:type="spellEnd"/>
            <w:r w:rsidRPr="007174F7">
              <w:rPr>
                <w:rFonts w:ascii="GHEA Grapalat" w:eastAsia="Calibri" w:hAnsi="GHEA Grapalat"/>
                <w:kern w:val="36"/>
                <w:sz w:val="20"/>
                <w:szCs w:val="20"/>
              </w:rPr>
              <w:t xml:space="preserve"> /</w:t>
            </w:r>
            <w:proofErr w:type="spellStart"/>
            <w:proofErr w:type="gramStart"/>
            <w:r w:rsidRPr="007174F7">
              <w:rPr>
                <w:rFonts w:ascii="GHEA Grapalat" w:eastAsia="Calibri" w:hAnsi="GHEA Grapalat"/>
                <w:kern w:val="36"/>
                <w:sz w:val="20"/>
                <w:szCs w:val="20"/>
              </w:rPr>
              <w:t>հազ.դրամ</w:t>
            </w:r>
            <w:proofErr w:type="spellEnd"/>
            <w:proofErr w:type="gramEnd"/>
            <w:r w:rsidRPr="007174F7">
              <w:rPr>
                <w:rFonts w:ascii="GHEA Grapalat" w:eastAsia="Calibri" w:hAnsi="GHEA Grapalat"/>
                <w:kern w:val="36"/>
                <w:sz w:val="20"/>
                <w:szCs w:val="20"/>
              </w:rPr>
              <w:t>/</w:t>
            </w:r>
          </w:p>
        </w:tc>
      </w:tr>
      <w:tr w:rsidR="00FA7FF9" w:rsidRPr="00FE72B1" w14:paraId="3D9646F1" w14:textId="77777777" w:rsidTr="00E23422">
        <w:trPr>
          <w:trHeight w:val="223"/>
        </w:trPr>
        <w:tc>
          <w:tcPr>
            <w:tcW w:w="990" w:type="dxa"/>
            <w:shd w:val="clear" w:color="auto" w:fill="F2F2F2" w:themeFill="background1" w:themeFillShade="F2"/>
          </w:tcPr>
          <w:p w14:paraId="51B4A2F2" w14:textId="77777777" w:rsidR="00FA7FF9" w:rsidRPr="00E24E77" w:rsidRDefault="00FA7FF9" w:rsidP="00E23422">
            <w:pPr>
              <w:spacing w:line="288" w:lineRule="auto"/>
              <w:ind w:right="-57" w:firstLine="346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E24E77">
              <w:rPr>
                <w:rFonts w:ascii="GHEA Grapalat" w:hAnsi="GHEA Grapalat"/>
                <w:i/>
                <w:sz w:val="20"/>
                <w:szCs w:val="20"/>
                <w:lang w:val="hy-AM"/>
              </w:rPr>
              <w:t>a</w:t>
            </w:r>
          </w:p>
        </w:tc>
        <w:tc>
          <w:tcPr>
            <w:tcW w:w="5130" w:type="dxa"/>
            <w:shd w:val="clear" w:color="auto" w:fill="F2F2F2" w:themeFill="background1" w:themeFillShade="F2"/>
            <w:vAlign w:val="center"/>
          </w:tcPr>
          <w:p w14:paraId="19DBFC67" w14:textId="77777777" w:rsidR="00FA7FF9" w:rsidRPr="00E24E77" w:rsidRDefault="00FA7FF9" w:rsidP="00E23422">
            <w:pPr>
              <w:spacing w:line="288" w:lineRule="auto"/>
              <w:ind w:right="-57" w:firstLine="346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E24E77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276EB0C5" w14:textId="77777777" w:rsidR="00FA7FF9" w:rsidRPr="00E24E77" w:rsidRDefault="00FA7FF9" w:rsidP="00E23422">
            <w:pPr>
              <w:spacing w:line="288" w:lineRule="auto"/>
              <w:ind w:right="-57" w:firstLine="346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E24E77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373" w:type="dxa"/>
            <w:shd w:val="clear" w:color="auto" w:fill="F2F2F2" w:themeFill="background1" w:themeFillShade="F2"/>
          </w:tcPr>
          <w:p w14:paraId="5C8035A1" w14:textId="77777777" w:rsidR="00FA7FF9" w:rsidRPr="0054276A" w:rsidRDefault="00FA7FF9" w:rsidP="00E23422">
            <w:pPr>
              <w:tabs>
                <w:tab w:val="left" w:pos="540"/>
              </w:tabs>
              <w:ind w:firstLine="346"/>
              <w:jc w:val="center"/>
              <w:rPr>
                <w:rFonts w:ascii="GHEA Grapalat" w:eastAsia="Calibri" w:hAnsi="GHEA Grapalat"/>
                <w:b/>
                <w:kern w:val="36"/>
                <w:sz w:val="22"/>
                <w:szCs w:val="22"/>
              </w:rPr>
            </w:pPr>
            <w:r w:rsidRPr="0054276A">
              <w:rPr>
                <w:rFonts w:ascii="GHEA Grapalat" w:eastAsia="Calibri" w:hAnsi="GHEA Grapalat"/>
                <w:b/>
                <w:kern w:val="36"/>
                <w:sz w:val="22"/>
                <w:szCs w:val="22"/>
              </w:rPr>
              <w:t>3</w:t>
            </w:r>
          </w:p>
        </w:tc>
      </w:tr>
      <w:tr w:rsidR="00FA7FF9" w:rsidRPr="0054276A" w14:paraId="32051445" w14:textId="77777777" w:rsidTr="00401A47">
        <w:trPr>
          <w:trHeight w:val="710"/>
        </w:trPr>
        <w:tc>
          <w:tcPr>
            <w:tcW w:w="990" w:type="dxa"/>
            <w:vAlign w:val="center"/>
          </w:tcPr>
          <w:p w14:paraId="492C6324" w14:textId="4CEB0C66" w:rsidR="00FA7FF9" w:rsidRPr="00E23422" w:rsidRDefault="00E23422" w:rsidP="00E23422">
            <w:pPr>
              <w:spacing w:line="288" w:lineRule="auto"/>
              <w:ind w:right="-57" w:firstLine="162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>
              <w:rPr>
                <w:rFonts w:ascii="GHEA Grapalat" w:hAnsi="GHEA Grapalat"/>
                <w:i/>
                <w:sz w:val="20"/>
                <w:szCs w:val="20"/>
              </w:rPr>
              <w:t>2.4.1</w:t>
            </w:r>
          </w:p>
        </w:tc>
        <w:tc>
          <w:tcPr>
            <w:tcW w:w="5130" w:type="dxa"/>
            <w:vAlign w:val="center"/>
          </w:tcPr>
          <w:p w14:paraId="46E442E1" w14:textId="77777777" w:rsidR="00FA7FF9" w:rsidRPr="00E24E77" w:rsidRDefault="00FA7FF9" w:rsidP="00E23422">
            <w:pPr>
              <w:spacing w:line="288" w:lineRule="auto"/>
              <w:ind w:right="-57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E24E77">
              <w:rPr>
                <w:rFonts w:ascii="GHEA Grapalat" w:hAnsi="GHEA Grapalat"/>
                <w:i/>
                <w:sz w:val="20"/>
                <w:szCs w:val="20"/>
                <w:lang w:val="hy-AM"/>
              </w:rPr>
              <w:t>Կառավարական  N 2-րդ շենք ստորաբաժանում- 1 hանրային հեռախոսակապ /1հեռախոսագիծ</w:t>
            </w:r>
          </w:p>
        </w:tc>
        <w:tc>
          <w:tcPr>
            <w:tcW w:w="2340" w:type="dxa"/>
            <w:vAlign w:val="center"/>
          </w:tcPr>
          <w:p w14:paraId="3DE693AC" w14:textId="77777777" w:rsidR="00FA7FF9" w:rsidRPr="00E24E77" w:rsidRDefault="00FA7FF9" w:rsidP="00E23422">
            <w:pPr>
              <w:spacing w:line="288" w:lineRule="auto"/>
              <w:ind w:right="-57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E24E77">
              <w:rPr>
                <w:rFonts w:ascii="GHEA Grapalat" w:hAnsi="GHEA Grapalat"/>
                <w:i/>
                <w:sz w:val="20"/>
                <w:szCs w:val="20"/>
                <w:lang w:val="hy-AM"/>
              </w:rPr>
              <w:t>1x2500x12=30000դրամ</w:t>
            </w:r>
          </w:p>
        </w:tc>
        <w:tc>
          <w:tcPr>
            <w:tcW w:w="1373" w:type="dxa"/>
            <w:vMerge w:val="restart"/>
            <w:vAlign w:val="center"/>
          </w:tcPr>
          <w:p w14:paraId="51BBF078" w14:textId="77777777" w:rsidR="00FA7FF9" w:rsidRPr="00E23422" w:rsidRDefault="00FA7FF9" w:rsidP="00E23422">
            <w:pPr>
              <w:spacing w:line="288" w:lineRule="auto"/>
              <w:ind w:right="-57" w:firstLine="346"/>
              <w:jc w:val="center"/>
              <w:rPr>
                <w:rFonts w:ascii="GHEA Grapalat" w:eastAsia="Calibri" w:hAnsi="GHEA Grapalat"/>
                <w:kern w:val="36"/>
                <w:sz w:val="22"/>
                <w:szCs w:val="22"/>
              </w:rPr>
            </w:pPr>
            <w:r w:rsidRPr="0054276A">
              <w:rPr>
                <w:rFonts w:ascii="GHEA Grapalat" w:hAnsi="GHEA Grapalat"/>
                <w:i/>
                <w:sz w:val="22"/>
                <w:szCs w:val="22"/>
                <w:lang w:val="hy-AM"/>
              </w:rPr>
              <w:t>90,0</w:t>
            </w:r>
          </w:p>
        </w:tc>
      </w:tr>
      <w:tr w:rsidR="00FA7FF9" w:rsidRPr="0054276A" w14:paraId="3B894051" w14:textId="77777777" w:rsidTr="00E23422">
        <w:trPr>
          <w:trHeight w:val="267"/>
        </w:trPr>
        <w:tc>
          <w:tcPr>
            <w:tcW w:w="990" w:type="dxa"/>
            <w:vAlign w:val="center"/>
          </w:tcPr>
          <w:p w14:paraId="07E76B65" w14:textId="32ACE8E6" w:rsidR="00FA7FF9" w:rsidRPr="00E23422" w:rsidRDefault="00E23422" w:rsidP="00E23422">
            <w:pPr>
              <w:spacing w:line="288" w:lineRule="auto"/>
              <w:ind w:right="-57" w:firstLine="162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>
              <w:rPr>
                <w:rFonts w:ascii="GHEA Grapalat" w:hAnsi="GHEA Grapalat"/>
                <w:i/>
                <w:sz w:val="20"/>
                <w:szCs w:val="20"/>
              </w:rPr>
              <w:t>2.4.2</w:t>
            </w:r>
          </w:p>
        </w:tc>
        <w:tc>
          <w:tcPr>
            <w:tcW w:w="5130" w:type="dxa"/>
            <w:vAlign w:val="center"/>
          </w:tcPr>
          <w:p w14:paraId="540FAA60" w14:textId="77777777" w:rsidR="00FA7FF9" w:rsidRPr="00E24E77" w:rsidRDefault="00FA7FF9" w:rsidP="00E23422">
            <w:pPr>
              <w:spacing w:line="288" w:lineRule="auto"/>
              <w:ind w:right="-57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E24E77">
              <w:rPr>
                <w:rFonts w:ascii="GHEA Grapalat" w:hAnsi="GHEA Grapalat"/>
                <w:i/>
                <w:sz w:val="20"/>
                <w:szCs w:val="20"/>
                <w:lang w:val="hy-AM"/>
              </w:rPr>
              <w:t>Կառավարական N3-րդ շենք ստորաբաժանում1 hանրային հեռախոսակապ /1հեռախոսագիծ</w:t>
            </w:r>
          </w:p>
        </w:tc>
        <w:tc>
          <w:tcPr>
            <w:tcW w:w="2340" w:type="dxa"/>
            <w:vAlign w:val="center"/>
          </w:tcPr>
          <w:p w14:paraId="780816EA" w14:textId="77777777" w:rsidR="00FA7FF9" w:rsidRPr="00E24E77" w:rsidRDefault="00FA7FF9" w:rsidP="00E23422">
            <w:pPr>
              <w:spacing w:line="288" w:lineRule="auto"/>
              <w:ind w:right="-57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E24E77">
              <w:rPr>
                <w:rFonts w:ascii="GHEA Grapalat" w:hAnsi="GHEA Grapalat"/>
                <w:i/>
                <w:sz w:val="20"/>
                <w:szCs w:val="20"/>
                <w:lang w:val="hy-AM"/>
              </w:rPr>
              <w:t>1x2500x12=30000դրամ</w:t>
            </w:r>
          </w:p>
        </w:tc>
        <w:tc>
          <w:tcPr>
            <w:tcW w:w="1373" w:type="dxa"/>
            <w:vMerge/>
          </w:tcPr>
          <w:p w14:paraId="6963FA61" w14:textId="77777777" w:rsidR="00FA7FF9" w:rsidRPr="0054276A" w:rsidRDefault="00FA7FF9" w:rsidP="00E23422">
            <w:pPr>
              <w:tabs>
                <w:tab w:val="left" w:pos="540"/>
              </w:tabs>
              <w:rPr>
                <w:rFonts w:ascii="GHEA Grapalat" w:eastAsia="Calibri" w:hAnsi="GHEA Grapalat"/>
                <w:kern w:val="36"/>
                <w:sz w:val="22"/>
                <w:szCs w:val="22"/>
                <w:lang w:val="hy-AM"/>
              </w:rPr>
            </w:pPr>
          </w:p>
        </w:tc>
      </w:tr>
      <w:tr w:rsidR="00FA7FF9" w:rsidRPr="0054276A" w14:paraId="51E5BC3A" w14:textId="77777777" w:rsidTr="00E23422">
        <w:trPr>
          <w:trHeight w:val="536"/>
        </w:trPr>
        <w:tc>
          <w:tcPr>
            <w:tcW w:w="990" w:type="dxa"/>
            <w:vAlign w:val="center"/>
          </w:tcPr>
          <w:p w14:paraId="1B753E8B" w14:textId="0ABB6519" w:rsidR="00FA7FF9" w:rsidRPr="00E23422" w:rsidRDefault="00E23422" w:rsidP="00E23422">
            <w:pPr>
              <w:spacing w:line="288" w:lineRule="auto"/>
              <w:ind w:right="-57" w:firstLine="162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>
              <w:rPr>
                <w:rFonts w:ascii="GHEA Grapalat" w:hAnsi="GHEA Grapalat"/>
                <w:i/>
                <w:sz w:val="20"/>
                <w:szCs w:val="20"/>
              </w:rPr>
              <w:t>2.4.3</w:t>
            </w:r>
          </w:p>
        </w:tc>
        <w:tc>
          <w:tcPr>
            <w:tcW w:w="5130" w:type="dxa"/>
            <w:vAlign w:val="center"/>
          </w:tcPr>
          <w:p w14:paraId="7BED092C" w14:textId="77777777" w:rsidR="00FA7FF9" w:rsidRPr="00E24E77" w:rsidRDefault="00FA7FF9" w:rsidP="00E23422">
            <w:pPr>
              <w:spacing w:line="288" w:lineRule="auto"/>
              <w:ind w:right="-57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E24E77">
              <w:rPr>
                <w:rFonts w:ascii="GHEA Grapalat" w:hAnsi="GHEA Grapalat"/>
                <w:i/>
                <w:sz w:val="20"/>
                <w:szCs w:val="20"/>
                <w:lang w:val="hy-AM"/>
              </w:rPr>
              <w:t>Նալբանդյան 28 շենք հանրային հեռախոսակապ /1հեռախոսագիծ/</w:t>
            </w:r>
          </w:p>
        </w:tc>
        <w:tc>
          <w:tcPr>
            <w:tcW w:w="2340" w:type="dxa"/>
            <w:vAlign w:val="center"/>
          </w:tcPr>
          <w:p w14:paraId="4F85E368" w14:textId="77777777" w:rsidR="00FA7FF9" w:rsidRPr="00E24E77" w:rsidRDefault="00FA7FF9" w:rsidP="00E23422">
            <w:pPr>
              <w:spacing w:line="288" w:lineRule="auto"/>
              <w:ind w:right="-57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E24E77">
              <w:rPr>
                <w:rFonts w:ascii="GHEA Grapalat" w:hAnsi="GHEA Grapalat"/>
                <w:i/>
                <w:sz w:val="20"/>
                <w:szCs w:val="20"/>
                <w:lang w:val="hy-AM"/>
              </w:rPr>
              <w:t>1x2500x12=30000դրամ</w:t>
            </w:r>
          </w:p>
        </w:tc>
        <w:tc>
          <w:tcPr>
            <w:tcW w:w="1373" w:type="dxa"/>
            <w:vMerge/>
          </w:tcPr>
          <w:p w14:paraId="5E71E186" w14:textId="77777777" w:rsidR="00FA7FF9" w:rsidRPr="0054276A" w:rsidRDefault="00FA7FF9" w:rsidP="00E23422">
            <w:pPr>
              <w:tabs>
                <w:tab w:val="left" w:pos="540"/>
              </w:tabs>
              <w:rPr>
                <w:rFonts w:ascii="GHEA Grapalat" w:eastAsia="Calibri" w:hAnsi="GHEA Grapalat"/>
                <w:kern w:val="36"/>
                <w:sz w:val="22"/>
                <w:szCs w:val="22"/>
                <w:lang w:val="hy-AM"/>
              </w:rPr>
            </w:pPr>
          </w:p>
        </w:tc>
      </w:tr>
    </w:tbl>
    <w:p w14:paraId="4DDC141D" w14:textId="466A7A3E" w:rsidR="00877C9D" w:rsidRPr="00FA7FF9" w:rsidRDefault="00877C9D" w:rsidP="007B1F7F">
      <w:pPr>
        <w:pStyle w:val="ListParagraph"/>
        <w:spacing w:line="276" w:lineRule="auto"/>
        <w:ind w:left="-207" w:right="-57" w:hanging="360"/>
        <w:jc w:val="both"/>
        <w:rPr>
          <w:rFonts w:ascii="GHEA Grapalat" w:hAnsi="GHEA Grapalat" w:cs="Sylfaen"/>
          <w:lang w:val="en-US"/>
        </w:rPr>
      </w:pPr>
    </w:p>
    <w:p w14:paraId="7B3A47D1" w14:textId="5B8EC5DC" w:rsidR="002F2798" w:rsidRPr="00487328" w:rsidRDefault="00E23422" w:rsidP="002F2798">
      <w:pPr>
        <w:tabs>
          <w:tab w:val="left" w:pos="450"/>
          <w:tab w:val="left" w:pos="540"/>
        </w:tabs>
        <w:spacing w:line="288" w:lineRule="auto"/>
        <w:ind w:left="360" w:right="57"/>
        <w:rPr>
          <w:rFonts w:ascii="GHEA Grapalat" w:hAnsi="GHEA Grapalat" w:cs="Sylfaen"/>
          <w:b/>
          <w:sz w:val="20"/>
          <w:szCs w:val="20"/>
          <w:lang w:val="hy-AM" w:eastAsia="ru-RU"/>
        </w:rPr>
      </w:pPr>
      <w:r>
        <w:rPr>
          <w:rFonts w:ascii="GHEA Grapalat" w:hAnsi="GHEA Grapalat" w:cs="Sylfaen"/>
        </w:rPr>
        <w:t xml:space="preserve">        </w:t>
      </w:r>
      <w:r w:rsidR="002F2798" w:rsidRPr="00667326">
        <w:rPr>
          <w:rFonts w:ascii="GHEA Grapalat" w:hAnsi="GHEA Grapalat" w:cs="Sylfaen"/>
          <w:b/>
          <w:sz w:val="20"/>
          <w:szCs w:val="20"/>
          <w:lang w:val="hy-AM" w:eastAsia="ru-RU"/>
        </w:rPr>
        <w:t xml:space="preserve">         2</w:t>
      </w:r>
      <w:r w:rsidR="002F2798" w:rsidRPr="00487328">
        <w:rPr>
          <w:rFonts w:ascii="GHEA Grapalat" w:hAnsi="GHEA Grapalat" w:cs="Sylfaen"/>
          <w:b/>
          <w:sz w:val="20"/>
          <w:szCs w:val="20"/>
          <w:lang w:val="hy-AM" w:eastAsia="ru-RU"/>
        </w:rPr>
        <w:t>.</w:t>
      </w:r>
      <w:r w:rsidR="002F2798">
        <w:rPr>
          <w:rFonts w:ascii="GHEA Grapalat" w:hAnsi="GHEA Grapalat" w:cs="Sylfaen"/>
          <w:b/>
          <w:sz w:val="20"/>
          <w:szCs w:val="20"/>
          <w:lang w:val="hy-AM" w:eastAsia="ru-RU"/>
        </w:rPr>
        <w:t>4</w:t>
      </w:r>
      <w:r w:rsidR="002F2798" w:rsidRPr="00487328">
        <w:rPr>
          <w:rFonts w:ascii="GHEA Grapalat" w:hAnsi="GHEA Grapalat" w:cs="Sylfaen"/>
          <w:b/>
          <w:sz w:val="20"/>
          <w:szCs w:val="20"/>
          <w:lang w:val="hy-AM" w:eastAsia="ru-RU"/>
        </w:rPr>
        <w:t xml:space="preserve"> ՇԵՆՔԵՐԻ ԵՎ ԿԱՌՈՒՅՑՆԵՐԻ ԸՆԹԱՑԻԿ ՆՈՐՈԳՈՒՄ ԵՎ ՊԱՀՊԱՆՈՒՄ</w:t>
      </w:r>
    </w:p>
    <w:p w14:paraId="05E223F3" w14:textId="77777777" w:rsidR="002F2798" w:rsidRPr="00667326" w:rsidRDefault="002F2798" w:rsidP="002F2798">
      <w:pPr>
        <w:tabs>
          <w:tab w:val="left" w:pos="86"/>
          <w:tab w:val="left" w:pos="540"/>
        </w:tabs>
        <w:ind w:left="-3" w:hanging="1"/>
        <w:rPr>
          <w:rFonts w:ascii="GHEA Grapalat" w:hAnsi="GHEA Grapalat" w:cs="Sylfaen"/>
          <w:b/>
          <w:lang w:val="hy-AM" w:eastAsia="ru-RU"/>
        </w:rPr>
      </w:pPr>
    </w:p>
    <w:p w14:paraId="778B2C93" w14:textId="77777777" w:rsidR="002F2798" w:rsidRDefault="002F2798" w:rsidP="002F2798">
      <w:pPr>
        <w:tabs>
          <w:tab w:val="left" w:pos="450"/>
          <w:tab w:val="left" w:pos="540"/>
        </w:tabs>
        <w:spacing w:line="276" w:lineRule="auto"/>
        <w:jc w:val="both"/>
        <w:rPr>
          <w:rFonts w:ascii="GHEA Grapalat" w:hAnsi="GHEA Grapalat" w:cs="Sylfaen"/>
          <w:iCs/>
          <w:color w:val="000000"/>
          <w:kern w:val="16"/>
          <w:lang w:val="hy-AM"/>
        </w:rPr>
      </w:pPr>
      <w:r w:rsidRPr="000E7823">
        <w:rPr>
          <w:rFonts w:ascii="GHEA Grapalat" w:hAnsi="GHEA Grapalat" w:cs="Sylfaen"/>
          <w:iCs/>
          <w:color w:val="000000"/>
          <w:kern w:val="16"/>
          <w:lang w:val="hy-AM"/>
        </w:rPr>
        <w:t xml:space="preserve">       Կառավարական N 2 N3, Վ</w:t>
      </w:r>
      <w:r w:rsidRPr="000E7823">
        <w:rPr>
          <w:rFonts w:ascii="MS Mincho" w:eastAsia="MS Mincho" w:hAnsi="MS Mincho" w:cs="MS Mincho" w:hint="eastAsia"/>
          <w:iCs/>
          <w:color w:val="000000"/>
          <w:kern w:val="16"/>
          <w:lang w:val="hy-AM"/>
        </w:rPr>
        <w:t>․</w:t>
      </w:r>
      <w:r w:rsidRPr="000E7823">
        <w:rPr>
          <w:rFonts w:ascii="GHEA Grapalat" w:hAnsi="GHEA Grapalat" w:cs="Sylfaen"/>
          <w:iCs/>
          <w:color w:val="000000"/>
          <w:kern w:val="16"/>
          <w:lang w:val="hy-AM"/>
        </w:rPr>
        <w:t xml:space="preserve"> Սարգսյան 3/3. Նալբանդյան 28 շենքերում հաճախ առաջանում են անսարքություններ և վթարներ, </w:t>
      </w:r>
      <w:r w:rsidRPr="000E7823">
        <w:rPr>
          <w:rFonts w:ascii="GHEA Grapalat" w:hAnsi="GHEA Grapalat"/>
          <w:iCs/>
          <w:kern w:val="16"/>
          <w:lang w:val="hy-AM"/>
        </w:rPr>
        <w:t>որոնք</w:t>
      </w:r>
      <w:r w:rsidRPr="000E7823">
        <w:rPr>
          <w:rFonts w:ascii="GHEA Grapalat" w:hAnsi="GHEA Grapalat" w:cs="Sylfaen"/>
          <w:iCs/>
          <w:color w:val="000000"/>
          <w:kern w:val="16"/>
          <w:lang w:val="hy-AM"/>
        </w:rPr>
        <w:t xml:space="preserve"> անհրաժեշտ է լինում վերացնել անհապաղ կամ</w:t>
      </w:r>
      <w:r>
        <w:rPr>
          <w:rFonts w:ascii="GHEA Grapalat" w:hAnsi="GHEA Grapalat" w:cs="Sylfaen"/>
          <w:iCs/>
          <w:color w:val="000000"/>
          <w:kern w:val="16"/>
          <w:lang w:val="hy-AM"/>
        </w:rPr>
        <w:t xml:space="preserve"> հնարավորինս սեղմ ժամկետներում:</w:t>
      </w:r>
      <w:r w:rsidRPr="000E7823">
        <w:rPr>
          <w:rFonts w:ascii="GHEA Grapalat" w:hAnsi="GHEA Grapalat" w:cs="Sylfaen"/>
          <w:iCs/>
          <w:color w:val="000000"/>
          <w:kern w:val="16"/>
          <w:lang w:val="hy-AM"/>
        </w:rPr>
        <w:t>Նման աշխատանքները անկանախատեսելի են և նախապես հնարավոր չէ դրանք ճշգրիտ բնութագրել, որոշ դեպ</w:t>
      </w:r>
      <w:r w:rsidRPr="000E7823">
        <w:rPr>
          <w:rFonts w:ascii="GHEA Grapalat" w:hAnsi="GHEA Grapalat" w:cs="Sylfaen"/>
          <w:iCs/>
          <w:color w:val="000000"/>
          <w:kern w:val="16"/>
          <w:lang w:val="hy-AM"/>
        </w:rPr>
        <w:softHyphen/>
        <w:t>քերում էլ պահանջվում է աշխատանքների կատարման առանձնապես հրատա</w:t>
      </w:r>
      <w:r w:rsidRPr="00DA1B1F">
        <w:rPr>
          <w:rFonts w:ascii="GHEA Grapalat" w:hAnsi="GHEA Grapalat" w:cs="Sylfaen"/>
          <w:iCs/>
          <w:color w:val="000000"/>
          <w:kern w:val="16"/>
          <w:lang w:val="hy-AM"/>
        </w:rPr>
        <w:t>-</w:t>
      </w:r>
      <w:r w:rsidRPr="000E7823">
        <w:rPr>
          <w:rFonts w:ascii="GHEA Grapalat" w:hAnsi="GHEA Grapalat" w:cs="Sylfaen"/>
          <w:iCs/>
          <w:color w:val="000000"/>
          <w:kern w:val="16"/>
          <w:lang w:val="hy-AM"/>
        </w:rPr>
        <w:t>պություն:Աշխատանքները կատարվում են համապատասխան մասնագիտացված կազմակերպու</w:t>
      </w:r>
      <w:r w:rsidRPr="000E7823">
        <w:rPr>
          <w:rFonts w:ascii="GHEA Grapalat" w:hAnsi="GHEA Grapalat" w:cs="Sylfaen"/>
          <w:iCs/>
          <w:color w:val="000000"/>
          <w:kern w:val="16"/>
          <w:lang w:val="hy-AM"/>
        </w:rPr>
        <w:softHyphen/>
        <w:t>թյուն</w:t>
      </w:r>
      <w:r w:rsidRPr="000E7823">
        <w:rPr>
          <w:rFonts w:ascii="GHEA Grapalat" w:hAnsi="GHEA Grapalat" w:cs="Sylfaen"/>
          <w:iCs/>
          <w:color w:val="000000"/>
          <w:kern w:val="16"/>
          <w:lang w:val="hy-AM"/>
        </w:rPr>
        <w:softHyphen/>
        <w:t>նե</w:t>
      </w:r>
      <w:r w:rsidRPr="000E7823">
        <w:rPr>
          <w:rFonts w:ascii="GHEA Grapalat" w:hAnsi="GHEA Grapalat" w:cs="Sylfaen"/>
          <w:iCs/>
          <w:color w:val="000000"/>
          <w:kern w:val="16"/>
          <w:lang w:val="hy-AM"/>
        </w:rPr>
        <w:softHyphen/>
        <w:t>րի, մասնագետների միջոցով՝ դրանց հետ աշ</w:t>
      </w:r>
      <w:r w:rsidRPr="000E7823">
        <w:rPr>
          <w:rFonts w:ascii="GHEA Grapalat" w:hAnsi="GHEA Grapalat" w:cs="Sylfaen"/>
          <w:iCs/>
          <w:color w:val="000000"/>
          <w:kern w:val="16"/>
          <w:lang w:val="hy-AM"/>
        </w:rPr>
        <w:softHyphen/>
        <w:t>խատանքների կատարման կամ ծա</w:t>
      </w:r>
      <w:r w:rsidRPr="000E7823">
        <w:rPr>
          <w:rFonts w:ascii="GHEA Grapalat" w:hAnsi="GHEA Grapalat" w:cs="Sylfaen"/>
          <w:iCs/>
          <w:color w:val="000000"/>
          <w:kern w:val="16"/>
          <w:lang w:val="hy-AM"/>
        </w:rPr>
        <w:softHyphen/>
        <w:t>ռայու</w:t>
      </w:r>
      <w:r w:rsidRPr="000E7823">
        <w:rPr>
          <w:rFonts w:ascii="GHEA Grapalat" w:hAnsi="GHEA Grapalat" w:cs="Sylfaen"/>
          <w:iCs/>
          <w:color w:val="000000"/>
          <w:kern w:val="16"/>
          <w:lang w:val="hy-AM"/>
        </w:rPr>
        <w:softHyphen/>
        <w:t>թյուների ձեռքբերման պայմա</w:t>
      </w:r>
      <w:r w:rsidRPr="000E7823">
        <w:rPr>
          <w:rFonts w:ascii="GHEA Grapalat" w:hAnsi="GHEA Grapalat" w:cs="Sylfaen"/>
          <w:iCs/>
          <w:color w:val="000000"/>
          <w:kern w:val="16"/>
          <w:lang w:val="hy-AM"/>
        </w:rPr>
        <w:softHyphen/>
        <w:t>նագրեր կնքելու եղանակով: Որոշ դեպքերում աշխատանքը կատարվում են կազմակերպության համապատասպան մասնագետների կողմից կազմակերպության  նյութերով: Նախատեված միջոցներից անհրա</w:t>
      </w:r>
      <w:r w:rsidRPr="000E7823">
        <w:rPr>
          <w:rFonts w:ascii="GHEA Grapalat" w:hAnsi="GHEA Grapalat" w:cs="Sylfaen"/>
          <w:iCs/>
          <w:color w:val="000000"/>
          <w:kern w:val="16"/>
          <w:lang w:val="hy-AM"/>
        </w:rPr>
        <w:softHyphen/>
        <w:t>ժեշտ ծախսերի հաշվարկները կատարվում են նման իրավիճակներ առաջանալու դեպքերում</w:t>
      </w:r>
    </w:p>
    <w:p w14:paraId="235ECEDD" w14:textId="77777777" w:rsidR="002F2798" w:rsidRPr="002F2798" w:rsidRDefault="002F2798" w:rsidP="002F2798">
      <w:pPr>
        <w:tabs>
          <w:tab w:val="left" w:pos="450"/>
          <w:tab w:val="left" w:pos="540"/>
        </w:tabs>
        <w:spacing w:line="276" w:lineRule="auto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iCs/>
          <w:color w:val="000000"/>
          <w:kern w:val="16"/>
          <w:lang w:val="hy-AM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385"/>
        <w:gridCol w:w="4661"/>
        <w:gridCol w:w="1552"/>
        <w:gridCol w:w="2203"/>
      </w:tblGrid>
      <w:tr w:rsidR="002F2798" w:rsidRPr="003C6D7F" w14:paraId="507E563F" w14:textId="77777777" w:rsidTr="001D55CE">
        <w:trPr>
          <w:trHeight w:val="449"/>
        </w:trPr>
        <w:tc>
          <w:tcPr>
            <w:tcW w:w="1385" w:type="dxa"/>
            <w:vAlign w:val="center"/>
          </w:tcPr>
          <w:p w14:paraId="0732CB5B" w14:textId="54A42E9E" w:rsidR="002F2798" w:rsidRPr="003C6D7F" w:rsidRDefault="002F2798" w:rsidP="002F2798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Գ/Հ</w:t>
            </w:r>
            <w:r w:rsidRPr="003C6D7F">
              <w:rPr>
                <w:rFonts w:ascii="GHEA Grapalat" w:hAnsi="GHEA Grapalat"/>
                <w:i/>
                <w:sz w:val="20"/>
                <w:szCs w:val="20"/>
                <w:lang w:val="hy-AM"/>
              </w:rPr>
              <w:t>ր</w:t>
            </w:r>
          </w:p>
        </w:tc>
        <w:tc>
          <w:tcPr>
            <w:tcW w:w="4661" w:type="dxa"/>
            <w:vAlign w:val="center"/>
          </w:tcPr>
          <w:p w14:paraId="42B01815" w14:textId="77777777" w:rsidR="002F2798" w:rsidRPr="003C6D7F" w:rsidRDefault="002F2798" w:rsidP="001D55CE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3C6D7F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      Անվանում</w:t>
            </w:r>
          </w:p>
        </w:tc>
        <w:tc>
          <w:tcPr>
            <w:tcW w:w="1552" w:type="dxa"/>
            <w:vAlign w:val="center"/>
          </w:tcPr>
          <w:p w14:paraId="7898B60B" w14:textId="77777777" w:rsidR="002F2798" w:rsidRPr="003C6D7F" w:rsidRDefault="002F2798" w:rsidP="001D55CE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3C6D7F">
              <w:rPr>
                <w:rFonts w:ascii="GHEA Grapalat" w:hAnsi="GHEA Grapalat"/>
                <w:i/>
                <w:sz w:val="20"/>
                <w:szCs w:val="20"/>
                <w:lang w:val="hy-AM"/>
              </w:rPr>
              <w:t>դրամ</w:t>
            </w:r>
          </w:p>
        </w:tc>
        <w:tc>
          <w:tcPr>
            <w:tcW w:w="2203" w:type="dxa"/>
          </w:tcPr>
          <w:p w14:paraId="158CAABA" w14:textId="77777777" w:rsidR="002F2798" w:rsidRPr="003C6D7F" w:rsidRDefault="002F2798" w:rsidP="001D55CE">
            <w:pPr>
              <w:tabs>
                <w:tab w:val="left" w:pos="284"/>
                <w:tab w:val="left" w:pos="540"/>
              </w:tabs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3C6D7F">
              <w:rPr>
                <w:rFonts w:ascii="GHEA Grapalat" w:hAnsi="GHEA Grapalat"/>
                <w:i/>
                <w:sz w:val="20"/>
                <w:szCs w:val="20"/>
                <w:lang w:val="hy-AM"/>
              </w:rPr>
              <w:t>Բյուջետային հայտ /հազ.դրամ/</w:t>
            </w:r>
          </w:p>
        </w:tc>
      </w:tr>
      <w:tr w:rsidR="002F2798" w:rsidRPr="003C6D7F" w14:paraId="0951AFB2" w14:textId="77777777" w:rsidTr="001D55CE">
        <w:trPr>
          <w:trHeight w:val="721"/>
        </w:trPr>
        <w:tc>
          <w:tcPr>
            <w:tcW w:w="1385" w:type="dxa"/>
            <w:vAlign w:val="center"/>
          </w:tcPr>
          <w:p w14:paraId="19BF7CF7" w14:textId="77777777" w:rsidR="002F2798" w:rsidRPr="003C6D7F" w:rsidRDefault="002F2798" w:rsidP="001D55CE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3C6D7F">
              <w:rPr>
                <w:rFonts w:ascii="GHEA Grapalat" w:hAnsi="GHEA Grapalat"/>
                <w:i/>
                <w:sz w:val="20"/>
                <w:szCs w:val="20"/>
              </w:rPr>
              <w:t>2.6.1</w:t>
            </w:r>
          </w:p>
        </w:tc>
        <w:tc>
          <w:tcPr>
            <w:tcW w:w="4661" w:type="dxa"/>
            <w:vAlign w:val="center"/>
          </w:tcPr>
          <w:p w14:paraId="6229CD8B" w14:textId="77777777" w:rsidR="002F2798" w:rsidRPr="003C6D7F" w:rsidRDefault="002F2798" w:rsidP="001D55CE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3C6D7F">
              <w:rPr>
                <w:rFonts w:ascii="GHEA Grapalat" w:hAnsi="GHEA Grapalat"/>
                <w:i/>
                <w:sz w:val="20"/>
                <w:szCs w:val="20"/>
                <w:lang w:val="hy-AM"/>
              </w:rPr>
              <w:t>Կառավարական N2 և N3, Վ. Սարգսյան 3/3 շենքեր</w:t>
            </w:r>
          </w:p>
        </w:tc>
        <w:tc>
          <w:tcPr>
            <w:tcW w:w="1552" w:type="dxa"/>
            <w:vAlign w:val="center"/>
          </w:tcPr>
          <w:p w14:paraId="78BF4813" w14:textId="60B5F93A" w:rsidR="002F2798" w:rsidRPr="002F2798" w:rsidRDefault="002F2798" w:rsidP="001D55CE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400,000</w:t>
            </w:r>
          </w:p>
        </w:tc>
        <w:tc>
          <w:tcPr>
            <w:tcW w:w="2203" w:type="dxa"/>
            <w:vMerge w:val="restart"/>
            <w:vAlign w:val="center"/>
          </w:tcPr>
          <w:p w14:paraId="5D3D0766" w14:textId="32E6C2CF" w:rsidR="002F2798" w:rsidRPr="002F2798" w:rsidRDefault="002F2798" w:rsidP="001D55CE">
            <w:pPr>
              <w:tabs>
                <w:tab w:val="left" w:pos="284"/>
                <w:tab w:val="left" w:pos="540"/>
              </w:tabs>
              <w:ind w:left="284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600,0</w:t>
            </w:r>
          </w:p>
        </w:tc>
      </w:tr>
      <w:tr w:rsidR="002F2798" w:rsidRPr="003C6D7F" w14:paraId="19EA7AC5" w14:textId="77777777" w:rsidTr="001D55CE">
        <w:trPr>
          <w:trHeight w:val="718"/>
        </w:trPr>
        <w:tc>
          <w:tcPr>
            <w:tcW w:w="1385" w:type="dxa"/>
            <w:vAlign w:val="center"/>
          </w:tcPr>
          <w:p w14:paraId="1DCDF8C3" w14:textId="77777777" w:rsidR="002F2798" w:rsidRPr="003C6D7F" w:rsidRDefault="002F2798" w:rsidP="001D55CE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3C6D7F">
              <w:rPr>
                <w:rFonts w:ascii="GHEA Grapalat" w:hAnsi="GHEA Grapalat"/>
                <w:i/>
                <w:sz w:val="20"/>
                <w:szCs w:val="20"/>
              </w:rPr>
              <w:t>2.6.2</w:t>
            </w:r>
          </w:p>
        </w:tc>
        <w:tc>
          <w:tcPr>
            <w:tcW w:w="4661" w:type="dxa"/>
            <w:vAlign w:val="center"/>
          </w:tcPr>
          <w:p w14:paraId="01CD140E" w14:textId="77777777" w:rsidR="002F2798" w:rsidRPr="003C6D7F" w:rsidRDefault="002F2798" w:rsidP="001D55CE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3C6D7F">
              <w:rPr>
                <w:rFonts w:ascii="GHEA Grapalat" w:hAnsi="GHEA Grapalat"/>
                <w:i/>
                <w:sz w:val="20"/>
                <w:szCs w:val="20"/>
                <w:lang w:val="hy-AM"/>
              </w:rPr>
              <w:t>Նալբանդյան 28 շենքի ընդհանուր օգտագործման տարածքներ</w:t>
            </w:r>
          </w:p>
        </w:tc>
        <w:tc>
          <w:tcPr>
            <w:tcW w:w="1552" w:type="dxa"/>
            <w:vAlign w:val="center"/>
          </w:tcPr>
          <w:p w14:paraId="33870DF1" w14:textId="7A2FF8B8" w:rsidR="002F2798" w:rsidRPr="003C6D7F" w:rsidRDefault="002F2798" w:rsidP="001D55CE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200,000</w:t>
            </w:r>
          </w:p>
        </w:tc>
        <w:tc>
          <w:tcPr>
            <w:tcW w:w="2203" w:type="dxa"/>
            <w:vMerge/>
          </w:tcPr>
          <w:p w14:paraId="5F2E9A83" w14:textId="77777777" w:rsidR="002F2798" w:rsidRPr="003C6D7F" w:rsidRDefault="002F2798" w:rsidP="001D55CE">
            <w:pPr>
              <w:tabs>
                <w:tab w:val="left" w:pos="284"/>
                <w:tab w:val="left" w:pos="540"/>
              </w:tabs>
              <w:ind w:left="284"/>
              <w:rPr>
                <w:rFonts w:ascii="GHEA Grapalat" w:eastAsia="Calibri" w:hAnsi="GHEA Grapalat"/>
                <w:i/>
                <w:kern w:val="36"/>
                <w:sz w:val="20"/>
                <w:szCs w:val="20"/>
                <w:lang w:val="hy-AM"/>
              </w:rPr>
            </w:pPr>
          </w:p>
        </w:tc>
      </w:tr>
    </w:tbl>
    <w:p w14:paraId="2931949E" w14:textId="67076FF4" w:rsidR="002F2798" w:rsidRPr="002F2798" w:rsidRDefault="002F2798" w:rsidP="002F2798">
      <w:pPr>
        <w:tabs>
          <w:tab w:val="left" w:pos="450"/>
          <w:tab w:val="left" w:pos="540"/>
        </w:tabs>
        <w:spacing w:line="276" w:lineRule="auto"/>
        <w:jc w:val="both"/>
        <w:rPr>
          <w:rFonts w:ascii="GHEA Grapalat" w:hAnsi="GHEA Grapalat" w:cs="Sylfaen"/>
          <w:lang w:val="hy-AM"/>
        </w:rPr>
      </w:pPr>
    </w:p>
    <w:p w14:paraId="5407A33E" w14:textId="107A14B4" w:rsidR="00E23422" w:rsidRDefault="002F2798" w:rsidP="00E23422">
      <w:pPr>
        <w:tabs>
          <w:tab w:val="left" w:pos="540"/>
        </w:tabs>
        <w:snapToGrid w:val="0"/>
        <w:spacing w:line="276" w:lineRule="auto"/>
        <w:contextualSpacing/>
        <w:jc w:val="both"/>
        <w:rPr>
          <w:rFonts w:ascii="GHEA Grapalat" w:hAnsi="GHEA Grapalat" w:cs="Calibri"/>
          <w:color w:val="333333"/>
          <w:sz w:val="22"/>
          <w:szCs w:val="22"/>
          <w:lang w:val="hy-AM"/>
        </w:rPr>
      </w:pPr>
      <w:r>
        <w:rPr>
          <w:rFonts w:ascii="GHEA Grapalat" w:hAnsi="GHEA Grapalat" w:cs="Calibri"/>
          <w:color w:val="333333"/>
          <w:sz w:val="22"/>
          <w:szCs w:val="22"/>
          <w:lang w:val="hy-AM"/>
        </w:rPr>
        <w:lastRenderedPageBreak/>
        <w:t xml:space="preserve">                2.5</w:t>
      </w:r>
      <w:r w:rsidR="00E23422">
        <w:rPr>
          <w:rFonts w:ascii="GHEA Grapalat" w:hAnsi="GHEA Grapalat" w:cs="Calibri"/>
          <w:color w:val="333333"/>
          <w:sz w:val="22"/>
          <w:szCs w:val="22"/>
          <w:lang w:val="hy-AM"/>
        </w:rPr>
        <w:t xml:space="preserve"> </w:t>
      </w:r>
      <w:r w:rsidR="00E23422" w:rsidRPr="0026040D">
        <w:rPr>
          <w:rFonts w:ascii="GHEA Grapalat" w:hAnsi="GHEA Grapalat" w:cs="Calibri"/>
          <w:b/>
          <w:color w:val="333333"/>
          <w:sz w:val="22"/>
          <w:szCs w:val="22"/>
          <w:lang w:val="hy-AM"/>
        </w:rPr>
        <w:t>Մեքենաների և սարքավորումների ընթացիկ նորոգում և պահպանում</w:t>
      </w:r>
      <w:r w:rsidR="00E23422" w:rsidRPr="00E70E43">
        <w:rPr>
          <w:rFonts w:ascii="GHEA Grapalat" w:hAnsi="GHEA Grapalat" w:cs="Calibri"/>
          <w:color w:val="333333"/>
          <w:sz w:val="22"/>
          <w:szCs w:val="22"/>
          <w:lang w:val="hy-AM"/>
        </w:rPr>
        <w:t xml:space="preserve">   </w:t>
      </w:r>
    </w:p>
    <w:p w14:paraId="4F77119D" w14:textId="77777777" w:rsidR="00DA2122" w:rsidRDefault="00DA2122" w:rsidP="00E23422">
      <w:pPr>
        <w:tabs>
          <w:tab w:val="left" w:pos="540"/>
        </w:tabs>
        <w:snapToGrid w:val="0"/>
        <w:spacing w:line="276" w:lineRule="auto"/>
        <w:contextualSpacing/>
        <w:jc w:val="both"/>
        <w:rPr>
          <w:rFonts w:ascii="GHEA Grapalat" w:hAnsi="GHEA Grapalat" w:cs="Calibri"/>
          <w:color w:val="333333"/>
          <w:sz w:val="22"/>
          <w:szCs w:val="22"/>
          <w:lang w:val="hy-AM"/>
        </w:rPr>
      </w:pPr>
    </w:p>
    <w:p w14:paraId="24BF36FF" w14:textId="77096276" w:rsidR="00E23422" w:rsidRPr="002F2798" w:rsidRDefault="00E23422" w:rsidP="00E23422">
      <w:pPr>
        <w:tabs>
          <w:tab w:val="left" w:pos="86"/>
          <w:tab w:val="left" w:pos="540"/>
        </w:tabs>
        <w:ind w:left="-3" w:hanging="1"/>
        <w:jc w:val="both"/>
        <w:rPr>
          <w:rFonts w:ascii="GHEA Grapalat" w:eastAsia="Calibri" w:hAnsi="GHEA Grapalat" w:cs="Sylfaen"/>
          <w:iCs/>
          <w:kern w:val="16"/>
          <w:lang w:val="hy-AM"/>
        </w:rPr>
      </w:pPr>
      <w:r w:rsidRPr="002F2798">
        <w:rPr>
          <w:rFonts w:ascii="GHEA Grapalat" w:eastAsia="Calibri" w:hAnsi="GHEA Grapalat" w:cs="Sylfaen"/>
          <w:iCs/>
          <w:kern w:val="16"/>
          <w:lang w:val="hy-AM"/>
        </w:rPr>
        <w:t>Կատարվում է</w:t>
      </w:r>
      <w:r w:rsidRPr="002F2798">
        <w:rPr>
          <w:rFonts w:ascii="GHEA Grapalat" w:hAnsi="GHEA Grapalat" w:cs="Sylfaen"/>
          <w:lang w:val="hy-AM"/>
        </w:rPr>
        <w:t xml:space="preserve"> Կառավարական N 2 ,N 3  Վ</w:t>
      </w:r>
      <w:r w:rsidRPr="002F2798">
        <w:rPr>
          <w:rFonts w:ascii="MS Mincho" w:eastAsia="MS Mincho" w:hAnsi="MS Mincho" w:cs="MS Mincho" w:hint="eastAsia"/>
          <w:lang w:val="hy-AM"/>
        </w:rPr>
        <w:t>․</w:t>
      </w:r>
      <w:r w:rsidRPr="002F2798">
        <w:rPr>
          <w:rFonts w:ascii="GHEA Grapalat" w:eastAsia="Calibri" w:hAnsi="GHEA Grapalat"/>
          <w:i/>
          <w:kern w:val="36"/>
          <w:lang w:val="hy-AM"/>
        </w:rPr>
        <w:t>Սարգսյան</w:t>
      </w:r>
      <w:r w:rsidRPr="002F2798">
        <w:rPr>
          <w:rFonts w:ascii="GHEA Grapalat" w:hAnsi="GHEA Grapalat" w:cs="Sylfaen"/>
          <w:lang w:val="hy-AM"/>
        </w:rPr>
        <w:t xml:space="preserve"> 3/3 և Նալբանդյան 28 շենքերում տեղակայված </w:t>
      </w:r>
      <w:r w:rsidRPr="002F2798">
        <w:rPr>
          <w:rFonts w:ascii="GHEA Grapalat" w:eastAsia="Calibri" w:hAnsi="GHEA Grapalat" w:cs="Sylfaen"/>
          <w:iCs/>
          <w:kern w:val="16"/>
          <w:lang w:val="hy-AM"/>
        </w:rPr>
        <w:t>մեքենաների</w:t>
      </w:r>
      <w:r w:rsidRPr="002F2798">
        <w:rPr>
          <w:rFonts w:ascii="GHEA Grapalat" w:hAnsi="GHEA Grapalat" w:cs="Sylfaen"/>
          <w:lang w:val="hy-AM"/>
        </w:rPr>
        <w:t xml:space="preserve"> և սարքավորումների  նորոգում, պահպանում հիմնականում կառավարական 2 և Վ</w:t>
      </w:r>
      <w:r w:rsidRPr="002F2798">
        <w:rPr>
          <w:rFonts w:ascii="MS Mincho" w:eastAsia="MS Mincho" w:hAnsi="MS Mincho" w:cs="MS Mincho" w:hint="eastAsia"/>
          <w:lang w:val="hy-AM"/>
        </w:rPr>
        <w:t>․</w:t>
      </w:r>
      <w:r w:rsidRPr="002F2798">
        <w:rPr>
          <w:rFonts w:ascii="GHEA Grapalat" w:hAnsi="GHEA Grapalat" w:cs="Sylfaen"/>
          <w:lang w:val="hy-AM"/>
        </w:rPr>
        <w:t xml:space="preserve"> Սարգսյան 3/3 շենքերում, </w:t>
      </w:r>
      <w:r w:rsidRPr="002F2798">
        <w:rPr>
          <w:rFonts w:ascii="GHEA Grapalat" w:eastAsia="Calibri" w:hAnsi="GHEA Grapalat" w:cs="Sylfaen"/>
          <w:iCs/>
          <w:kern w:val="16"/>
          <w:lang w:val="hy-AM"/>
        </w:rPr>
        <w:t>որտեղ տեղակայված են արդիական բարդ տեխնիկական համա</w:t>
      </w:r>
      <w:r w:rsidRPr="002F2798">
        <w:rPr>
          <w:rFonts w:ascii="GHEA Grapalat" w:eastAsia="Calibri" w:hAnsi="GHEA Grapalat" w:cs="Sylfaen"/>
          <w:iCs/>
          <w:kern w:val="16"/>
          <w:lang w:val="hy-AM"/>
        </w:rPr>
        <w:softHyphen/>
        <w:t>կարգեր</w:t>
      </w:r>
      <w:r w:rsidR="00401A47" w:rsidRPr="002F2798">
        <w:rPr>
          <w:rFonts w:ascii="GHEA Grapalat" w:eastAsia="Calibri" w:hAnsi="GHEA Grapalat" w:cs="Sylfaen"/>
          <w:iCs/>
          <w:kern w:val="16"/>
          <w:lang w:val="hy-AM"/>
        </w:rPr>
        <w:t xml:space="preserve"> և  սարավորումներ</w:t>
      </w:r>
      <w:r w:rsidRPr="002F2798">
        <w:rPr>
          <w:rFonts w:ascii="GHEA Grapalat" w:eastAsia="Calibri" w:hAnsi="GHEA Grapalat" w:cs="Sylfaen"/>
          <w:iCs/>
          <w:kern w:val="16"/>
          <w:lang w:val="hy-AM"/>
        </w:rPr>
        <w:t xml:space="preserve">  </w:t>
      </w:r>
    </w:p>
    <w:p w14:paraId="56AD9DD7" w14:textId="0E7DE7E2" w:rsidR="00E23422" w:rsidRPr="00A405DA" w:rsidRDefault="00E23422" w:rsidP="007B71CD">
      <w:pPr>
        <w:pStyle w:val="ListParagraph"/>
        <w:numPr>
          <w:ilvl w:val="0"/>
          <w:numId w:val="13"/>
        </w:numPr>
        <w:tabs>
          <w:tab w:val="left" w:pos="450"/>
          <w:tab w:val="left" w:pos="630"/>
        </w:tabs>
        <w:spacing w:line="288" w:lineRule="auto"/>
        <w:ind w:left="450" w:firstLine="0"/>
        <w:contextualSpacing/>
        <w:rPr>
          <w:rFonts w:ascii="GHEA Grapalat" w:hAnsi="GHEA Grapalat"/>
          <w:lang w:val="hy-AM"/>
        </w:rPr>
      </w:pPr>
      <w:r w:rsidRPr="00A405DA">
        <w:rPr>
          <w:rFonts w:ascii="GHEA Grapalat" w:hAnsi="GHEA Grapalat" w:cs="Sylfaen"/>
          <w:lang w:val="hy-AM"/>
        </w:rPr>
        <w:t>օդորակման</w:t>
      </w:r>
      <w:r w:rsidRPr="00A405DA">
        <w:rPr>
          <w:rFonts w:ascii="GHEA Grapalat" w:hAnsi="GHEA Grapalat"/>
          <w:lang w:val="it-IT"/>
        </w:rPr>
        <w:t xml:space="preserve"> (</w:t>
      </w:r>
      <w:r w:rsidRPr="00A405DA">
        <w:rPr>
          <w:rFonts w:ascii="GHEA Grapalat" w:hAnsi="GHEA Grapalat"/>
          <w:lang w:val="hy-AM"/>
        </w:rPr>
        <w:t>ջեռուցման</w:t>
      </w:r>
      <w:r w:rsidRPr="00A405DA">
        <w:rPr>
          <w:rFonts w:ascii="GHEA Grapalat" w:hAnsi="GHEA Grapalat"/>
          <w:lang w:val="it-IT"/>
        </w:rPr>
        <w:t>-</w:t>
      </w:r>
      <w:r w:rsidRPr="00A405DA">
        <w:rPr>
          <w:rFonts w:ascii="GHEA Grapalat" w:hAnsi="GHEA Grapalat"/>
          <w:lang w:val="hy-AM"/>
        </w:rPr>
        <w:t>հովացման</w:t>
      </w:r>
      <w:r w:rsidRPr="00A405DA">
        <w:rPr>
          <w:rFonts w:ascii="GHEA Grapalat" w:hAnsi="GHEA Grapalat"/>
          <w:lang w:val="it-IT"/>
        </w:rPr>
        <w:t>)</w:t>
      </w:r>
      <w:r w:rsidR="00401A47" w:rsidRPr="00A405DA">
        <w:rPr>
          <w:rFonts w:ascii="GHEA Grapalat" w:hAnsi="GHEA Grapalat"/>
          <w:lang w:val="hy-AM"/>
        </w:rPr>
        <w:t xml:space="preserve"> </w:t>
      </w:r>
      <w:r w:rsidRPr="00A405DA">
        <w:rPr>
          <w:rFonts w:ascii="GHEA Grapalat" w:hAnsi="GHEA Grapalat"/>
          <w:lang w:val="hy-AM"/>
        </w:rPr>
        <w:t>և</w:t>
      </w:r>
      <w:r w:rsidR="00401A47" w:rsidRPr="00A405DA">
        <w:rPr>
          <w:rFonts w:ascii="GHEA Grapalat" w:hAnsi="GHEA Grapalat"/>
          <w:lang w:val="it-IT"/>
        </w:rPr>
        <w:t xml:space="preserve"> </w:t>
      </w:r>
      <w:r w:rsidRPr="00A405DA">
        <w:rPr>
          <w:rFonts w:ascii="GHEA Grapalat" w:hAnsi="GHEA Grapalat"/>
          <w:lang w:val="hy-AM"/>
        </w:rPr>
        <w:t>օդափոխության</w:t>
      </w:r>
      <w:r w:rsidRPr="00A405DA">
        <w:rPr>
          <w:rFonts w:ascii="GHEA Grapalat" w:hAnsi="GHEA Grapalat"/>
          <w:lang w:val="it-IT"/>
        </w:rPr>
        <w:t xml:space="preserve"> </w:t>
      </w:r>
      <w:r w:rsidRPr="00A405DA">
        <w:rPr>
          <w:rFonts w:ascii="GHEA Grapalat" w:hAnsi="GHEA Grapalat"/>
          <w:lang w:val="hy-AM"/>
        </w:rPr>
        <w:t>համակարգ</w:t>
      </w:r>
      <w:r w:rsidR="00401A47" w:rsidRPr="00A405DA">
        <w:rPr>
          <w:rFonts w:ascii="GHEA Grapalat" w:hAnsi="GHEA Grapalat" w:cs="Sylfaen"/>
          <w:lang w:val="hy-AM"/>
        </w:rPr>
        <w:t xml:space="preserve"> </w:t>
      </w:r>
      <w:r w:rsidR="00401A47" w:rsidRPr="00A405DA">
        <w:rPr>
          <w:rFonts w:ascii="GHEA Grapalat" w:hAnsi="GHEA Grapalat"/>
          <w:lang w:val="hy-AM"/>
        </w:rPr>
        <w:t xml:space="preserve">  (</w:t>
      </w:r>
      <w:r w:rsidR="00A405DA">
        <w:rPr>
          <w:rFonts w:ascii="GHEA Grapalat" w:hAnsi="GHEA Grapalat"/>
          <w:lang w:val="hy-AM"/>
        </w:rPr>
        <w:t>կ</w:t>
      </w:r>
      <w:r w:rsidR="00401A47" w:rsidRPr="00A405DA">
        <w:rPr>
          <w:rFonts w:ascii="GHEA Grapalat" w:hAnsi="GHEA Grapalat"/>
          <w:lang w:val="hy-AM"/>
        </w:rPr>
        <w:t>առ</w:t>
      </w:r>
      <w:r w:rsidR="00A405DA" w:rsidRPr="00A405DA">
        <w:rPr>
          <w:rFonts w:ascii="Cambria Math" w:hAnsi="Cambria Math"/>
          <w:lang w:val="hy-AM"/>
        </w:rPr>
        <w:t>․</w:t>
      </w:r>
      <w:r w:rsidR="00401A47" w:rsidRPr="00A405DA">
        <w:rPr>
          <w:rFonts w:ascii="GHEA Grapalat" w:hAnsi="GHEA Grapalat"/>
          <w:lang w:val="hy-AM"/>
        </w:rPr>
        <w:t>2 շենք)</w:t>
      </w:r>
    </w:p>
    <w:p w14:paraId="5D8D2CB3" w14:textId="02D1A69A" w:rsidR="00E23422" w:rsidRPr="000E7823" w:rsidRDefault="00E23422" w:rsidP="00A405DA">
      <w:pPr>
        <w:pStyle w:val="ListParagraph"/>
        <w:numPr>
          <w:ilvl w:val="0"/>
          <w:numId w:val="13"/>
        </w:numPr>
        <w:tabs>
          <w:tab w:val="left" w:pos="0"/>
          <w:tab w:val="left" w:pos="142"/>
          <w:tab w:val="left" w:pos="450"/>
          <w:tab w:val="left" w:pos="720"/>
          <w:tab w:val="left" w:pos="1170"/>
        </w:tabs>
        <w:spacing w:line="288" w:lineRule="auto"/>
        <w:ind w:left="450" w:firstLine="0"/>
        <w:contextualSpacing/>
        <w:jc w:val="both"/>
        <w:rPr>
          <w:rFonts w:ascii="GHEA Grapalat" w:hAnsi="GHEA Grapalat"/>
          <w:lang w:val="it-IT"/>
        </w:rPr>
      </w:pPr>
      <w:r w:rsidRPr="000E7823">
        <w:rPr>
          <w:rFonts w:ascii="GHEA Grapalat" w:hAnsi="GHEA Grapalat" w:cs="Sylfaen"/>
          <w:lang w:val="hy-AM"/>
        </w:rPr>
        <w:t>հաստիքային</w:t>
      </w:r>
      <w:r w:rsidRPr="000E7823">
        <w:rPr>
          <w:rFonts w:ascii="GHEA Grapalat" w:hAnsi="GHEA Grapalat"/>
          <w:lang w:val="it-IT"/>
        </w:rPr>
        <w:t xml:space="preserve"> </w:t>
      </w:r>
      <w:r w:rsidRPr="000E7823">
        <w:rPr>
          <w:rFonts w:ascii="GHEA Grapalat" w:hAnsi="GHEA Grapalat" w:cs="Sylfaen"/>
          <w:lang w:val="hy-AM"/>
        </w:rPr>
        <w:t>և</w:t>
      </w:r>
      <w:r w:rsidRPr="000E7823">
        <w:rPr>
          <w:rFonts w:ascii="GHEA Grapalat" w:hAnsi="GHEA Grapalat"/>
          <w:lang w:val="it-IT"/>
        </w:rPr>
        <w:t xml:space="preserve"> </w:t>
      </w:r>
      <w:r w:rsidRPr="000E7823">
        <w:rPr>
          <w:rFonts w:ascii="GHEA Grapalat" w:hAnsi="GHEA Grapalat" w:cs="Sylfaen"/>
          <w:lang w:val="hy-AM"/>
        </w:rPr>
        <w:t>վթարային</w:t>
      </w:r>
      <w:r w:rsidRPr="000E7823">
        <w:rPr>
          <w:rFonts w:ascii="GHEA Grapalat" w:hAnsi="GHEA Grapalat"/>
          <w:lang w:val="it-IT"/>
        </w:rPr>
        <w:t xml:space="preserve"> </w:t>
      </w:r>
      <w:r w:rsidRPr="000E7823">
        <w:rPr>
          <w:rFonts w:ascii="GHEA Grapalat" w:hAnsi="GHEA Grapalat" w:cs="Sylfaen"/>
          <w:lang w:val="hy-AM"/>
        </w:rPr>
        <w:t>էլեկտրասնուցման</w:t>
      </w:r>
      <w:r w:rsidRPr="000E7823">
        <w:rPr>
          <w:rFonts w:ascii="GHEA Grapalat" w:hAnsi="GHEA Grapalat"/>
          <w:lang w:val="it-IT"/>
        </w:rPr>
        <w:t xml:space="preserve"> </w:t>
      </w:r>
      <w:r w:rsidRPr="000E7823">
        <w:rPr>
          <w:rFonts w:ascii="GHEA Grapalat" w:hAnsi="GHEA Grapalat" w:cs="Sylfaen"/>
          <w:lang w:val="hy-AM"/>
        </w:rPr>
        <w:t>համակարգեր</w:t>
      </w:r>
    </w:p>
    <w:p w14:paraId="0BF8C8F0" w14:textId="3FF11426" w:rsidR="00E23422" w:rsidRPr="000E7823" w:rsidRDefault="00E23422" w:rsidP="00A405DA">
      <w:pPr>
        <w:pStyle w:val="ListParagraph"/>
        <w:numPr>
          <w:ilvl w:val="0"/>
          <w:numId w:val="13"/>
        </w:numPr>
        <w:tabs>
          <w:tab w:val="left" w:pos="0"/>
          <w:tab w:val="left" w:pos="142"/>
          <w:tab w:val="left" w:pos="450"/>
        </w:tabs>
        <w:spacing w:line="288" w:lineRule="auto"/>
        <w:ind w:left="450" w:firstLine="0"/>
        <w:contextualSpacing/>
        <w:jc w:val="both"/>
        <w:rPr>
          <w:rFonts w:ascii="GHEA Grapalat" w:hAnsi="GHEA Grapalat"/>
          <w:lang w:val="it-IT"/>
        </w:rPr>
      </w:pPr>
      <w:proofErr w:type="spellStart"/>
      <w:r w:rsidRPr="000E7823">
        <w:rPr>
          <w:rFonts w:ascii="GHEA Grapalat" w:hAnsi="GHEA Grapalat" w:cs="Sylfaen"/>
        </w:rPr>
        <w:t>ներքին</w:t>
      </w:r>
      <w:proofErr w:type="spellEnd"/>
      <w:r w:rsidRPr="000E7823">
        <w:rPr>
          <w:rFonts w:ascii="GHEA Grapalat" w:hAnsi="GHEA Grapalat"/>
          <w:lang w:val="it-IT"/>
        </w:rPr>
        <w:t xml:space="preserve"> </w:t>
      </w:r>
      <w:proofErr w:type="spellStart"/>
      <w:r w:rsidRPr="000E7823">
        <w:rPr>
          <w:rFonts w:ascii="GHEA Grapalat" w:hAnsi="GHEA Grapalat" w:cs="Sylfaen"/>
        </w:rPr>
        <w:t>ու</w:t>
      </w:r>
      <w:proofErr w:type="spellEnd"/>
      <w:r w:rsidRPr="000E7823">
        <w:rPr>
          <w:rFonts w:ascii="GHEA Grapalat" w:hAnsi="GHEA Grapalat"/>
          <w:lang w:val="it-IT"/>
        </w:rPr>
        <w:t xml:space="preserve"> </w:t>
      </w:r>
      <w:proofErr w:type="spellStart"/>
      <w:r w:rsidRPr="000E7823">
        <w:rPr>
          <w:rFonts w:ascii="GHEA Grapalat" w:hAnsi="GHEA Grapalat" w:cs="Sylfaen"/>
        </w:rPr>
        <w:t>արտաքին</w:t>
      </w:r>
      <w:proofErr w:type="spellEnd"/>
      <w:r w:rsidRPr="000E7823">
        <w:rPr>
          <w:rFonts w:ascii="GHEA Grapalat" w:hAnsi="GHEA Grapalat"/>
          <w:lang w:val="it-IT"/>
        </w:rPr>
        <w:t xml:space="preserve"> </w:t>
      </w:r>
      <w:proofErr w:type="spellStart"/>
      <w:r w:rsidRPr="000E7823">
        <w:rPr>
          <w:rFonts w:ascii="GHEA Grapalat" w:hAnsi="GHEA Grapalat" w:cs="Sylfaen"/>
        </w:rPr>
        <w:t>լու</w:t>
      </w:r>
      <w:r w:rsidRPr="000E7823">
        <w:rPr>
          <w:rFonts w:ascii="GHEA Grapalat" w:hAnsi="GHEA Grapalat"/>
        </w:rPr>
        <w:t>սավորության</w:t>
      </w:r>
      <w:proofErr w:type="spellEnd"/>
      <w:r w:rsidRPr="000E7823">
        <w:rPr>
          <w:rFonts w:ascii="GHEA Grapalat" w:hAnsi="GHEA Grapalat"/>
          <w:lang w:val="it-IT"/>
        </w:rPr>
        <w:t xml:space="preserve"> </w:t>
      </w:r>
      <w:proofErr w:type="spellStart"/>
      <w:r w:rsidRPr="000E7823">
        <w:rPr>
          <w:rFonts w:ascii="GHEA Grapalat" w:hAnsi="GHEA Grapalat"/>
        </w:rPr>
        <w:t>համակարգեր</w:t>
      </w:r>
      <w:proofErr w:type="spellEnd"/>
    </w:p>
    <w:p w14:paraId="624166F8" w14:textId="4BD62988" w:rsidR="00E23422" w:rsidRPr="000E7823" w:rsidRDefault="00E23422" w:rsidP="00A405DA">
      <w:pPr>
        <w:pStyle w:val="ListParagraph"/>
        <w:numPr>
          <w:ilvl w:val="0"/>
          <w:numId w:val="13"/>
        </w:numPr>
        <w:tabs>
          <w:tab w:val="left" w:pos="0"/>
          <w:tab w:val="left" w:pos="142"/>
          <w:tab w:val="left" w:pos="450"/>
        </w:tabs>
        <w:spacing w:line="288" w:lineRule="auto"/>
        <w:ind w:left="450" w:firstLine="0"/>
        <w:contextualSpacing/>
        <w:jc w:val="both"/>
        <w:rPr>
          <w:rFonts w:ascii="GHEA Grapalat" w:hAnsi="GHEA Grapalat"/>
        </w:rPr>
      </w:pPr>
      <w:proofErr w:type="spellStart"/>
      <w:r w:rsidRPr="000E7823">
        <w:rPr>
          <w:rFonts w:ascii="GHEA Grapalat" w:hAnsi="GHEA Grapalat" w:cs="Sylfaen"/>
        </w:rPr>
        <w:t>ջրամատակարարման</w:t>
      </w:r>
      <w:proofErr w:type="spellEnd"/>
      <w:r w:rsidRPr="000E7823">
        <w:rPr>
          <w:rFonts w:ascii="GHEA Grapalat" w:hAnsi="GHEA Grapalat"/>
        </w:rPr>
        <w:t xml:space="preserve"> </w:t>
      </w:r>
      <w:proofErr w:type="spellStart"/>
      <w:r w:rsidRPr="000E7823">
        <w:rPr>
          <w:rFonts w:ascii="GHEA Grapalat" w:hAnsi="GHEA Grapalat" w:cs="Sylfaen"/>
        </w:rPr>
        <w:t>ու</w:t>
      </w:r>
      <w:proofErr w:type="spellEnd"/>
      <w:r w:rsidRPr="000E7823">
        <w:rPr>
          <w:rFonts w:ascii="GHEA Grapalat" w:hAnsi="GHEA Grapalat"/>
        </w:rPr>
        <w:t xml:space="preserve"> </w:t>
      </w:r>
      <w:proofErr w:type="spellStart"/>
      <w:r w:rsidRPr="000E7823">
        <w:rPr>
          <w:rFonts w:ascii="GHEA Grapalat" w:hAnsi="GHEA Grapalat" w:cs="Sylfaen"/>
        </w:rPr>
        <w:t>կոյուղու</w:t>
      </w:r>
      <w:proofErr w:type="spellEnd"/>
      <w:r w:rsidRPr="000E7823">
        <w:rPr>
          <w:rFonts w:ascii="GHEA Grapalat" w:hAnsi="GHEA Grapalat"/>
        </w:rPr>
        <w:t xml:space="preserve"> </w:t>
      </w:r>
      <w:proofErr w:type="spellStart"/>
      <w:r w:rsidRPr="000E7823">
        <w:rPr>
          <w:rFonts w:ascii="GHEA Grapalat" w:hAnsi="GHEA Grapalat"/>
        </w:rPr>
        <w:t>համակարգ</w:t>
      </w:r>
      <w:r w:rsidR="00401A47">
        <w:rPr>
          <w:rFonts w:ascii="GHEA Grapalat" w:hAnsi="GHEA Grapalat"/>
          <w:lang w:val="hy-AM"/>
        </w:rPr>
        <w:t>եր</w:t>
      </w:r>
      <w:proofErr w:type="spellEnd"/>
    </w:p>
    <w:p w14:paraId="02181263" w14:textId="2507EF08" w:rsidR="00E23422" w:rsidRPr="000E7823" w:rsidRDefault="00E23422" w:rsidP="00A405DA">
      <w:pPr>
        <w:pStyle w:val="ListParagraph"/>
        <w:numPr>
          <w:ilvl w:val="0"/>
          <w:numId w:val="13"/>
        </w:numPr>
        <w:tabs>
          <w:tab w:val="left" w:pos="0"/>
          <w:tab w:val="left" w:pos="142"/>
          <w:tab w:val="left" w:pos="450"/>
          <w:tab w:val="left" w:pos="720"/>
        </w:tabs>
        <w:spacing w:line="288" w:lineRule="auto"/>
        <w:ind w:left="450" w:firstLine="0"/>
        <w:contextualSpacing/>
        <w:jc w:val="both"/>
        <w:rPr>
          <w:rFonts w:ascii="GHEA Grapalat" w:hAnsi="GHEA Grapalat"/>
        </w:rPr>
      </w:pPr>
      <w:proofErr w:type="spellStart"/>
      <w:r w:rsidRPr="000E7823">
        <w:rPr>
          <w:rFonts w:ascii="GHEA Grapalat" w:hAnsi="GHEA Grapalat"/>
        </w:rPr>
        <w:t>հակահրդեհային</w:t>
      </w:r>
      <w:proofErr w:type="spellEnd"/>
      <w:r w:rsidRPr="000E7823">
        <w:rPr>
          <w:rFonts w:ascii="GHEA Grapalat" w:hAnsi="GHEA Grapalat"/>
        </w:rPr>
        <w:t xml:space="preserve"> </w:t>
      </w:r>
      <w:proofErr w:type="spellStart"/>
      <w:r w:rsidRPr="000E7823">
        <w:rPr>
          <w:rFonts w:ascii="GHEA Grapalat" w:hAnsi="GHEA Grapalat"/>
        </w:rPr>
        <w:t>անվտանգության</w:t>
      </w:r>
      <w:proofErr w:type="spellEnd"/>
      <w:r w:rsidRPr="000E7823">
        <w:rPr>
          <w:rFonts w:ascii="GHEA Grapalat" w:hAnsi="GHEA Grapalat"/>
        </w:rPr>
        <w:t xml:space="preserve"> </w:t>
      </w:r>
      <w:proofErr w:type="spellStart"/>
      <w:r w:rsidRPr="000E7823">
        <w:rPr>
          <w:rFonts w:ascii="GHEA Grapalat" w:hAnsi="GHEA Grapalat"/>
        </w:rPr>
        <w:t>ու</w:t>
      </w:r>
      <w:proofErr w:type="spellEnd"/>
      <w:r w:rsidRPr="000E7823">
        <w:rPr>
          <w:rFonts w:ascii="GHEA Grapalat" w:hAnsi="GHEA Grapalat"/>
        </w:rPr>
        <w:t xml:space="preserve"> </w:t>
      </w:r>
      <w:proofErr w:type="spellStart"/>
      <w:r w:rsidRPr="000E7823">
        <w:rPr>
          <w:rFonts w:ascii="GHEA Grapalat" w:hAnsi="GHEA Grapalat"/>
        </w:rPr>
        <w:t>ծխահեռացման</w:t>
      </w:r>
      <w:proofErr w:type="spellEnd"/>
      <w:r w:rsidRPr="000E7823">
        <w:rPr>
          <w:rFonts w:ascii="GHEA Grapalat" w:hAnsi="GHEA Grapalat"/>
        </w:rPr>
        <w:t xml:space="preserve"> </w:t>
      </w:r>
      <w:proofErr w:type="spellStart"/>
      <w:r w:rsidRPr="000E7823">
        <w:rPr>
          <w:rFonts w:ascii="GHEA Grapalat" w:hAnsi="GHEA Grapalat"/>
        </w:rPr>
        <w:t>համակարգ</w:t>
      </w:r>
      <w:r w:rsidR="00401A47">
        <w:rPr>
          <w:rFonts w:ascii="GHEA Grapalat" w:hAnsi="GHEA Grapalat"/>
          <w:lang w:val="hy-AM"/>
        </w:rPr>
        <w:t>եր</w:t>
      </w:r>
      <w:proofErr w:type="spellEnd"/>
    </w:p>
    <w:p w14:paraId="70860EB8" w14:textId="43664352" w:rsidR="00E23422" w:rsidRPr="000E7823" w:rsidRDefault="00E23422" w:rsidP="00A405DA">
      <w:pPr>
        <w:pStyle w:val="ListParagraph"/>
        <w:numPr>
          <w:ilvl w:val="0"/>
          <w:numId w:val="13"/>
        </w:numPr>
        <w:tabs>
          <w:tab w:val="left" w:pos="0"/>
          <w:tab w:val="left" w:pos="142"/>
          <w:tab w:val="left" w:pos="450"/>
          <w:tab w:val="left" w:pos="900"/>
          <w:tab w:val="left" w:pos="1170"/>
        </w:tabs>
        <w:spacing w:line="288" w:lineRule="auto"/>
        <w:ind w:left="450" w:firstLine="0"/>
        <w:contextualSpacing/>
        <w:jc w:val="both"/>
        <w:rPr>
          <w:rFonts w:ascii="GHEA Grapalat" w:hAnsi="GHEA Grapalat"/>
        </w:rPr>
      </w:pPr>
      <w:proofErr w:type="spellStart"/>
      <w:r w:rsidRPr="000E7823">
        <w:rPr>
          <w:rFonts w:ascii="GHEA Grapalat" w:hAnsi="GHEA Grapalat"/>
        </w:rPr>
        <w:t>անվտանգության</w:t>
      </w:r>
      <w:proofErr w:type="spellEnd"/>
      <w:r w:rsidRPr="000E7823">
        <w:rPr>
          <w:rFonts w:ascii="GHEA Grapalat" w:hAnsi="GHEA Grapalat"/>
        </w:rPr>
        <w:t xml:space="preserve"> և </w:t>
      </w:r>
      <w:proofErr w:type="spellStart"/>
      <w:r w:rsidRPr="000E7823">
        <w:rPr>
          <w:rFonts w:ascii="GHEA Grapalat" w:hAnsi="GHEA Grapalat"/>
        </w:rPr>
        <w:t>տեսահսկման</w:t>
      </w:r>
      <w:proofErr w:type="spellEnd"/>
      <w:r w:rsidRPr="000E7823">
        <w:rPr>
          <w:rFonts w:ascii="GHEA Grapalat" w:hAnsi="GHEA Grapalat"/>
        </w:rPr>
        <w:t xml:space="preserve"> </w:t>
      </w:r>
      <w:proofErr w:type="spellStart"/>
      <w:r w:rsidRPr="000E7823">
        <w:rPr>
          <w:rFonts w:ascii="GHEA Grapalat" w:hAnsi="GHEA Grapalat"/>
        </w:rPr>
        <w:t>համակարգ</w:t>
      </w:r>
      <w:r w:rsidR="00401A47">
        <w:rPr>
          <w:rFonts w:ascii="GHEA Grapalat" w:hAnsi="GHEA Grapalat"/>
          <w:lang w:val="hy-AM"/>
        </w:rPr>
        <w:t>եր</w:t>
      </w:r>
      <w:proofErr w:type="spellEnd"/>
    </w:p>
    <w:p w14:paraId="61EF8FDF" w14:textId="45316DBE" w:rsidR="00E23422" w:rsidRDefault="00401A47" w:rsidP="00A405DA">
      <w:pPr>
        <w:pStyle w:val="ListParagraph"/>
        <w:numPr>
          <w:ilvl w:val="0"/>
          <w:numId w:val="13"/>
        </w:numPr>
        <w:tabs>
          <w:tab w:val="left" w:pos="0"/>
          <w:tab w:val="left" w:pos="142"/>
          <w:tab w:val="left" w:pos="450"/>
        </w:tabs>
        <w:spacing w:line="288" w:lineRule="auto"/>
        <w:ind w:left="450" w:firstLine="0"/>
        <w:contextualSpacing/>
        <w:jc w:val="both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 xml:space="preserve"> </w:t>
      </w:r>
      <w:proofErr w:type="spellStart"/>
      <w:r w:rsidR="00E23422" w:rsidRPr="000E7823">
        <w:rPr>
          <w:rFonts w:ascii="GHEA Grapalat" w:hAnsi="GHEA Grapalat"/>
        </w:rPr>
        <w:t>հեռախոսային</w:t>
      </w:r>
      <w:proofErr w:type="spellEnd"/>
      <w:r w:rsidR="00E23422" w:rsidRPr="000E7823">
        <w:rPr>
          <w:rFonts w:ascii="GHEA Grapalat" w:hAnsi="GHEA Grapalat"/>
        </w:rPr>
        <w:t xml:space="preserve"> </w:t>
      </w:r>
      <w:proofErr w:type="spellStart"/>
      <w:r w:rsidR="00E23422" w:rsidRPr="000E7823">
        <w:rPr>
          <w:rFonts w:ascii="GHEA Grapalat" w:hAnsi="GHEA Grapalat"/>
        </w:rPr>
        <w:t>կապի</w:t>
      </w:r>
      <w:proofErr w:type="spellEnd"/>
      <w:r w:rsidR="00E23422" w:rsidRPr="000E7823">
        <w:rPr>
          <w:rFonts w:ascii="GHEA Grapalat" w:hAnsi="GHEA Grapalat"/>
        </w:rPr>
        <w:t xml:space="preserve"> և </w:t>
      </w:r>
      <w:proofErr w:type="spellStart"/>
      <w:r w:rsidR="00E23422" w:rsidRPr="000E7823">
        <w:rPr>
          <w:rFonts w:ascii="GHEA Grapalat" w:hAnsi="GHEA Grapalat"/>
        </w:rPr>
        <w:t>ինտերնետի</w:t>
      </w:r>
      <w:proofErr w:type="spellEnd"/>
      <w:r w:rsidR="00E23422" w:rsidRPr="000E7823">
        <w:rPr>
          <w:rFonts w:ascii="GHEA Grapalat" w:hAnsi="GHEA Grapalat"/>
        </w:rPr>
        <w:t xml:space="preserve"> </w:t>
      </w:r>
      <w:proofErr w:type="spellStart"/>
      <w:r w:rsidR="00E23422" w:rsidRPr="000E7823">
        <w:rPr>
          <w:rFonts w:ascii="GHEA Grapalat" w:hAnsi="GHEA Grapalat"/>
        </w:rPr>
        <w:t>ներքին</w:t>
      </w:r>
      <w:proofErr w:type="spellEnd"/>
      <w:r w:rsidR="00E23422" w:rsidRPr="000E7823">
        <w:rPr>
          <w:rFonts w:ascii="GHEA Grapalat" w:hAnsi="GHEA Grapalat"/>
        </w:rPr>
        <w:t xml:space="preserve"> </w:t>
      </w:r>
      <w:proofErr w:type="spellStart"/>
      <w:r w:rsidR="00E23422" w:rsidRPr="000E7823">
        <w:rPr>
          <w:rFonts w:ascii="GHEA Grapalat" w:hAnsi="GHEA Grapalat"/>
        </w:rPr>
        <w:t>ցանցեր</w:t>
      </w:r>
      <w:proofErr w:type="spellEnd"/>
    </w:p>
    <w:p w14:paraId="16BD9F86" w14:textId="2DA1CD52" w:rsidR="00401A47" w:rsidRPr="000E7823" w:rsidRDefault="00401A47" w:rsidP="00A405DA">
      <w:pPr>
        <w:pStyle w:val="ListParagraph"/>
        <w:numPr>
          <w:ilvl w:val="0"/>
          <w:numId w:val="13"/>
        </w:numPr>
        <w:tabs>
          <w:tab w:val="left" w:pos="0"/>
          <w:tab w:val="left" w:pos="142"/>
          <w:tab w:val="left" w:pos="1080"/>
        </w:tabs>
        <w:spacing w:line="288" w:lineRule="auto"/>
        <w:ind w:left="810"/>
        <w:contextualSpacing/>
        <w:jc w:val="both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 </w:t>
      </w:r>
      <w:r w:rsidR="00A405DA">
        <w:rPr>
          <w:rFonts w:ascii="GHEA Grapalat" w:hAnsi="GHEA Grapalat"/>
          <w:lang w:val="hy-AM"/>
        </w:rPr>
        <w:t>շ</w:t>
      </w:r>
      <w:r>
        <w:rPr>
          <w:rFonts w:ascii="GHEA Grapalat" w:hAnsi="GHEA Grapalat"/>
          <w:lang w:val="hy-AM"/>
        </w:rPr>
        <w:t>ենքերում տեղակայված վերելակներ</w:t>
      </w:r>
    </w:p>
    <w:p w14:paraId="3E6F457D" w14:textId="77777777" w:rsidR="00E23422" w:rsidRPr="000E7823" w:rsidRDefault="00E23422" w:rsidP="00E23422">
      <w:pPr>
        <w:tabs>
          <w:tab w:val="left" w:pos="0"/>
          <w:tab w:val="left" w:pos="567"/>
        </w:tabs>
        <w:spacing w:line="276" w:lineRule="auto"/>
        <w:jc w:val="both"/>
        <w:rPr>
          <w:rFonts w:ascii="GHEA Grapalat" w:hAnsi="GHEA Grapalat"/>
          <w:lang w:val="hy-AM"/>
        </w:rPr>
      </w:pPr>
      <w:r w:rsidRPr="000E7823">
        <w:rPr>
          <w:rFonts w:ascii="GHEA Grapalat" w:hAnsi="GHEA Grapalat" w:cs="Sylfaen"/>
          <w:lang w:val="hy-AM"/>
        </w:rPr>
        <w:t xml:space="preserve">  Կառավարական N 2, 3, Վ</w:t>
      </w:r>
      <w:r w:rsidRPr="000E7823">
        <w:rPr>
          <w:rFonts w:ascii="MS Mincho" w:eastAsia="MS Mincho" w:hAnsi="MS Mincho" w:cs="MS Mincho" w:hint="eastAsia"/>
          <w:lang w:val="hy-AM"/>
        </w:rPr>
        <w:t>․</w:t>
      </w:r>
      <w:r w:rsidRPr="000E7823">
        <w:rPr>
          <w:rFonts w:ascii="GHEA Grapalat" w:hAnsi="GHEA Grapalat" w:cs="Sylfaen"/>
          <w:lang w:val="hy-AM"/>
        </w:rPr>
        <w:t>Սարգսյան 3/3 և Նալբանդյան 28 շենքերում</w:t>
      </w:r>
      <w:r w:rsidRPr="000E7823">
        <w:rPr>
          <w:rFonts w:ascii="GHEA Grapalat" w:hAnsi="GHEA Grapalat" w:cs="Sylfaen"/>
          <w:color w:val="000000" w:themeColor="text1"/>
          <w:lang w:val="hy-AM"/>
        </w:rPr>
        <w:t xml:space="preserve"> տեղակայված սարքերի և համակարգերի  </w:t>
      </w:r>
      <w:r w:rsidRPr="000E7823">
        <w:rPr>
          <w:rFonts w:ascii="GHEA Grapalat" w:hAnsi="GHEA Grapalat"/>
          <w:lang w:val="hy-AM"/>
        </w:rPr>
        <w:t>անխափան աշխատանքի ապահովումը</w:t>
      </w:r>
      <w:r w:rsidRPr="000E7823">
        <w:rPr>
          <w:rFonts w:ascii="GHEA Grapalat" w:hAnsi="GHEA Grapalat" w:cs="Sylfaen"/>
          <w:color w:val="000000" w:themeColor="text1"/>
          <w:lang w:val="hy-AM"/>
        </w:rPr>
        <w:t xml:space="preserve"> պահանջում է պարբերական սպասարկման ծառայությունների իրականացնում</w:t>
      </w:r>
      <w:r>
        <w:rPr>
          <w:rFonts w:ascii="GHEA Grapalat" w:hAnsi="GHEA Grapalat" w:cs="Sylfaen"/>
          <w:color w:val="000000" w:themeColor="text1"/>
          <w:lang w:val="hy-AM"/>
        </w:rPr>
        <w:t>՝</w:t>
      </w:r>
      <w:r w:rsidRPr="000E7823">
        <w:rPr>
          <w:rFonts w:ascii="GHEA Grapalat" w:hAnsi="GHEA Grapalat" w:cs="Sylfaen"/>
          <w:color w:val="000000" w:themeColor="text1"/>
          <w:lang w:val="hy-AM"/>
        </w:rPr>
        <w:t xml:space="preserve"> հատուկ մասնագիտացված կազմակեր</w:t>
      </w:r>
      <w:r w:rsidRPr="000E7823">
        <w:rPr>
          <w:rFonts w:ascii="GHEA Grapalat" w:hAnsi="GHEA Grapalat" w:cs="Sylfaen"/>
          <w:color w:val="000000" w:themeColor="text1"/>
          <w:lang w:val="hy-AM"/>
        </w:rPr>
        <w:softHyphen/>
        <w:t>պություն</w:t>
      </w:r>
      <w:r w:rsidRPr="000E7823">
        <w:rPr>
          <w:rFonts w:ascii="GHEA Grapalat" w:hAnsi="GHEA Grapalat" w:cs="Sylfaen"/>
          <w:color w:val="000000" w:themeColor="text1"/>
          <w:lang w:val="hy-AM"/>
        </w:rPr>
        <w:softHyphen/>
        <w:t>նր</w:t>
      </w:r>
      <w:r w:rsidRPr="000E7823">
        <w:rPr>
          <w:rFonts w:ascii="GHEA Grapalat" w:hAnsi="GHEA Grapalat" w:cs="Sylfaen"/>
          <w:color w:val="000000" w:themeColor="text1"/>
          <w:lang w:val="hy-AM"/>
        </w:rPr>
        <w:softHyphen/>
        <w:t>ի կողմից, ինչպես նաև որոշակի ֆինանսական միջոցներ</w:t>
      </w:r>
      <w:r w:rsidRPr="000E7823">
        <w:rPr>
          <w:rFonts w:ascii="GHEA Grapalat" w:hAnsi="GHEA Grapalat"/>
          <w:lang w:val="hy-AM"/>
        </w:rPr>
        <w:t xml:space="preserve"> անհրաժեշտության դեպքում վթարներն ու անսարքությունները հնարավոր սեղմ ժամկետներում վերացնելու համար։  Սարքերի և համակարգերերի առաջացված անսարքության պատճառով ոչ միայն կխանգարվի նշված </w:t>
      </w:r>
      <w:r w:rsidRPr="000E7823">
        <w:rPr>
          <w:rFonts w:ascii="GHEA Grapalat" w:hAnsi="GHEA Grapalat" w:cs="Sylfaen"/>
          <w:lang w:val="hy-AM"/>
        </w:rPr>
        <w:t xml:space="preserve"> </w:t>
      </w:r>
      <w:r w:rsidRPr="000E7823">
        <w:rPr>
          <w:rFonts w:ascii="GHEA Grapalat" w:hAnsi="GHEA Grapalat"/>
          <w:lang w:val="hy-AM"/>
        </w:rPr>
        <w:t>շենքերում տեղակայված պետական կառավարման մի շարք մարմինների բնականոն ու արդյունավետ աշխատանքը, այլ նաև</w:t>
      </w:r>
      <w:r w:rsidRPr="000E7823">
        <w:rPr>
          <w:rFonts w:ascii="GHEA Grapalat" w:hAnsi="GHEA Grapalat"/>
          <w:kern w:val="16"/>
          <w:lang w:val="hy-AM"/>
        </w:rPr>
        <w:t xml:space="preserve"> կարող է ունենալ վտանգավոր հետևանքներ շենքի, շենքի աշխատակիցների և այցելուների</w:t>
      </w:r>
      <w:r w:rsidRPr="000E7823">
        <w:rPr>
          <w:rFonts w:ascii="GHEA Grapalat" w:hAnsi="GHEA Grapalat"/>
          <w:lang w:val="hy-AM"/>
        </w:rPr>
        <w:t xml:space="preserve"> համար</w:t>
      </w:r>
    </w:p>
    <w:p w14:paraId="4F1F0997" w14:textId="2C1776C1" w:rsidR="00FB2F01" w:rsidRPr="00E70E43" w:rsidRDefault="00FB2F01" w:rsidP="00FB2F01">
      <w:pPr>
        <w:tabs>
          <w:tab w:val="left" w:pos="540"/>
        </w:tabs>
        <w:snapToGrid w:val="0"/>
        <w:spacing w:line="276" w:lineRule="auto"/>
        <w:contextualSpacing/>
        <w:jc w:val="both"/>
        <w:rPr>
          <w:rFonts w:ascii="GHEA Grapalat" w:hAnsi="GHEA Grapalat" w:cs="Calibri"/>
          <w:color w:val="333333"/>
          <w:sz w:val="22"/>
          <w:szCs w:val="22"/>
          <w:lang w:val="hy-AM"/>
        </w:rPr>
      </w:pPr>
    </w:p>
    <w:tbl>
      <w:tblPr>
        <w:tblStyle w:val="TableGrid"/>
        <w:tblW w:w="1019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720"/>
        <w:gridCol w:w="4577"/>
        <w:gridCol w:w="2835"/>
        <w:gridCol w:w="2061"/>
      </w:tblGrid>
      <w:tr w:rsidR="00FB2F01" w:rsidRPr="006C1410" w14:paraId="05136E32" w14:textId="77777777" w:rsidTr="006F3CBD">
        <w:trPr>
          <w:trHeight w:val="692"/>
        </w:trPr>
        <w:tc>
          <w:tcPr>
            <w:tcW w:w="720" w:type="dxa"/>
            <w:vAlign w:val="center"/>
          </w:tcPr>
          <w:p w14:paraId="74BFC5B0" w14:textId="6D5E0850" w:rsidR="00FB2F01" w:rsidRPr="006C1410" w:rsidRDefault="00F237C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Հ/Հ</w:t>
            </w:r>
          </w:p>
        </w:tc>
        <w:tc>
          <w:tcPr>
            <w:tcW w:w="4577" w:type="dxa"/>
            <w:vAlign w:val="center"/>
          </w:tcPr>
          <w:p w14:paraId="7C0FD6FD" w14:textId="77777777" w:rsidR="00FB2F01" w:rsidRPr="006C1410" w:rsidRDefault="00FB2F01" w:rsidP="00401A47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835" w:type="dxa"/>
            <w:vAlign w:val="center"/>
          </w:tcPr>
          <w:p w14:paraId="06B7910A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Հաշվարկ</w:t>
            </w:r>
          </w:p>
        </w:tc>
        <w:tc>
          <w:tcPr>
            <w:tcW w:w="2061" w:type="dxa"/>
            <w:vAlign w:val="center"/>
          </w:tcPr>
          <w:p w14:paraId="4B43DA1D" w14:textId="5EB70B45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Բյուջետային հայտ </w:t>
            </w:r>
            <w:r w:rsidR="00401A47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  </w:t>
            </w:r>
            <w:r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/հազ.դրամ/)</w:t>
            </w:r>
          </w:p>
        </w:tc>
      </w:tr>
      <w:tr w:rsidR="00FB2F01" w:rsidRPr="006C1410" w14:paraId="739A9E9F" w14:textId="77777777" w:rsidTr="006F3CBD"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5577179B" w14:textId="77777777" w:rsidR="00FB2F01" w:rsidRPr="006C1410" w:rsidRDefault="00FB2F01" w:rsidP="00F237C1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4577" w:type="dxa"/>
            <w:shd w:val="clear" w:color="auto" w:fill="F2F2F2" w:themeFill="background1" w:themeFillShade="F2"/>
            <w:vAlign w:val="center"/>
          </w:tcPr>
          <w:p w14:paraId="54D16BED" w14:textId="77777777" w:rsidR="00FB2F01" w:rsidRPr="006C1410" w:rsidRDefault="00FB2F01" w:rsidP="00F237C1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1263C0B" w14:textId="77777777" w:rsidR="00FB2F01" w:rsidRPr="006C1410" w:rsidRDefault="00FB2F01" w:rsidP="00F237C1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2061" w:type="dxa"/>
            <w:shd w:val="clear" w:color="auto" w:fill="F2F2F2" w:themeFill="background1" w:themeFillShade="F2"/>
            <w:vAlign w:val="center"/>
          </w:tcPr>
          <w:p w14:paraId="32DA166A" w14:textId="77777777" w:rsidR="00FB2F01" w:rsidRPr="006C1410" w:rsidRDefault="00FB2F01" w:rsidP="00F237C1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4</w:t>
            </w:r>
          </w:p>
        </w:tc>
      </w:tr>
      <w:tr w:rsidR="00FB2F01" w:rsidRPr="006C1410" w14:paraId="6F2E45E6" w14:textId="77777777" w:rsidTr="006F3CBD">
        <w:trPr>
          <w:trHeight w:val="46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C4355C" w14:textId="039E1718" w:rsidR="00FB2F01" w:rsidRPr="00FB2F01" w:rsidRDefault="00401A47" w:rsidP="006C04CC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Cambria Math" w:hAnsi="Cambria Math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2․4․1</w:t>
            </w:r>
          </w:p>
        </w:tc>
        <w:tc>
          <w:tcPr>
            <w:tcW w:w="7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C265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Վերելակների տեխնիկական անվտանգության սպասարկում, պահպանում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116A78" w14:textId="423FDD44" w:rsidR="00FB2F01" w:rsidRPr="00DC7E4A" w:rsidRDefault="00DC7E4A" w:rsidP="00DC7E4A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</w:rPr>
            </w:pPr>
            <w:r w:rsidRPr="001F6ECF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          </w:t>
            </w:r>
            <w:r w:rsidR="0053672B" w:rsidRPr="00CB17F6">
              <w:rPr>
                <w:rFonts w:ascii="GHEA Grapalat" w:hAnsi="GHEA Grapalat" w:cs="Sylfaen"/>
                <w:color w:val="000000" w:themeColor="text1"/>
                <w:lang w:val="hy-AM"/>
              </w:rPr>
              <w:t>7</w:t>
            </w:r>
            <w:r w:rsidR="00CB17F6">
              <w:rPr>
                <w:rFonts w:ascii="GHEA Grapalat" w:hAnsi="GHEA Grapalat"/>
                <w:i/>
                <w:sz w:val="20"/>
                <w:szCs w:val="20"/>
              </w:rPr>
              <w:t>,</w:t>
            </w:r>
            <w:r w:rsidR="0053672B" w:rsidRPr="00CB17F6">
              <w:rPr>
                <w:rFonts w:ascii="GHEA Grapalat" w:hAnsi="GHEA Grapalat" w:cs="Sylfaen"/>
                <w:color w:val="000000" w:themeColor="text1"/>
                <w:lang w:val="hy-AM"/>
              </w:rPr>
              <w:t>651</w:t>
            </w:r>
            <w:r w:rsidR="0053672B">
              <w:rPr>
                <w:rFonts w:ascii="GHEA Grapalat" w:hAnsi="GHEA Grapalat"/>
                <w:i/>
                <w:sz w:val="20"/>
                <w:szCs w:val="20"/>
              </w:rPr>
              <w:t>.0</w:t>
            </w:r>
          </w:p>
        </w:tc>
      </w:tr>
      <w:tr w:rsidR="00FB2F01" w:rsidRPr="006C1410" w14:paraId="4277027A" w14:textId="77777777" w:rsidTr="006F3CBD">
        <w:trPr>
          <w:trHeight w:val="362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C6D42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5B9C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Կառավարական N3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5951" w14:textId="358E7D58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5</w:t>
            </w:r>
            <w:r w:rsidR="00DC7E4A">
              <w:rPr>
                <w:rFonts w:ascii="GHEA Grapalat" w:hAnsi="GHEA Grapalat"/>
                <w:i/>
                <w:sz w:val="20"/>
                <w:szCs w:val="20"/>
              </w:rPr>
              <w:t xml:space="preserve"> </w:t>
            </w:r>
            <w:r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վերելակ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27D21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FB2F01" w:rsidRPr="006C1410" w14:paraId="202BEC25" w14:textId="77777777" w:rsidTr="006F3CBD">
        <w:trPr>
          <w:trHeight w:val="40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6D198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94CE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Մեկ ամսվա սպասարկման վճար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5B7C" w14:textId="07A3E4D5" w:rsidR="00FB2F01" w:rsidRPr="00091B13" w:rsidRDefault="00091B13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</w:rPr>
            </w:pPr>
            <w:r>
              <w:rPr>
                <w:rFonts w:ascii="GHEA Grapalat" w:hAnsi="GHEA Grapalat"/>
                <w:i/>
                <w:sz w:val="20"/>
                <w:szCs w:val="20"/>
              </w:rPr>
              <w:t>38333</w:t>
            </w:r>
            <w:r w:rsidR="00FB2F01"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x5=</w:t>
            </w:r>
            <w:r>
              <w:rPr>
                <w:rFonts w:ascii="GHEA Grapalat" w:hAnsi="GHEA Grapalat"/>
                <w:i/>
                <w:sz w:val="20"/>
                <w:szCs w:val="20"/>
              </w:rPr>
              <w:t>19166</w:t>
            </w:r>
            <w:r w:rsidR="00DC7E4A">
              <w:rPr>
                <w:rFonts w:ascii="GHEA Grapalat" w:hAnsi="GHEA Grapalat"/>
                <w:i/>
                <w:sz w:val="20"/>
                <w:szCs w:val="20"/>
              </w:rPr>
              <w:t>6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263CF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FB2F01" w:rsidRPr="006C1410" w14:paraId="49C66D88" w14:textId="77777777" w:rsidTr="006F3CBD">
        <w:trPr>
          <w:trHeight w:val="416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F0927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0278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Տարեկան սպասարկման վճար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A59C" w14:textId="34CE6AA7" w:rsidR="00FB2F01" w:rsidRPr="00091B13" w:rsidRDefault="00091B13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</w:rPr>
            </w:pPr>
            <w:r>
              <w:rPr>
                <w:rFonts w:ascii="GHEA Grapalat" w:hAnsi="GHEA Grapalat"/>
                <w:i/>
                <w:sz w:val="20"/>
                <w:szCs w:val="20"/>
              </w:rPr>
              <w:t>19166</w:t>
            </w:r>
            <w:r w:rsidR="00DC7E4A">
              <w:rPr>
                <w:rFonts w:ascii="GHEA Grapalat" w:hAnsi="GHEA Grapalat"/>
                <w:i/>
                <w:sz w:val="20"/>
                <w:szCs w:val="20"/>
              </w:rPr>
              <w:t xml:space="preserve">6 </w:t>
            </w:r>
            <w:r w:rsidR="00FB2F01"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x</w:t>
            </w:r>
            <w:r w:rsidR="00DC7E4A">
              <w:rPr>
                <w:rFonts w:ascii="GHEA Grapalat" w:hAnsi="GHEA Grapalat"/>
                <w:i/>
                <w:sz w:val="20"/>
                <w:szCs w:val="20"/>
              </w:rPr>
              <w:t xml:space="preserve"> </w:t>
            </w:r>
            <w:r w:rsidR="00FB2F01"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12=</w:t>
            </w:r>
            <w:r>
              <w:rPr>
                <w:rFonts w:ascii="GHEA Grapalat" w:hAnsi="GHEA Grapalat"/>
                <w:i/>
                <w:sz w:val="20"/>
                <w:szCs w:val="20"/>
              </w:rPr>
              <w:t>2 300 000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440CA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FB2F01" w:rsidRPr="006C1410" w14:paraId="0DF9E3E8" w14:textId="77777777" w:rsidTr="006F3CBD">
        <w:trPr>
          <w:trHeight w:val="13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64E6AD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F266BF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5C7671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38AAB5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FB2F01" w:rsidRPr="006C1410" w14:paraId="7A2BB3C1" w14:textId="77777777" w:rsidTr="006F3CBD">
        <w:trPr>
          <w:trHeight w:val="46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90263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7843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Կառավարական N 2 և Վ.Սարգսյան 3/3 շենքերի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9C8C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11 վերելակ Schindler ֆիրմայի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18A83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FB2F01" w:rsidRPr="006C1410" w14:paraId="2D5DCF5F" w14:textId="77777777" w:rsidTr="006F3CBD">
        <w:trPr>
          <w:trHeight w:val="26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BF02A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819A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Մեկ ամսվա սպասարկման վճար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E502" w14:textId="7DFD6782" w:rsidR="00FB2F01" w:rsidRPr="00DC7E4A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</w:rPr>
            </w:pPr>
            <w:r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33000</w:t>
            </w:r>
            <w:r w:rsidR="00DC7E4A" w:rsidRPr="00DC7E4A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x11</w:t>
            </w:r>
            <w:r w:rsidR="00DC7E4A">
              <w:rPr>
                <w:rFonts w:ascii="GHEA Grapalat" w:hAnsi="GHEA Grapalat"/>
                <w:i/>
                <w:sz w:val="20"/>
                <w:szCs w:val="20"/>
              </w:rPr>
              <w:t xml:space="preserve"> </w:t>
            </w:r>
            <w:r w:rsidR="00DC7E4A"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=</w:t>
            </w:r>
            <w:r w:rsidR="00DC7E4A">
              <w:rPr>
                <w:rFonts w:ascii="GHEA Grapalat" w:hAnsi="GHEA Grapalat"/>
                <w:i/>
                <w:sz w:val="20"/>
                <w:szCs w:val="20"/>
              </w:rPr>
              <w:t>363000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76581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FB2F01" w:rsidRPr="006C1410" w14:paraId="6A41BD56" w14:textId="77777777" w:rsidTr="006F3CBD">
        <w:trPr>
          <w:trHeight w:val="27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92A42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E90A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Տարեկան սպասարկման վճար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EDEB" w14:textId="24E51B33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="00DC7E4A">
              <w:rPr>
                <w:rFonts w:ascii="GHEA Grapalat" w:hAnsi="GHEA Grapalat"/>
                <w:i/>
                <w:sz w:val="20"/>
                <w:szCs w:val="20"/>
              </w:rPr>
              <w:t>363000</w:t>
            </w:r>
            <w:r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x12=4 356 000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20D36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FB2F01" w:rsidRPr="006C1410" w14:paraId="2DB236E5" w14:textId="77777777" w:rsidTr="006F3CBD">
        <w:trPr>
          <w:trHeight w:val="7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097BA8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D9E00E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755505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4B9C26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FB2F01" w:rsidRPr="006C1410" w14:paraId="6F5E07C4" w14:textId="77777777" w:rsidTr="006F3CBD">
        <w:trPr>
          <w:trHeight w:val="28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0C7E9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EB85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Երևանի Նալբանդյան 28 շենք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17CB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2 վերելակ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EB5B8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FB2F01" w:rsidRPr="006C1410" w14:paraId="02EA8570" w14:textId="77777777" w:rsidTr="006F3CBD">
        <w:trPr>
          <w:trHeight w:val="406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CE5B0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5199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Մեկ ամսվա սպասարկման վճար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516A" w14:textId="096FBBBC" w:rsidR="00FB2F01" w:rsidRPr="00DC7E4A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</w:rPr>
            </w:pPr>
            <w:r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="00DC7E4A">
              <w:rPr>
                <w:rFonts w:ascii="GHEA Grapalat" w:hAnsi="GHEA Grapalat"/>
                <w:i/>
                <w:sz w:val="20"/>
                <w:szCs w:val="20"/>
              </w:rPr>
              <w:t>41458</w:t>
            </w:r>
            <w:r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x2=</w:t>
            </w:r>
            <w:r w:rsidR="00DC7E4A">
              <w:rPr>
                <w:rFonts w:ascii="GHEA Grapalat" w:hAnsi="GHEA Grapalat"/>
                <w:i/>
                <w:sz w:val="20"/>
                <w:szCs w:val="20"/>
              </w:rPr>
              <w:t>8291</w:t>
            </w:r>
            <w:r w:rsidR="0053672B">
              <w:rPr>
                <w:rFonts w:ascii="GHEA Grapalat" w:hAnsi="GHEA Grapalat"/>
                <w:i/>
                <w:sz w:val="20"/>
                <w:szCs w:val="20"/>
              </w:rPr>
              <w:t>7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F52DB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FB2F01" w:rsidRPr="006C1410" w14:paraId="33E556B8" w14:textId="77777777" w:rsidTr="006F3CBD">
        <w:trPr>
          <w:trHeight w:val="27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DC00C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8C90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Տարեկան սպասարկման վճար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58FC" w14:textId="73FA9E34" w:rsidR="00FB2F01" w:rsidRPr="00DC7E4A" w:rsidRDefault="00DC7E4A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</w:rPr>
            </w:pPr>
            <w:r>
              <w:rPr>
                <w:rFonts w:ascii="GHEA Grapalat" w:hAnsi="GHEA Grapalat"/>
                <w:i/>
                <w:sz w:val="20"/>
                <w:szCs w:val="20"/>
              </w:rPr>
              <w:t>8291</w:t>
            </w:r>
            <w:r w:rsidR="0053672B">
              <w:rPr>
                <w:rFonts w:ascii="GHEA Grapalat" w:hAnsi="GHEA Grapalat"/>
                <w:i/>
                <w:sz w:val="20"/>
                <w:szCs w:val="20"/>
              </w:rPr>
              <w:t>7</w:t>
            </w:r>
            <w:r w:rsidR="00FB2F01"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x12=</w:t>
            </w:r>
            <w:r>
              <w:rPr>
                <w:rFonts w:ascii="GHEA Grapalat" w:hAnsi="GHEA Grapalat"/>
                <w:i/>
                <w:sz w:val="20"/>
                <w:szCs w:val="20"/>
              </w:rPr>
              <w:t>995000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0B24F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FB2F01" w:rsidRPr="006C1410" w14:paraId="00C2B1B5" w14:textId="77777777" w:rsidTr="006F3CBD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3C9868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AF6CCE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EDD5F4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35E5ED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FB2F01" w:rsidRPr="006C1410" w14:paraId="65380843" w14:textId="77777777" w:rsidTr="006F3CBD">
        <w:trPr>
          <w:trHeight w:val="76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822ED" w14:textId="0906B57A" w:rsidR="00FB2F01" w:rsidRPr="00FB2F01" w:rsidRDefault="00401A47" w:rsidP="006C04CC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Cambria Math" w:hAnsi="Cambria Math"/>
                <w:i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2․4․2</w:t>
            </w:r>
          </w:p>
        </w:tc>
        <w:tc>
          <w:tcPr>
            <w:tcW w:w="7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C473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Կառավարական N 2 և Վ.Սարգսյան 3/3 շենքերի օդորակման (ջեռուցման-հովացման) և օդափոխության համակարգեր սպասարկում, պահպանում, նեառյալ ֆրիոն գազը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D59BA" w14:textId="4EFC2AC5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2 </w:t>
            </w:r>
            <w:r w:rsidR="00CB17F6">
              <w:rPr>
                <w:rFonts w:ascii="GHEA Grapalat" w:hAnsi="GHEA Grapalat"/>
                <w:i/>
                <w:sz w:val="20"/>
                <w:szCs w:val="20"/>
              </w:rPr>
              <w:t>,</w:t>
            </w:r>
            <w:r w:rsidR="00DC7E4A">
              <w:rPr>
                <w:rFonts w:ascii="GHEA Grapalat" w:hAnsi="GHEA Grapalat"/>
                <w:i/>
                <w:sz w:val="20"/>
                <w:szCs w:val="20"/>
              </w:rPr>
              <w:t>490</w:t>
            </w:r>
            <w:r w:rsidR="00CB17F6">
              <w:rPr>
                <w:rFonts w:ascii="GHEA Grapalat" w:hAnsi="GHEA Grapalat"/>
                <w:i/>
                <w:sz w:val="20"/>
                <w:szCs w:val="20"/>
              </w:rPr>
              <w:t>.</w:t>
            </w:r>
            <w:r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0</w:t>
            </w:r>
          </w:p>
        </w:tc>
      </w:tr>
      <w:tr w:rsidR="00FB2F01" w:rsidRPr="006C1410" w14:paraId="0072F9E3" w14:textId="77777777" w:rsidTr="006F3CBD">
        <w:trPr>
          <w:trHeight w:val="41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1EE6C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2EAF" w14:textId="26E8A292" w:rsidR="0053672B" w:rsidRPr="006C1410" w:rsidRDefault="00FB2F01" w:rsidP="0053672B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Ամսական սպասարկման վճար </w:t>
            </w:r>
          </w:p>
          <w:p w14:paraId="2C447748" w14:textId="16AFC8E0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DB06" w14:textId="1FD9B7D7" w:rsidR="00FB2F01" w:rsidRPr="006C1410" w:rsidRDefault="00DC7E4A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</w:rPr>
              <w:t xml:space="preserve">207500 </w:t>
            </w:r>
            <w:r w:rsidR="00FB2F01"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դրամ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F552B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FB2F01" w:rsidRPr="006C1410" w14:paraId="0D4F656A" w14:textId="77777777" w:rsidTr="006F3CBD">
        <w:trPr>
          <w:trHeight w:val="323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933D5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5F53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Տարեկան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DC80" w14:textId="54E2AA65" w:rsidR="00FB2F01" w:rsidRPr="006C1410" w:rsidRDefault="0053672B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</w:rPr>
              <w:t>207500</w:t>
            </w:r>
            <w:r w:rsidR="00FB2F01"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x12=2 </w:t>
            </w:r>
            <w:r>
              <w:rPr>
                <w:rFonts w:ascii="GHEA Grapalat" w:hAnsi="GHEA Grapalat"/>
                <w:i/>
                <w:sz w:val="20"/>
                <w:szCs w:val="20"/>
              </w:rPr>
              <w:t>490000</w:t>
            </w:r>
            <w:r w:rsidR="00FB2F01"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դրամ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F0353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FB2F01" w:rsidRPr="006C1410" w14:paraId="1548B3A3" w14:textId="77777777" w:rsidTr="006F3CBD">
        <w:trPr>
          <w:trHeight w:val="179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25A51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7FA1DB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710C86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FA52D5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FB2F01" w:rsidRPr="006C1410" w14:paraId="0A89A0C1" w14:textId="77777777" w:rsidTr="006F3CBD">
        <w:trPr>
          <w:trHeight w:val="418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02A2A" w14:textId="23295491" w:rsidR="00FB2F01" w:rsidRPr="00FB2F01" w:rsidRDefault="00401A47" w:rsidP="006C04CC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Cambria Math" w:hAnsi="Cambria Math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2․4․3</w:t>
            </w:r>
          </w:p>
        </w:tc>
        <w:tc>
          <w:tcPr>
            <w:tcW w:w="7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5EB4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Կառավարական N 2 N 3, Վ.Սարգսյան 3/3 և Նալբանդյան 28 շենքերի հրդեհի աազդանշանային ազդարարման, հրդեհաշիջման և ծխահեռացման համակարգերի</w:t>
            </w:r>
            <w:r w:rsidRPr="006C1410">
              <w:rPr>
                <w:rFonts w:ascii="Calibri" w:hAnsi="Calibri" w:cs="Calibri"/>
                <w:i/>
                <w:sz w:val="20"/>
                <w:szCs w:val="20"/>
                <w:lang w:val="hy-AM"/>
              </w:rPr>
              <w:t> </w:t>
            </w:r>
            <w:r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սպասարկում, պահպանում,</w:t>
            </w:r>
          </w:p>
        </w:tc>
        <w:tc>
          <w:tcPr>
            <w:tcW w:w="20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40A3D" w14:textId="27184FA6" w:rsidR="00FB2F01" w:rsidRPr="0053672B" w:rsidRDefault="0053672B" w:rsidP="0053672B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>
              <w:rPr>
                <w:rFonts w:ascii="GHEA Grapalat" w:hAnsi="GHEA Grapalat"/>
                <w:i/>
                <w:sz w:val="20"/>
                <w:szCs w:val="20"/>
              </w:rPr>
              <w:t>3</w:t>
            </w:r>
            <w:r w:rsidR="00CB17F6">
              <w:rPr>
                <w:rFonts w:ascii="GHEA Grapalat" w:hAnsi="GHEA Grapalat"/>
                <w:i/>
                <w:sz w:val="20"/>
                <w:szCs w:val="20"/>
              </w:rPr>
              <w:t>,</w:t>
            </w:r>
            <w:r>
              <w:rPr>
                <w:rFonts w:ascii="GHEA Grapalat" w:hAnsi="GHEA Grapalat"/>
                <w:i/>
                <w:sz w:val="20"/>
                <w:szCs w:val="20"/>
              </w:rPr>
              <w:t>559.2</w:t>
            </w:r>
          </w:p>
        </w:tc>
      </w:tr>
      <w:tr w:rsidR="00FB2F01" w:rsidRPr="006C1410" w14:paraId="4443B212" w14:textId="77777777" w:rsidTr="006F3CBD">
        <w:trPr>
          <w:trHeight w:val="36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8B061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4FC7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Ամսական սպասարկման վճար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7DA2" w14:textId="4FAAFD7F" w:rsidR="00FB2F01" w:rsidRPr="006C1410" w:rsidRDefault="0053672B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</w:rPr>
              <w:t>296600</w:t>
            </w:r>
            <w:r w:rsidR="00FB2F01"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դրամ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85863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FB2F01" w:rsidRPr="006C1410" w14:paraId="368438AE" w14:textId="77777777" w:rsidTr="006F3CBD">
        <w:trPr>
          <w:trHeight w:val="422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329CA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0EA4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Տարեկան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5E8D" w14:textId="060DB76A" w:rsidR="00FB2F01" w:rsidRPr="006C1410" w:rsidRDefault="0053672B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</w:rPr>
              <w:t>296600</w:t>
            </w:r>
            <w:r w:rsidR="00FB2F01"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x12=</w:t>
            </w:r>
            <w:r>
              <w:rPr>
                <w:rFonts w:ascii="GHEA Grapalat" w:hAnsi="GHEA Grapalat"/>
                <w:i/>
                <w:sz w:val="20"/>
                <w:szCs w:val="20"/>
              </w:rPr>
              <w:t>3559200</w:t>
            </w:r>
            <w:r w:rsidR="00FB2F01"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դրամ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D312C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FB2F01" w:rsidRPr="006C1410" w14:paraId="099B63C3" w14:textId="77777777" w:rsidTr="006F3CBD">
        <w:trPr>
          <w:trHeight w:val="188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7F40EF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EABC81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4E9D18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ED81DA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FB2F01" w:rsidRPr="006C1410" w14:paraId="32B45089" w14:textId="77777777" w:rsidTr="006F3CBD">
        <w:trPr>
          <w:trHeight w:val="418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EE1F8" w14:textId="118CE254" w:rsidR="00FB2F01" w:rsidRPr="00FB2F01" w:rsidRDefault="00401A47" w:rsidP="00401A47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Cambria Math" w:hAnsi="Cambria Math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  <w:r>
              <w:rPr>
                <w:rFonts w:ascii="Cambria Math" w:hAnsi="Cambria Math" w:cs="Cambria Math"/>
                <w:i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4</w:t>
            </w:r>
            <w:r>
              <w:rPr>
                <w:rFonts w:ascii="Cambria Math" w:hAnsi="Cambria Math" w:cs="Cambria Math"/>
                <w:i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4</w:t>
            </w:r>
          </w:p>
        </w:tc>
        <w:tc>
          <w:tcPr>
            <w:tcW w:w="7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AE6D" w14:textId="5B86A0CA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Կառավարական N 2</w:t>
            </w:r>
            <w:r w:rsidR="006F3CBD" w:rsidRPr="006F3CBD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և </w:t>
            </w:r>
            <w:r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Վ.Սարգսյան 3/3 </w:t>
            </w:r>
            <w:r w:rsidR="006F3CBD" w:rsidRPr="006F3CBD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շենքերի Տեսահսկման համակարգի սպասարկում</w:t>
            </w:r>
          </w:p>
        </w:tc>
        <w:tc>
          <w:tcPr>
            <w:tcW w:w="20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36270" w14:textId="3B01B0FE" w:rsidR="00FB2F01" w:rsidRPr="0053672B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</w:rPr>
            </w:pPr>
            <w:r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        </w:t>
            </w:r>
            <w:r w:rsidR="0053672B">
              <w:rPr>
                <w:rFonts w:ascii="GHEA Grapalat" w:hAnsi="GHEA Grapalat"/>
                <w:i/>
                <w:sz w:val="20"/>
                <w:szCs w:val="20"/>
              </w:rPr>
              <w:t>1</w:t>
            </w:r>
            <w:r w:rsidR="00CB17F6">
              <w:rPr>
                <w:rFonts w:ascii="GHEA Grapalat" w:hAnsi="GHEA Grapalat"/>
                <w:i/>
                <w:sz w:val="20"/>
                <w:szCs w:val="20"/>
              </w:rPr>
              <w:t>,</w:t>
            </w:r>
            <w:r w:rsidR="0053672B">
              <w:rPr>
                <w:rFonts w:ascii="GHEA Grapalat" w:hAnsi="GHEA Grapalat"/>
                <w:i/>
                <w:sz w:val="20"/>
                <w:szCs w:val="20"/>
              </w:rPr>
              <w:t>000.0</w:t>
            </w:r>
          </w:p>
        </w:tc>
      </w:tr>
      <w:tr w:rsidR="00FB2F01" w:rsidRPr="006C1410" w14:paraId="255698BF" w14:textId="77777777" w:rsidTr="006F3CBD">
        <w:trPr>
          <w:trHeight w:val="44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25656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EE6C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Ամսական սպասարկման վճար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5C29" w14:textId="56D35B65" w:rsidR="00FB2F01" w:rsidRPr="006C1410" w:rsidRDefault="006F3CBD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</w:rPr>
              <w:t xml:space="preserve">83333 </w:t>
            </w:r>
            <w:r w:rsidR="00FB2F01"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դրամ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D49D6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FB2F01" w:rsidRPr="006C1410" w14:paraId="6012882A" w14:textId="77777777" w:rsidTr="006F3CBD">
        <w:trPr>
          <w:trHeight w:val="19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E9090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8821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Տարեկան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2D16" w14:textId="70802341" w:rsidR="00FB2F01" w:rsidRPr="006C1410" w:rsidRDefault="006F3CBD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</w:rPr>
              <w:t>83333</w:t>
            </w:r>
            <w:r w:rsidR="00FB2F01"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x12=1 </w:t>
            </w:r>
            <w:r>
              <w:rPr>
                <w:rFonts w:ascii="GHEA Grapalat" w:hAnsi="GHEA Grapalat"/>
                <w:i/>
                <w:sz w:val="20"/>
                <w:szCs w:val="20"/>
              </w:rPr>
              <w:t>0</w:t>
            </w:r>
            <w:r w:rsidR="00FB2F01"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00 000դրամ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16954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FB2F01" w:rsidRPr="006C1410" w14:paraId="4CCB0EB7" w14:textId="77777777" w:rsidTr="006F3CBD">
        <w:trPr>
          <w:trHeight w:val="119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FEAC7E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2C3391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C31AB1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E3CA0C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FB2F01" w:rsidRPr="006C1410" w14:paraId="2AEBB670" w14:textId="77777777" w:rsidTr="006F3CBD">
        <w:trPr>
          <w:trHeight w:val="413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072F3" w14:textId="1EDA9FFD" w:rsidR="00FB2F01" w:rsidRPr="00FB2F01" w:rsidRDefault="00401A47" w:rsidP="0047615A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Cambria Math" w:hAnsi="Cambria Math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2․4․5</w:t>
            </w:r>
          </w:p>
        </w:tc>
        <w:tc>
          <w:tcPr>
            <w:tcW w:w="7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A068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Ավտոմատացված անցագրային համակարգի սպասարկման ծառայություններ</w:t>
            </w:r>
          </w:p>
        </w:tc>
        <w:tc>
          <w:tcPr>
            <w:tcW w:w="20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47E3D" w14:textId="2DCBABA0" w:rsidR="00FB2F01" w:rsidRPr="006C1410" w:rsidRDefault="0053672B" w:rsidP="006C04CC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</w:rPr>
              <w:t>980</w:t>
            </w:r>
            <w:r w:rsidR="00FB2F01"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.0</w:t>
            </w:r>
          </w:p>
        </w:tc>
      </w:tr>
      <w:tr w:rsidR="00FB2F01" w:rsidRPr="006C1410" w14:paraId="45431AF0" w14:textId="77777777" w:rsidTr="006F3CBD">
        <w:trPr>
          <w:trHeight w:val="591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2BD15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jc w:val="both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92AA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Կառավարական N2 և Վ.Սարգսյան 3/3շենքեր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5AE7" w14:textId="57421853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12</w:t>
            </w:r>
            <w:r w:rsidR="0053672B">
              <w:rPr>
                <w:rFonts w:ascii="GHEA Grapalat" w:hAnsi="GHEA Grapalat"/>
                <w:i/>
                <w:sz w:val="20"/>
                <w:szCs w:val="20"/>
              </w:rPr>
              <w:t xml:space="preserve"> </w:t>
            </w:r>
            <w:r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միավոր անցակետ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30CE9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FB2F01" w:rsidRPr="006C1410" w14:paraId="6B14C0B9" w14:textId="77777777" w:rsidTr="006F3CBD">
        <w:trPr>
          <w:trHeight w:val="441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D504A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jc w:val="both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FE54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Կառավարական N3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8F04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6 միավոր անցակետ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576A1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FB2F01" w:rsidRPr="006C1410" w14:paraId="1915E772" w14:textId="77777777" w:rsidTr="006F3CBD">
        <w:trPr>
          <w:trHeight w:val="96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268EE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jc w:val="both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1F58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Մեկ անցակետի ամսական սպասարկման վճար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453D" w14:textId="65C94EC6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4</w:t>
            </w:r>
            <w:r w:rsidR="0053672B">
              <w:rPr>
                <w:rFonts w:ascii="GHEA Grapalat" w:hAnsi="GHEA Grapalat"/>
                <w:i/>
                <w:sz w:val="20"/>
                <w:szCs w:val="20"/>
              </w:rPr>
              <w:t>537</w:t>
            </w:r>
            <w:r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դրամ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01FEF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FB2F01" w:rsidRPr="006C1410" w14:paraId="4822F5EF" w14:textId="77777777" w:rsidTr="006F3CBD">
        <w:trPr>
          <w:trHeight w:val="467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CCF29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jc w:val="both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546E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Տարեկան սպասարկման վճար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AF3E" w14:textId="28EC9BEF" w:rsidR="00FB2F01" w:rsidRPr="0053672B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</w:rPr>
            </w:pPr>
            <w:r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18x</w:t>
            </w:r>
            <w:r w:rsidR="0053672B">
              <w:rPr>
                <w:rFonts w:ascii="GHEA Grapalat" w:hAnsi="GHEA Grapalat"/>
                <w:i/>
                <w:sz w:val="20"/>
                <w:szCs w:val="20"/>
              </w:rPr>
              <w:t>4537</w:t>
            </w:r>
            <w:r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x12=</w:t>
            </w:r>
            <w:r w:rsidR="0053672B">
              <w:rPr>
                <w:rFonts w:ascii="GHEA Grapalat" w:hAnsi="GHEA Grapalat"/>
                <w:i/>
                <w:sz w:val="20"/>
                <w:szCs w:val="20"/>
              </w:rPr>
              <w:t>980000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AA89A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FB2F01" w:rsidRPr="006C1410" w14:paraId="7CCB8911" w14:textId="77777777" w:rsidTr="006F3CBD">
        <w:trPr>
          <w:trHeight w:val="138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41B170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jc w:val="both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40C078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24B0F0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A493EC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FB2F01" w:rsidRPr="006C1410" w14:paraId="5332E0B3" w14:textId="77777777" w:rsidTr="006F3CBD">
        <w:trPr>
          <w:trHeight w:val="114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7564431" w14:textId="434F16B2" w:rsidR="00FB2F01" w:rsidRPr="00FB2F01" w:rsidRDefault="00401A47" w:rsidP="0047615A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Cambria Math" w:hAnsi="Cambria Math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2․4․6</w:t>
            </w:r>
          </w:p>
        </w:tc>
        <w:tc>
          <w:tcPr>
            <w:tcW w:w="7412" w:type="dxa"/>
            <w:gridSpan w:val="2"/>
            <w:tcBorders>
              <w:bottom w:val="single" w:sz="4" w:space="0" w:color="auto"/>
            </w:tcBorders>
            <w:vAlign w:val="center"/>
          </w:tcPr>
          <w:p w14:paraId="3382DEBF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Կառավարական N2,3 Վ</w:t>
            </w:r>
            <w:r w:rsidRPr="006C1410">
              <w:rPr>
                <w:rFonts w:ascii="Cambria Math" w:hAnsi="Cambria Math" w:cs="Cambria Math"/>
                <w:i/>
                <w:sz w:val="20"/>
                <w:szCs w:val="20"/>
                <w:lang w:val="hy-AM"/>
              </w:rPr>
              <w:t>.</w:t>
            </w:r>
            <w:r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Սարգսյան 3/3  և Նալբանդյան 28 շենքերի,  ընդհանուր օգտագործման սարքերի սարքավորումների և համակարգերի ցանցերի, տեղակայված սարքերի սարքավորումների  ընթացիկ նորոգում,նյութերի պահեստամասերի ձեռք բերում </w:t>
            </w:r>
          </w:p>
        </w:tc>
        <w:tc>
          <w:tcPr>
            <w:tcW w:w="2061" w:type="dxa"/>
            <w:tcBorders>
              <w:bottom w:val="single" w:sz="4" w:space="0" w:color="auto"/>
            </w:tcBorders>
            <w:vAlign w:val="center"/>
          </w:tcPr>
          <w:p w14:paraId="3EA82226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  <w:r w:rsidRPr="006C1410">
              <w:rPr>
                <w:rFonts w:ascii="GHEA Grapalat" w:hAnsi="GHEA Grapalat"/>
                <w:i/>
                <w:sz w:val="20"/>
                <w:szCs w:val="20"/>
                <w:lang w:val="ru-RU"/>
              </w:rPr>
              <w:t>500,0</w:t>
            </w:r>
          </w:p>
        </w:tc>
      </w:tr>
      <w:tr w:rsidR="00FB2F01" w:rsidRPr="006C1410" w14:paraId="50EFA70D" w14:textId="77777777" w:rsidTr="006F3CBD">
        <w:trPr>
          <w:trHeight w:val="207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E30526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741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495FA4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206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6F270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</w:tbl>
    <w:tbl>
      <w:tblPr>
        <w:tblStyle w:val="TableGrid1"/>
        <w:tblW w:w="10621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761"/>
        <w:gridCol w:w="7371"/>
        <w:gridCol w:w="2061"/>
        <w:gridCol w:w="428"/>
      </w:tblGrid>
      <w:tr w:rsidR="00FB2F01" w:rsidRPr="006C1410" w14:paraId="1E7EB6DE" w14:textId="77777777" w:rsidTr="006F3CBD">
        <w:trPr>
          <w:trHeight w:val="282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4E87AF0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5C0FB2A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6C14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ԱՄԲՈՂՋԸ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7705A04" w14:textId="4AEFC98E" w:rsidR="00FB2F01" w:rsidRPr="006F3CBD" w:rsidRDefault="006F3CBD" w:rsidP="00CB17F6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16</w:t>
            </w:r>
            <w:r w:rsidR="001F6ECF">
              <w:rPr>
                <w:rFonts w:ascii="GHEA Grapalat" w:hAnsi="GHEA Grapalat"/>
                <w:b/>
                <w:i/>
                <w:sz w:val="20"/>
                <w:szCs w:val="20"/>
              </w:rPr>
              <w:t>,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180.2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3A2A8A" w14:textId="77777777" w:rsidR="00FB2F01" w:rsidRPr="006C1410" w:rsidRDefault="00FB2F0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</w:tbl>
    <w:p w14:paraId="2876B40D" w14:textId="77777777" w:rsidR="00FB2F01" w:rsidRDefault="00FB2F01" w:rsidP="00FB2F01">
      <w:pPr>
        <w:tabs>
          <w:tab w:val="left" w:pos="-567"/>
          <w:tab w:val="left" w:pos="540"/>
        </w:tabs>
        <w:ind w:left="-567"/>
        <w:rPr>
          <w:rFonts w:ascii="GHEA Grapalat" w:eastAsia="Calibri" w:hAnsi="GHEA Grapalat"/>
          <w:i/>
          <w:kern w:val="36"/>
          <w:sz w:val="22"/>
          <w:szCs w:val="22"/>
          <w:lang w:val="hy-AM"/>
        </w:rPr>
      </w:pPr>
      <w:r w:rsidRPr="0026040D">
        <w:rPr>
          <w:rFonts w:ascii="GHEA Grapalat" w:eastAsia="Calibri" w:hAnsi="GHEA Grapalat"/>
          <w:i/>
          <w:kern w:val="36"/>
          <w:sz w:val="22"/>
          <w:szCs w:val="22"/>
          <w:lang w:val="hy-AM"/>
        </w:rPr>
        <w:t xml:space="preserve">   </w:t>
      </w:r>
    </w:p>
    <w:p w14:paraId="7E3A281A" w14:textId="025BF301" w:rsidR="00FB2F01" w:rsidRDefault="00FB2F01" w:rsidP="00401A47">
      <w:pPr>
        <w:tabs>
          <w:tab w:val="left" w:pos="0"/>
          <w:tab w:val="left" w:pos="540"/>
        </w:tabs>
        <w:rPr>
          <w:rFonts w:ascii="GHEA Grapalat" w:eastAsia="Calibri" w:hAnsi="GHEA Grapalat"/>
          <w:i/>
          <w:kern w:val="36"/>
          <w:sz w:val="22"/>
          <w:szCs w:val="22"/>
          <w:lang w:val="hy-AM"/>
        </w:rPr>
      </w:pPr>
      <w:r w:rsidRPr="0026040D">
        <w:rPr>
          <w:rFonts w:ascii="GHEA Grapalat" w:eastAsia="Calibri" w:hAnsi="GHEA Grapalat"/>
          <w:i/>
          <w:kern w:val="36"/>
          <w:sz w:val="22"/>
          <w:szCs w:val="22"/>
          <w:lang w:val="hy-AM"/>
        </w:rPr>
        <w:t xml:space="preserve">*Հաշվարկների  համար  հիմք են  հանդիսացել </w:t>
      </w:r>
      <w:r w:rsidRPr="0026040D">
        <w:rPr>
          <w:rFonts w:ascii="GHEA Grapalat" w:hAnsi="GHEA Grapalat" w:cs="Calibri"/>
          <w:i/>
          <w:color w:val="333333"/>
          <w:sz w:val="22"/>
          <w:szCs w:val="22"/>
          <w:lang w:val="hy-AM"/>
        </w:rPr>
        <w:t>202</w:t>
      </w:r>
      <w:r>
        <w:rPr>
          <w:rFonts w:ascii="GHEA Grapalat" w:hAnsi="GHEA Grapalat" w:cs="Calibri"/>
          <w:i/>
          <w:color w:val="333333"/>
          <w:sz w:val="22"/>
          <w:szCs w:val="22"/>
          <w:lang w:val="hy-AM"/>
        </w:rPr>
        <w:t>2</w:t>
      </w:r>
      <w:r w:rsidRPr="006C1410">
        <w:rPr>
          <w:rFonts w:ascii="GHEA Grapalat" w:hAnsi="GHEA Grapalat" w:cs="Calibri"/>
          <w:i/>
          <w:color w:val="333333"/>
          <w:sz w:val="22"/>
          <w:szCs w:val="22"/>
          <w:lang w:val="hy-AM"/>
        </w:rPr>
        <w:t>թ փաստացի</w:t>
      </w:r>
      <w:r w:rsidRPr="006C1410">
        <w:rPr>
          <w:rFonts w:ascii="GHEA Grapalat" w:eastAsia="Calibri" w:hAnsi="GHEA Grapalat"/>
          <w:i/>
          <w:kern w:val="36"/>
          <w:sz w:val="22"/>
          <w:szCs w:val="22"/>
          <w:lang w:val="hy-AM"/>
        </w:rPr>
        <w:t xml:space="preserve"> կատարված և</w:t>
      </w:r>
      <w:r>
        <w:rPr>
          <w:rFonts w:ascii="GHEA Grapalat" w:eastAsia="Calibri" w:hAnsi="GHEA Grapalat"/>
          <w:i/>
          <w:kern w:val="36"/>
          <w:sz w:val="22"/>
          <w:szCs w:val="22"/>
          <w:lang w:val="hy-AM"/>
        </w:rPr>
        <w:t xml:space="preserve"> </w:t>
      </w:r>
      <w:r w:rsidRPr="0026040D">
        <w:rPr>
          <w:rFonts w:ascii="GHEA Grapalat" w:eastAsia="Calibri" w:hAnsi="GHEA Grapalat"/>
          <w:i/>
          <w:kern w:val="36"/>
          <w:sz w:val="22"/>
          <w:szCs w:val="22"/>
          <w:lang w:val="hy-AM"/>
        </w:rPr>
        <w:t>202</w:t>
      </w:r>
      <w:r>
        <w:rPr>
          <w:rFonts w:ascii="GHEA Grapalat" w:eastAsia="Calibri" w:hAnsi="GHEA Grapalat"/>
          <w:i/>
          <w:kern w:val="36"/>
          <w:sz w:val="22"/>
          <w:szCs w:val="22"/>
          <w:lang w:val="hy-AM"/>
        </w:rPr>
        <w:t>3</w:t>
      </w:r>
      <w:r w:rsidR="00A405DA">
        <w:rPr>
          <w:rFonts w:ascii="GHEA Grapalat" w:eastAsia="Calibri" w:hAnsi="GHEA Grapalat"/>
          <w:i/>
          <w:kern w:val="36"/>
          <w:sz w:val="22"/>
          <w:szCs w:val="22"/>
          <w:lang w:val="hy-AM"/>
        </w:rPr>
        <w:t xml:space="preserve"> </w:t>
      </w:r>
      <w:r w:rsidRPr="0026040D">
        <w:rPr>
          <w:rFonts w:ascii="GHEA Grapalat" w:eastAsia="Calibri" w:hAnsi="GHEA Grapalat"/>
          <w:i/>
          <w:kern w:val="36"/>
          <w:sz w:val="22"/>
          <w:szCs w:val="22"/>
          <w:lang w:val="hy-AM"/>
        </w:rPr>
        <w:t>թվականին կնքված այմանագրերը</w:t>
      </w:r>
    </w:p>
    <w:p w14:paraId="6B5109DC" w14:textId="77777777" w:rsidR="00401A47" w:rsidRDefault="00401A47" w:rsidP="00401A47">
      <w:pPr>
        <w:tabs>
          <w:tab w:val="left" w:pos="0"/>
          <w:tab w:val="left" w:pos="540"/>
        </w:tabs>
        <w:rPr>
          <w:rFonts w:ascii="GHEA Grapalat" w:eastAsia="Calibri" w:hAnsi="GHEA Grapalat"/>
          <w:i/>
          <w:kern w:val="36"/>
          <w:sz w:val="22"/>
          <w:szCs w:val="22"/>
          <w:lang w:val="hy-AM"/>
        </w:rPr>
      </w:pPr>
    </w:p>
    <w:p w14:paraId="525E6C40" w14:textId="77777777" w:rsidR="002F2798" w:rsidRDefault="00401A47" w:rsidP="002F2798">
      <w:pPr>
        <w:tabs>
          <w:tab w:val="left" w:pos="0"/>
          <w:tab w:val="left" w:pos="540"/>
        </w:tabs>
        <w:rPr>
          <w:rFonts w:ascii="GHEA Grapalat" w:eastAsia="Calibri" w:hAnsi="GHEA Grapalat"/>
          <w:i/>
          <w:kern w:val="36"/>
          <w:sz w:val="22"/>
          <w:szCs w:val="22"/>
          <w:lang w:val="hy-AM"/>
        </w:rPr>
      </w:pPr>
      <w:r>
        <w:rPr>
          <w:rFonts w:ascii="GHEA Grapalat" w:eastAsia="Calibri" w:hAnsi="GHEA Grapalat"/>
          <w:i/>
          <w:kern w:val="36"/>
          <w:sz w:val="22"/>
          <w:szCs w:val="22"/>
          <w:lang w:val="hy-AM"/>
        </w:rPr>
        <w:t xml:space="preserve">                                </w:t>
      </w:r>
      <w:r w:rsidRPr="00401A47">
        <w:rPr>
          <w:rFonts w:ascii="GHEA Grapalat" w:eastAsia="Calibri" w:hAnsi="GHEA Grapalat"/>
          <w:b/>
          <w:i/>
          <w:kern w:val="36"/>
          <w:sz w:val="20"/>
          <w:szCs w:val="22"/>
          <w:lang w:val="hy-AM"/>
        </w:rPr>
        <w:t>2</w:t>
      </w:r>
      <w:r w:rsidRPr="00836F0E">
        <w:rPr>
          <w:rFonts w:ascii="Cambria Math" w:eastAsia="Calibri" w:hAnsi="Cambria Math" w:cs="Cambria Math"/>
          <w:b/>
          <w:i/>
          <w:kern w:val="36"/>
          <w:sz w:val="20"/>
          <w:szCs w:val="22"/>
          <w:lang w:val="hy-AM"/>
        </w:rPr>
        <w:t>․</w:t>
      </w:r>
      <w:r w:rsidR="002F2798">
        <w:rPr>
          <w:rFonts w:ascii="GHEA Grapalat" w:eastAsia="Calibri" w:hAnsi="GHEA Grapalat"/>
          <w:b/>
          <w:i/>
          <w:kern w:val="36"/>
          <w:sz w:val="20"/>
          <w:szCs w:val="22"/>
          <w:lang w:val="hy-AM"/>
        </w:rPr>
        <w:t>6</w:t>
      </w:r>
      <w:r w:rsidRPr="00836F0E">
        <w:rPr>
          <w:rFonts w:ascii="GHEA Grapalat" w:eastAsia="Calibri" w:hAnsi="GHEA Grapalat"/>
          <w:b/>
          <w:i/>
          <w:kern w:val="36"/>
          <w:sz w:val="20"/>
          <w:szCs w:val="22"/>
          <w:lang w:val="hy-AM"/>
        </w:rPr>
        <w:t xml:space="preserve"> ՄԱՍՆԱԳԻՏԱԿԱՆ ԾԱՌԱՅՈՒԹՅՈՒՆՆԵՐ</w:t>
      </w:r>
      <w:r>
        <w:rPr>
          <w:rFonts w:ascii="GHEA Grapalat" w:eastAsia="Calibri" w:hAnsi="GHEA Grapalat"/>
          <w:i/>
          <w:kern w:val="36"/>
          <w:sz w:val="22"/>
          <w:szCs w:val="22"/>
          <w:lang w:val="hy-AM"/>
        </w:rPr>
        <w:t xml:space="preserve">    </w:t>
      </w:r>
    </w:p>
    <w:p w14:paraId="79816C3C" w14:textId="77777777" w:rsidR="001F6ECF" w:rsidRDefault="00654D5C" w:rsidP="002F2798">
      <w:pPr>
        <w:tabs>
          <w:tab w:val="left" w:pos="0"/>
          <w:tab w:val="left" w:pos="540"/>
        </w:tabs>
        <w:jc w:val="both"/>
        <w:rPr>
          <w:rFonts w:ascii="GHEA Grapalat" w:hAnsi="GHEA Grapalat" w:cs="Sylfaen"/>
          <w:iCs/>
          <w:color w:val="000000"/>
          <w:kern w:val="16"/>
          <w:lang w:val="hy-AM"/>
        </w:rPr>
      </w:pPr>
      <w:r w:rsidRPr="00DA2122">
        <w:rPr>
          <w:rFonts w:ascii="Cambria Math" w:hAnsi="Cambria Math" w:cs="Cambria Math"/>
          <w:iCs/>
          <w:color w:val="000000"/>
          <w:kern w:val="16"/>
          <w:lang w:val="hy-AM"/>
        </w:rPr>
        <w:t>․</w:t>
      </w:r>
      <w:r w:rsidRPr="00DA2122">
        <w:rPr>
          <w:rFonts w:ascii="GHEA Grapalat" w:hAnsi="GHEA Grapalat" w:cs="Sylfaen"/>
          <w:iCs/>
          <w:color w:val="000000"/>
          <w:kern w:val="16"/>
          <w:lang w:val="hy-AM"/>
        </w:rPr>
        <w:t>1</w:t>
      </w:r>
      <w:r w:rsidR="00FB2F01" w:rsidRPr="00DA2122">
        <w:rPr>
          <w:rFonts w:ascii="GHEA Grapalat" w:hAnsi="GHEA Grapalat" w:cs="Sylfaen"/>
          <w:iCs/>
          <w:color w:val="000000"/>
          <w:kern w:val="16"/>
          <w:lang w:val="hy-AM"/>
        </w:rPr>
        <w:t xml:space="preserve"> «Տեխնիկական անվտանգության ապահովման պետական կարգավորման մասին» ՀՀ   օրենքով սահմանված պահանջներին համապատասխան՝ տարեկան մեկ անգամ պետք է </w:t>
      </w:r>
      <w:r w:rsidR="00FB2F01" w:rsidRPr="00DA2122">
        <w:rPr>
          <w:rFonts w:ascii="GHEA Grapalat" w:hAnsi="GHEA Grapalat" w:cs="Sylfaen"/>
          <w:iCs/>
          <w:color w:val="000000"/>
          <w:kern w:val="16"/>
          <w:lang w:val="hy-AM"/>
        </w:rPr>
        <w:lastRenderedPageBreak/>
        <w:t>կատարվեն ինչ</w:t>
      </w:r>
      <w:r w:rsidR="00FB2F01" w:rsidRPr="00DA2122">
        <w:rPr>
          <w:rFonts w:ascii="GHEA Grapalat" w:hAnsi="GHEA Grapalat" w:cs="Sylfaen"/>
          <w:iCs/>
          <w:color w:val="000000"/>
          <w:kern w:val="16"/>
          <w:lang w:val="hy-AM"/>
        </w:rPr>
        <w:softHyphen/>
        <w:t>պես Կառավարական N 2, N 3 , Վ. Սարգսյան 3/3  և Նալբանդյան 28 շենքերում տեղակայված վերելակների տեխնիկական ան</w:t>
      </w:r>
      <w:r w:rsidR="00FB2F01" w:rsidRPr="00DA2122">
        <w:rPr>
          <w:rFonts w:ascii="GHEA Grapalat" w:hAnsi="GHEA Grapalat" w:cs="Sylfaen"/>
          <w:iCs/>
          <w:color w:val="000000"/>
          <w:kern w:val="16"/>
          <w:lang w:val="hy-AM"/>
        </w:rPr>
        <w:softHyphen/>
        <w:t>վտան</w:t>
      </w:r>
      <w:r w:rsidR="00FB2F01" w:rsidRPr="00DA2122">
        <w:rPr>
          <w:rFonts w:ascii="GHEA Grapalat" w:hAnsi="GHEA Grapalat" w:cs="Sylfaen"/>
          <w:iCs/>
          <w:color w:val="000000"/>
          <w:kern w:val="16"/>
          <w:lang w:val="hy-AM"/>
        </w:rPr>
        <w:softHyphen/>
        <w:t>գության, այնպես էլ Կառավարական N 3 շենքում տեղակայված կաթսաների և կաթսայատների տեխնիկական անվտանգության ու հակահրդեհային համակարգի փորձաքննություններ</w:t>
      </w:r>
      <w:r w:rsidR="0047615A" w:rsidRPr="00DA2122">
        <w:rPr>
          <w:rFonts w:ascii="GHEA Grapalat" w:hAnsi="GHEA Grapalat" w:cs="Sylfaen"/>
          <w:iCs/>
          <w:color w:val="000000"/>
          <w:kern w:val="16"/>
          <w:lang w:val="hy-AM"/>
        </w:rPr>
        <w:t xml:space="preserve"> </w:t>
      </w:r>
      <w:r w:rsidR="00FB2F01" w:rsidRPr="00DA2122">
        <w:rPr>
          <w:rFonts w:ascii="GHEA Grapalat" w:hAnsi="GHEA Grapalat" w:cs="Sylfaen"/>
          <w:iCs/>
          <w:color w:val="000000"/>
          <w:kern w:val="16"/>
          <w:lang w:val="hy-AM"/>
        </w:rPr>
        <w:t>(հիմք</w:t>
      </w:r>
      <w:r w:rsidR="0047615A" w:rsidRPr="00DA2122">
        <w:rPr>
          <w:rFonts w:ascii="GHEA Grapalat" w:hAnsi="GHEA Grapalat" w:cs="Sylfaen"/>
          <w:iCs/>
          <w:color w:val="000000"/>
          <w:kern w:val="16"/>
          <w:lang w:val="hy-AM"/>
        </w:rPr>
        <w:t xml:space="preserve"> </w:t>
      </w:r>
      <w:r w:rsidR="00FB2F01" w:rsidRPr="00DA2122">
        <w:rPr>
          <w:rFonts w:ascii="GHEA Grapalat" w:hAnsi="GHEA Grapalat" w:cs="Sylfaen"/>
          <w:iCs/>
          <w:color w:val="000000"/>
          <w:kern w:val="16"/>
          <w:lang w:val="hy-AM"/>
        </w:rPr>
        <w:t>20</w:t>
      </w:r>
      <w:r w:rsidR="0047615A" w:rsidRPr="00DA2122">
        <w:rPr>
          <w:rFonts w:ascii="GHEA Grapalat" w:hAnsi="GHEA Grapalat" w:cs="Sylfaen"/>
          <w:iCs/>
          <w:color w:val="000000"/>
          <w:kern w:val="16"/>
          <w:lang w:val="hy-AM"/>
        </w:rPr>
        <w:t>22</w:t>
      </w:r>
      <w:r w:rsidR="00FB2F01" w:rsidRPr="00DA2122">
        <w:rPr>
          <w:rFonts w:ascii="GHEA Grapalat" w:hAnsi="GHEA Grapalat" w:cs="Sylfaen"/>
          <w:iCs/>
          <w:color w:val="000000"/>
          <w:kern w:val="16"/>
          <w:lang w:val="hy-AM"/>
        </w:rPr>
        <w:t>-202</w:t>
      </w:r>
      <w:r w:rsidR="0047615A" w:rsidRPr="00DA2122">
        <w:rPr>
          <w:rFonts w:ascii="GHEA Grapalat" w:hAnsi="GHEA Grapalat" w:cs="Sylfaen"/>
          <w:iCs/>
          <w:color w:val="000000"/>
          <w:kern w:val="16"/>
          <w:lang w:val="hy-AM"/>
        </w:rPr>
        <w:t>3</w:t>
      </w:r>
      <w:r w:rsidR="00FB2F01" w:rsidRPr="00DA2122">
        <w:rPr>
          <w:rFonts w:ascii="GHEA Grapalat" w:hAnsi="GHEA Grapalat" w:cs="Sylfaen"/>
          <w:iCs/>
          <w:color w:val="000000"/>
          <w:kern w:val="16"/>
          <w:lang w:val="hy-AM"/>
        </w:rPr>
        <w:t>թթ պայմանագրերը):</w:t>
      </w:r>
      <w:r w:rsidR="0047615A" w:rsidRPr="00DA2122">
        <w:rPr>
          <w:rFonts w:ascii="GHEA Grapalat" w:hAnsi="GHEA Grapalat" w:cs="Sylfaen"/>
          <w:iCs/>
          <w:color w:val="000000"/>
          <w:kern w:val="16"/>
          <w:lang w:val="hy-AM"/>
        </w:rPr>
        <w:t xml:space="preserve"> </w:t>
      </w:r>
      <w:r w:rsidR="00FB2F01" w:rsidRPr="00DA2122">
        <w:rPr>
          <w:rFonts w:ascii="GHEA Grapalat" w:hAnsi="GHEA Grapalat" w:cs="Sylfaen"/>
          <w:iCs/>
          <w:color w:val="000000"/>
          <w:kern w:val="16"/>
          <w:lang w:val="hy-AM"/>
        </w:rPr>
        <w:t xml:space="preserve">Աշխատանքները կատարվում է Տեխնիկական անվտանգություն ազգային կենտրոնը:  </w:t>
      </w:r>
      <w:r w:rsidR="00604696" w:rsidRPr="00DA2122">
        <w:rPr>
          <w:rFonts w:ascii="GHEA Grapalat" w:hAnsi="GHEA Grapalat" w:cs="Sylfaen"/>
          <w:iCs/>
          <w:color w:val="000000"/>
          <w:kern w:val="16"/>
          <w:lang w:val="hy-AM"/>
        </w:rPr>
        <w:t xml:space="preserve"> </w:t>
      </w:r>
      <w:r w:rsidR="00417107" w:rsidRPr="00DA2122">
        <w:rPr>
          <w:rFonts w:ascii="GHEA Grapalat" w:hAnsi="GHEA Grapalat" w:cs="Sylfaen"/>
          <w:iCs/>
          <w:color w:val="000000"/>
          <w:kern w:val="16"/>
          <w:lang w:val="hy-AM"/>
        </w:rPr>
        <w:t xml:space="preserve">Անհրաժեշտ պահանջ է  նաև  յուրաքանչյուն շենքում մեկ աշխատակցի որպես վերելակավար և կառավարական 3 շենքում մեկ հնոցապահի որակավորման ապահովումը ։ </w:t>
      </w:r>
      <w:r w:rsidR="00FB2F01" w:rsidRPr="00DA2122">
        <w:rPr>
          <w:rFonts w:ascii="GHEA Grapalat" w:hAnsi="GHEA Grapalat" w:cs="Sylfaen"/>
          <w:iCs/>
          <w:color w:val="000000"/>
          <w:kern w:val="16"/>
          <w:lang w:val="hy-AM"/>
        </w:rPr>
        <w:t xml:space="preserve"> </w:t>
      </w:r>
    </w:p>
    <w:p w14:paraId="514FE137" w14:textId="42CACF59" w:rsidR="00417107" w:rsidRPr="00DA2122" w:rsidRDefault="00FB2F01" w:rsidP="002F2798">
      <w:pPr>
        <w:tabs>
          <w:tab w:val="left" w:pos="0"/>
          <w:tab w:val="left" w:pos="540"/>
        </w:tabs>
        <w:jc w:val="both"/>
        <w:rPr>
          <w:rFonts w:ascii="GHEA Grapalat" w:hAnsi="GHEA Grapalat" w:cs="Sylfaen"/>
          <w:iCs/>
          <w:color w:val="000000"/>
          <w:kern w:val="16"/>
          <w:lang w:val="hy-AM"/>
        </w:rPr>
      </w:pPr>
      <w:r w:rsidRPr="00DA2122">
        <w:rPr>
          <w:rFonts w:ascii="GHEA Grapalat" w:hAnsi="GHEA Grapalat" w:cs="Sylfaen"/>
          <w:iCs/>
          <w:color w:val="000000"/>
          <w:kern w:val="16"/>
          <w:lang w:val="hy-AM"/>
        </w:rPr>
        <w:t xml:space="preserve"> </w:t>
      </w:r>
    </w:p>
    <w:p w14:paraId="54E95E34" w14:textId="398EFD51" w:rsidR="00FB2F01" w:rsidRDefault="00654D5C" w:rsidP="00836F0E">
      <w:pPr>
        <w:pStyle w:val="ListParagraph"/>
        <w:tabs>
          <w:tab w:val="left" w:pos="-180"/>
        </w:tabs>
        <w:spacing w:line="276" w:lineRule="auto"/>
        <w:ind w:left="0"/>
        <w:jc w:val="both"/>
        <w:rPr>
          <w:rFonts w:ascii="GHEA Grapalat" w:hAnsi="GHEA Grapalat" w:cs="Sylfaen"/>
          <w:iCs/>
          <w:color w:val="000000"/>
          <w:kern w:val="16"/>
          <w:lang w:val="hy-AM"/>
        </w:rPr>
      </w:pPr>
      <w:r w:rsidRPr="00DA2122">
        <w:rPr>
          <w:rFonts w:ascii="GHEA Grapalat" w:hAnsi="GHEA Grapalat" w:cs="Sylfaen"/>
          <w:iCs/>
          <w:color w:val="000000"/>
          <w:kern w:val="16"/>
          <w:lang w:val="hy-AM"/>
        </w:rPr>
        <w:t xml:space="preserve">   2․</w:t>
      </w:r>
      <w:r w:rsidR="002F2798">
        <w:rPr>
          <w:rFonts w:ascii="GHEA Grapalat" w:hAnsi="GHEA Grapalat" w:cs="Sylfaen"/>
          <w:iCs/>
          <w:color w:val="000000"/>
          <w:kern w:val="16"/>
          <w:lang w:val="hy-AM"/>
        </w:rPr>
        <w:t>6</w:t>
      </w:r>
      <w:r w:rsidRPr="00DA2122">
        <w:rPr>
          <w:rFonts w:ascii="GHEA Grapalat" w:hAnsi="GHEA Grapalat" w:cs="Sylfaen"/>
          <w:iCs/>
          <w:color w:val="000000"/>
          <w:kern w:val="16"/>
          <w:lang w:val="hy-AM"/>
        </w:rPr>
        <w:t xml:space="preserve">․2 </w:t>
      </w:r>
      <w:r w:rsidR="00FB2F01" w:rsidRPr="00DA2122">
        <w:rPr>
          <w:rFonts w:ascii="GHEA Grapalat" w:hAnsi="GHEA Grapalat" w:cs="Sylfaen"/>
          <w:iCs/>
          <w:color w:val="000000"/>
          <w:kern w:val="16"/>
          <w:lang w:val="hy-AM"/>
        </w:rPr>
        <w:t>Կառավարական N 2 և Վ.Սարգսյան 3/3 շենքերի  պատուհաններից չբացվողներն ունեն շուրջ 1600 մ2 մակերես, դրանց արտաքին մաքրություն</w:t>
      </w:r>
      <w:r w:rsidR="00604696" w:rsidRPr="00DA2122">
        <w:rPr>
          <w:rFonts w:ascii="GHEA Grapalat" w:hAnsi="GHEA Grapalat" w:cs="Sylfaen"/>
          <w:iCs/>
          <w:color w:val="000000"/>
          <w:kern w:val="16"/>
          <w:lang w:val="hy-AM"/>
        </w:rPr>
        <w:t>ո</w:t>
      </w:r>
      <w:r w:rsidR="00FB2F01" w:rsidRPr="00DA2122">
        <w:rPr>
          <w:rFonts w:ascii="GHEA Grapalat" w:hAnsi="GHEA Grapalat" w:cs="Sylfaen"/>
          <w:iCs/>
          <w:color w:val="000000"/>
          <w:kern w:val="16"/>
          <w:lang w:val="hy-AM"/>
        </w:rPr>
        <w:t>ը չի կարող ապահովվել Կազմակերպության անձնակազմի կողմից և այդ պատ</w:t>
      </w:r>
      <w:r w:rsidR="00FB2F01" w:rsidRPr="00DA2122">
        <w:rPr>
          <w:rFonts w:ascii="GHEA Grapalat" w:hAnsi="GHEA Grapalat" w:cs="Sylfaen"/>
          <w:iCs/>
          <w:color w:val="000000"/>
          <w:kern w:val="16"/>
          <w:lang w:val="hy-AM"/>
        </w:rPr>
        <w:softHyphen/>
        <w:t>ճառով դա հնարավոր է կատարել միայն հատուկ տեխնիկական միջոցներ և նյութեր ունե</w:t>
      </w:r>
      <w:r w:rsidR="00FB2F01" w:rsidRPr="00DA2122">
        <w:rPr>
          <w:rFonts w:ascii="GHEA Grapalat" w:hAnsi="GHEA Grapalat" w:cs="Sylfaen"/>
          <w:iCs/>
          <w:color w:val="000000"/>
          <w:kern w:val="16"/>
          <w:lang w:val="hy-AM"/>
        </w:rPr>
        <w:softHyphen/>
        <w:t>ցող մասնա</w:t>
      </w:r>
      <w:r w:rsidR="00FB2F01" w:rsidRPr="00DA2122">
        <w:rPr>
          <w:rFonts w:ascii="GHEA Grapalat" w:hAnsi="GHEA Grapalat" w:cs="Sylfaen"/>
          <w:iCs/>
          <w:color w:val="000000"/>
          <w:kern w:val="16"/>
          <w:lang w:val="hy-AM"/>
        </w:rPr>
        <w:softHyphen/>
        <w:t>գիտացված կազմակերպությ</w:t>
      </w:r>
      <w:r w:rsidR="0047615A" w:rsidRPr="00DA2122">
        <w:rPr>
          <w:rFonts w:ascii="GHEA Grapalat" w:hAnsi="GHEA Grapalat" w:cs="Sylfaen"/>
          <w:iCs/>
          <w:color w:val="000000"/>
          <w:kern w:val="16"/>
          <w:lang w:val="hy-AM"/>
        </w:rPr>
        <w:t>ան</w:t>
      </w:r>
      <w:r w:rsidR="00FB2F01" w:rsidRPr="00DA2122">
        <w:rPr>
          <w:rFonts w:ascii="GHEA Grapalat" w:hAnsi="GHEA Grapalat" w:cs="Sylfaen"/>
          <w:iCs/>
          <w:color w:val="000000"/>
          <w:kern w:val="16"/>
          <w:lang w:val="hy-AM"/>
        </w:rPr>
        <w:t xml:space="preserve"> կողմից՝ տարեկան առնվազն մեկ անգամ (հիմք 202</w:t>
      </w:r>
      <w:r w:rsidR="0047615A" w:rsidRPr="00DA2122">
        <w:rPr>
          <w:rFonts w:ascii="GHEA Grapalat" w:hAnsi="GHEA Grapalat" w:cs="Sylfaen"/>
          <w:iCs/>
          <w:color w:val="000000"/>
          <w:kern w:val="16"/>
          <w:lang w:val="hy-AM"/>
        </w:rPr>
        <w:t>1</w:t>
      </w:r>
      <w:r w:rsidR="00FB2F01" w:rsidRPr="00DA2122">
        <w:rPr>
          <w:rFonts w:ascii="GHEA Grapalat" w:hAnsi="GHEA Grapalat" w:cs="Sylfaen"/>
          <w:iCs/>
          <w:color w:val="000000"/>
          <w:kern w:val="16"/>
          <w:lang w:val="hy-AM"/>
        </w:rPr>
        <w:t>-202</w:t>
      </w:r>
      <w:r w:rsidR="0047615A" w:rsidRPr="00DA2122">
        <w:rPr>
          <w:rFonts w:ascii="GHEA Grapalat" w:hAnsi="GHEA Grapalat" w:cs="Sylfaen"/>
          <w:iCs/>
          <w:color w:val="000000"/>
          <w:kern w:val="16"/>
          <w:lang w:val="hy-AM"/>
        </w:rPr>
        <w:t>2</w:t>
      </w:r>
      <w:r w:rsidR="00FB2F01" w:rsidRPr="00DA2122">
        <w:rPr>
          <w:rFonts w:ascii="GHEA Grapalat" w:hAnsi="GHEA Grapalat" w:cs="Sylfaen"/>
          <w:iCs/>
          <w:color w:val="000000"/>
          <w:kern w:val="16"/>
          <w:lang w:val="hy-AM"/>
        </w:rPr>
        <w:t>թթ պայմանագրերը</w:t>
      </w:r>
      <w:r w:rsidR="0047615A" w:rsidRPr="00DA2122">
        <w:rPr>
          <w:rFonts w:ascii="GHEA Grapalat" w:hAnsi="GHEA Grapalat" w:cs="Sylfaen"/>
          <w:iCs/>
          <w:color w:val="000000"/>
          <w:kern w:val="16"/>
          <w:lang w:val="hy-AM"/>
        </w:rPr>
        <w:t>, 2023թ, հայտ</w:t>
      </w:r>
      <w:r w:rsidR="00FB2F01" w:rsidRPr="00DA2122">
        <w:rPr>
          <w:rFonts w:ascii="GHEA Grapalat" w:hAnsi="GHEA Grapalat" w:cs="Sylfaen"/>
          <w:iCs/>
          <w:color w:val="000000"/>
          <w:kern w:val="16"/>
          <w:lang w:val="hy-AM"/>
        </w:rPr>
        <w:t>):</w:t>
      </w:r>
    </w:p>
    <w:p w14:paraId="4377B5BB" w14:textId="77777777" w:rsidR="002F2798" w:rsidRDefault="002F2798" w:rsidP="00836F0E">
      <w:pPr>
        <w:pStyle w:val="ListParagraph"/>
        <w:tabs>
          <w:tab w:val="left" w:pos="-180"/>
        </w:tabs>
        <w:spacing w:line="276" w:lineRule="auto"/>
        <w:ind w:left="0"/>
        <w:jc w:val="both"/>
        <w:rPr>
          <w:rFonts w:ascii="GHEA Grapalat" w:hAnsi="GHEA Grapalat" w:cs="Sylfaen"/>
          <w:iCs/>
          <w:color w:val="000000"/>
          <w:kern w:val="16"/>
          <w:lang w:val="hy-AM"/>
        </w:rPr>
      </w:pPr>
    </w:p>
    <w:p w14:paraId="6283A81D" w14:textId="77777777" w:rsidR="002F2798" w:rsidRPr="00DA2122" w:rsidRDefault="002F2798" w:rsidP="00836F0E">
      <w:pPr>
        <w:pStyle w:val="ListParagraph"/>
        <w:tabs>
          <w:tab w:val="left" w:pos="-180"/>
        </w:tabs>
        <w:spacing w:line="276" w:lineRule="auto"/>
        <w:ind w:left="0"/>
        <w:jc w:val="both"/>
        <w:rPr>
          <w:rFonts w:ascii="GHEA Grapalat" w:hAnsi="GHEA Grapalat" w:cs="Sylfaen"/>
          <w:iCs/>
          <w:color w:val="000000"/>
          <w:kern w:val="16"/>
          <w:lang w:val="hy-AM"/>
        </w:rPr>
      </w:pPr>
    </w:p>
    <w:tbl>
      <w:tblPr>
        <w:tblStyle w:val="TableGrid"/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4435"/>
        <w:gridCol w:w="448"/>
        <w:gridCol w:w="1678"/>
        <w:gridCol w:w="2665"/>
      </w:tblGrid>
      <w:tr w:rsidR="003358F8" w:rsidRPr="007174F7" w14:paraId="01831B44" w14:textId="77777777" w:rsidTr="00836F0E">
        <w:tc>
          <w:tcPr>
            <w:tcW w:w="810" w:type="dxa"/>
            <w:vAlign w:val="center"/>
          </w:tcPr>
          <w:p w14:paraId="052A2EB2" w14:textId="2CBE1C46" w:rsidR="003358F8" w:rsidRPr="007174F7" w:rsidRDefault="00602955" w:rsidP="00F237C1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eastAsiaTheme="minorHAnsi" w:hAnsi="GHEA Grapalat" w:cs="Sylfaen"/>
                <w:b/>
                <w:sz w:val="20"/>
                <w:szCs w:val="20"/>
                <w:lang w:val="hy-AM"/>
              </w:rPr>
              <w:t xml:space="preserve">                         </w:t>
            </w:r>
            <w:r w:rsidR="00836F0E" w:rsidRPr="00836F0E">
              <w:rPr>
                <w:rFonts w:ascii="GHEA Grapalat" w:eastAsia="Calibri" w:hAnsi="GHEA Grapalat"/>
                <w:b/>
                <w:i/>
                <w:kern w:val="36"/>
                <w:sz w:val="20"/>
                <w:szCs w:val="22"/>
                <w:lang w:val="hy-AM"/>
              </w:rPr>
              <w:t>2</w:t>
            </w:r>
            <w:r w:rsidR="00F237C1">
              <w:rPr>
                <w:rFonts w:ascii="GHEA Grapalat" w:hAnsi="GHEA Grapalat"/>
                <w:i/>
                <w:sz w:val="20"/>
                <w:szCs w:val="20"/>
                <w:lang w:val="hy-AM"/>
              </w:rPr>
              <w:t>Հ/Հ</w:t>
            </w:r>
          </w:p>
        </w:tc>
        <w:tc>
          <w:tcPr>
            <w:tcW w:w="4435" w:type="dxa"/>
            <w:vAlign w:val="center"/>
          </w:tcPr>
          <w:p w14:paraId="3E4E04C2" w14:textId="77777777" w:rsidR="003358F8" w:rsidRPr="007174F7" w:rsidRDefault="003358F8" w:rsidP="006C04CC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7174F7">
              <w:rPr>
                <w:rFonts w:ascii="GHEA Grapalat" w:hAnsi="GHEA Grapalat"/>
                <w:i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126" w:type="dxa"/>
            <w:gridSpan w:val="2"/>
            <w:vAlign w:val="center"/>
          </w:tcPr>
          <w:p w14:paraId="521952C1" w14:textId="77777777" w:rsidR="003358F8" w:rsidRPr="007174F7" w:rsidRDefault="003358F8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7174F7">
              <w:rPr>
                <w:rFonts w:ascii="GHEA Grapalat" w:hAnsi="GHEA Grapalat"/>
                <w:i/>
                <w:sz w:val="20"/>
                <w:szCs w:val="20"/>
                <w:lang w:val="hy-AM"/>
              </w:rPr>
              <w:t>Հաշվարկ</w:t>
            </w:r>
          </w:p>
        </w:tc>
        <w:tc>
          <w:tcPr>
            <w:tcW w:w="2665" w:type="dxa"/>
            <w:vAlign w:val="center"/>
          </w:tcPr>
          <w:p w14:paraId="30888C82" w14:textId="77777777" w:rsidR="003358F8" w:rsidRPr="007174F7" w:rsidRDefault="003358F8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7174F7">
              <w:rPr>
                <w:rFonts w:ascii="GHEA Grapalat" w:hAnsi="GHEA Grapalat"/>
                <w:i/>
                <w:sz w:val="20"/>
                <w:szCs w:val="20"/>
                <w:lang w:val="hy-AM"/>
              </w:rPr>
              <w:t>Բյուջետային հայտ /հազ.դրամ/</w:t>
            </w:r>
          </w:p>
        </w:tc>
      </w:tr>
      <w:tr w:rsidR="003358F8" w:rsidRPr="007174F7" w14:paraId="60B1A075" w14:textId="77777777" w:rsidTr="00654D5C">
        <w:trPr>
          <w:trHeight w:val="647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9B07C" w14:textId="7339EDF7" w:rsidR="003358F8" w:rsidRPr="003358F8" w:rsidRDefault="00836F0E" w:rsidP="006C04CC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2․6․1</w:t>
            </w:r>
          </w:p>
        </w:tc>
        <w:tc>
          <w:tcPr>
            <w:tcW w:w="65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44209" w14:textId="77777777" w:rsidR="003358F8" w:rsidRPr="007174F7" w:rsidRDefault="003358F8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7174F7">
              <w:rPr>
                <w:rFonts w:ascii="GHEA Grapalat" w:hAnsi="GHEA Grapalat"/>
                <w:i/>
                <w:sz w:val="20"/>
                <w:szCs w:val="20"/>
                <w:lang w:val="hy-AM"/>
              </w:rPr>
              <w:t>Կառավարական N2 և Վ. Սարգսյան3/3 շենքի չբացվող պատուհանների լվացում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56596D" w14:textId="77777777" w:rsidR="003358F8" w:rsidRPr="007174F7" w:rsidRDefault="003358F8" w:rsidP="006C04CC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7174F7">
              <w:rPr>
                <w:rFonts w:ascii="GHEA Grapalat" w:hAnsi="GHEA Grapalat"/>
                <w:i/>
                <w:sz w:val="20"/>
                <w:szCs w:val="20"/>
                <w:lang w:val="hy-AM"/>
              </w:rPr>
              <w:t>750.0</w:t>
            </w:r>
          </w:p>
        </w:tc>
      </w:tr>
      <w:tr w:rsidR="003358F8" w:rsidRPr="007174F7" w14:paraId="787B8FB3" w14:textId="77777777" w:rsidTr="00836F0E">
        <w:trPr>
          <w:trHeight w:val="343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59DFF" w14:textId="77777777" w:rsidR="003358F8" w:rsidRPr="007174F7" w:rsidRDefault="003358F8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EBEB" w14:textId="77777777" w:rsidR="003358F8" w:rsidRPr="007174F7" w:rsidRDefault="003358F8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7174F7">
              <w:rPr>
                <w:rFonts w:ascii="GHEA Grapalat" w:hAnsi="GHEA Grapalat"/>
                <w:i/>
                <w:sz w:val="20"/>
                <w:szCs w:val="20"/>
                <w:lang w:val="hy-AM"/>
              </w:rPr>
              <w:t>Մակերես քառ.մետր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7DA0" w14:textId="77777777" w:rsidR="003358F8" w:rsidRPr="007174F7" w:rsidRDefault="003358F8" w:rsidP="006C04CC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7174F7">
              <w:rPr>
                <w:rFonts w:ascii="GHEA Grapalat" w:hAnsi="GHEA Grapalat"/>
                <w:i/>
                <w:sz w:val="20"/>
                <w:szCs w:val="20"/>
                <w:lang w:val="hy-AM"/>
              </w:rPr>
              <w:t>1600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52223" w14:textId="77777777" w:rsidR="003358F8" w:rsidRPr="007174F7" w:rsidRDefault="003358F8" w:rsidP="006C04CC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3358F8" w:rsidRPr="007174F7" w14:paraId="00F94547" w14:textId="77777777" w:rsidTr="00836F0E">
        <w:trPr>
          <w:trHeight w:val="404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4B0F3" w14:textId="77777777" w:rsidR="003358F8" w:rsidRPr="007174F7" w:rsidRDefault="003358F8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3BE8" w14:textId="77777777" w:rsidR="003358F8" w:rsidRPr="007174F7" w:rsidRDefault="003358F8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7174F7">
              <w:rPr>
                <w:rFonts w:ascii="GHEA Grapalat" w:hAnsi="GHEA Grapalat"/>
                <w:i/>
                <w:sz w:val="20"/>
                <w:szCs w:val="20"/>
                <w:lang w:val="hy-AM"/>
              </w:rPr>
              <w:t>Մեկ քառ. մետրի արժեքը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271F" w14:textId="77777777" w:rsidR="003358F8" w:rsidRPr="007174F7" w:rsidRDefault="003358F8" w:rsidP="006C04CC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7174F7">
              <w:rPr>
                <w:rFonts w:ascii="GHEA Grapalat" w:hAnsi="GHEA Grapalat"/>
                <w:i/>
                <w:sz w:val="20"/>
                <w:szCs w:val="20"/>
                <w:lang w:val="hy-AM"/>
              </w:rPr>
              <w:t>470.0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1A310" w14:textId="77777777" w:rsidR="003358F8" w:rsidRPr="007174F7" w:rsidRDefault="003358F8" w:rsidP="006C04CC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3358F8" w:rsidRPr="007174F7" w14:paraId="7B10E96D" w14:textId="77777777" w:rsidTr="00836F0E">
        <w:trPr>
          <w:trHeight w:val="410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6B90" w14:textId="77777777" w:rsidR="003358F8" w:rsidRPr="007174F7" w:rsidRDefault="003358F8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6B0D" w14:textId="77777777" w:rsidR="003358F8" w:rsidRPr="007174F7" w:rsidRDefault="003358F8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7174F7">
              <w:rPr>
                <w:rFonts w:ascii="GHEA Grapalat" w:hAnsi="GHEA Grapalat"/>
                <w:i/>
                <w:sz w:val="20"/>
                <w:szCs w:val="20"/>
                <w:lang w:val="hy-AM"/>
              </w:rPr>
              <w:t>Տարեկան ծախս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9AC7" w14:textId="77777777" w:rsidR="003358F8" w:rsidRPr="007174F7" w:rsidRDefault="003358F8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7174F7">
              <w:rPr>
                <w:rFonts w:ascii="GHEA Grapalat" w:hAnsi="GHEA Grapalat"/>
                <w:i/>
                <w:sz w:val="20"/>
                <w:szCs w:val="20"/>
                <w:lang w:val="hy-AM"/>
              </w:rPr>
              <w:t>1600x470.0=750000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A1F5" w14:textId="77777777" w:rsidR="003358F8" w:rsidRPr="007174F7" w:rsidRDefault="003358F8" w:rsidP="006C04CC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3358F8" w:rsidRPr="007174F7" w14:paraId="20FD6172" w14:textId="77777777" w:rsidTr="00836F0E">
        <w:trPr>
          <w:trHeight w:val="177"/>
        </w:trPr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D7E7FE" w14:textId="77777777" w:rsidR="003358F8" w:rsidRPr="007174F7" w:rsidRDefault="003358F8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EBDC9B" w14:textId="77777777" w:rsidR="003358F8" w:rsidRPr="007174F7" w:rsidRDefault="003358F8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AFE46" w14:textId="77777777" w:rsidR="003358F8" w:rsidRPr="007174F7" w:rsidRDefault="003358F8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79A6B6" w14:textId="77777777" w:rsidR="003358F8" w:rsidRPr="007174F7" w:rsidRDefault="003358F8" w:rsidP="006C04CC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3358F8" w:rsidRPr="007174F7" w14:paraId="64AC2818" w14:textId="77777777" w:rsidTr="002F2798">
        <w:trPr>
          <w:trHeight w:val="305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01746" w14:textId="7816B06F" w:rsidR="003358F8" w:rsidRPr="003358F8" w:rsidRDefault="00836F0E" w:rsidP="006C04CC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Cambria Math" w:hAnsi="Cambria Math"/>
                <w:i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2․6․2</w:t>
            </w:r>
          </w:p>
        </w:tc>
        <w:tc>
          <w:tcPr>
            <w:tcW w:w="65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9AF7F" w14:textId="77777777" w:rsidR="003358F8" w:rsidRPr="007174F7" w:rsidRDefault="003358F8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7174F7">
              <w:rPr>
                <w:rFonts w:ascii="GHEA Grapalat" w:hAnsi="GHEA Grapalat"/>
                <w:i/>
                <w:sz w:val="20"/>
                <w:szCs w:val="20"/>
                <w:lang w:val="hy-AM"/>
              </w:rPr>
              <w:t>Վերելակների տեխնիկական անվտանգության փորձաքննություն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2E7785" w14:textId="77777777" w:rsidR="003358F8" w:rsidRPr="007174F7" w:rsidRDefault="003358F8" w:rsidP="006C04CC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7174F7">
              <w:rPr>
                <w:rFonts w:ascii="GHEA Grapalat" w:hAnsi="GHEA Grapalat"/>
                <w:i/>
                <w:sz w:val="20"/>
                <w:szCs w:val="20"/>
                <w:lang w:val="hy-AM"/>
              </w:rPr>
              <w:t>410.4</w:t>
            </w:r>
          </w:p>
        </w:tc>
      </w:tr>
      <w:tr w:rsidR="003358F8" w:rsidRPr="007174F7" w14:paraId="1D0B19EA" w14:textId="77777777" w:rsidTr="002F2798">
        <w:trPr>
          <w:trHeight w:val="413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0772" w14:textId="77777777" w:rsidR="003358F8" w:rsidRPr="007174F7" w:rsidRDefault="003358F8" w:rsidP="006C04CC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7B60" w14:textId="77777777" w:rsidR="003358F8" w:rsidRPr="007174F7" w:rsidRDefault="003358F8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7174F7">
              <w:rPr>
                <w:rFonts w:ascii="GHEA Grapalat" w:hAnsi="GHEA Grapalat"/>
                <w:i/>
                <w:sz w:val="20"/>
                <w:szCs w:val="20"/>
                <w:lang w:val="hy-AM"/>
              </w:rPr>
              <w:t>Կառավարական N2 և Վ. Սարգսյան3/3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FF59" w14:textId="77777777" w:rsidR="003358F8" w:rsidRPr="007174F7" w:rsidRDefault="003358F8" w:rsidP="006C04CC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7174F7">
              <w:rPr>
                <w:rFonts w:ascii="GHEA Grapalat" w:hAnsi="GHEA Grapalat"/>
                <w:i/>
                <w:sz w:val="20"/>
                <w:szCs w:val="20"/>
                <w:lang w:val="hy-AM"/>
              </w:rPr>
              <w:t>11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6BB46" w14:textId="77777777" w:rsidR="003358F8" w:rsidRPr="007174F7" w:rsidRDefault="003358F8" w:rsidP="006C04CC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3358F8" w:rsidRPr="007174F7" w14:paraId="58562485" w14:textId="77777777" w:rsidTr="002F2798">
        <w:trPr>
          <w:trHeight w:val="422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DE34D" w14:textId="77777777" w:rsidR="003358F8" w:rsidRPr="007174F7" w:rsidRDefault="003358F8" w:rsidP="006C04CC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E1C8" w14:textId="77777777" w:rsidR="003358F8" w:rsidRPr="007174F7" w:rsidRDefault="003358F8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7174F7">
              <w:rPr>
                <w:rFonts w:ascii="GHEA Grapalat" w:hAnsi="GHEA Grapalat"/>
                <w:i/>
                <w:sz w:val="20"/>
                <w:szCs w:val="20"/>
                <w:lang w:val="hy-AM"/>
              </w:rPr>
              <w:t>Կառավարական N3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8335" w14:textId="77777777" w:rsidR="003358F8" w:rsidRPr="007174F7" w:rsidRDefault="003358F8" w:rsidP="006C04CC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7174F7">
              <w:rPr>
                <w:rFonts w:ascii="GHEA Grapalat" w:hAnsi="GHEA Grapalat"/>
                <w:i/>
                <w:sz w:val="20"/>
                <w:szCs w:val="20"/>
                <w:lang w:val="hy-AM"/>
              </w:rPr>
              <w:t>5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D6205" w14:textId="77777777" w:rsidR="003358F8" w:rsidRPr="007174F7" w:rsidRDefault="003358F8" w:rsidP="006C04CC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3358F8" w:rsidRPr="007174F7" w14:paraId="04DEC654" w14:textId="77777777" w:rsidTr="001F6ECF">
        <w:trPr>
          <w:trHeight w:val="248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3DFD3" w14:textId="77777777" w:rsidR="003358F8" w:rsidRPr="007174F7" w:rsidRDefault="003358F8" w:rsidP="006C04CC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95DE" w14:textId="77777777" w:rsidR="003358F8" w:rsidRPr="007174F7" w:rsidRDefault="003358F8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7174F7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Նալբանդյան 28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34FF" w14:textId="77777777" w:rsidR="003358F8" w:rsidRPr="007174F7" w:rsidRDefault="003358F8" w:rsidP="006C04CC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7174F7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60230" w14:textId="77777777" w:rsidR="003358F8" w:rsidRPr="007174F7" w:rsidRDefault="003358F8" w:rsidP="006C04CC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3358F8" w:rsidRPr="007174F7" w14:paraId="7998CE50" w14:textId="77777777" w:rsidTr="002F2798">
        <w:trPr>
          <w:trHeight w:val="368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B44A7" w14:textId="77777777" w:rsidR="003358F8" w:rsidRPr="007174F7" w:rsidRDefault="003358F8" w:rsidP="006C04CC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A717" w14:textId="77777777" w:rsidR="003358F8" w:rsidRPr="007174F7" w:rsidRDefault="003358F8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7174F7">
              <w:rPr>
                <w:rFonts w:ascii="GHEA Grapalat" w:hAnsi="GHEA Grapalat"/>
                <w:i/>
                <w:sz w:val="20"/>
                <w:szCs w:val="20"/>
                <w:lang w:val="hy-AM"/>
              </w:rPr>
              <w:t>Մեկ միավորի արժեքը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F0E7" w14:textId="77777777" w:rsidR="003358F8" w:rsidRPr="007174F7" w:rsidRDefault="003358F8" w:rsidP="006C04CC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7174F7">
              <w:rPr>
                <w:rFonts w:ascii="GHEA Grapalat" w:hAnsi="GHEA Grapalat"/>
                <w:i/>
                <w:sz w:val="20"/>
                <w:szCs w:val="20"/>
                <w:lang w:val="hy-AM"/>
              </w:rPr>
              <w:t>22800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195B4" w14:textId="77777777" w:rsidR="003358F8" w:rsidRPr="007174F7" w:rsidRDefault="003358F8" w:rsidP="006C04CC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3358F8" w:rsidRPr="007174F7" w14:paraId="12918EDC" w14:textId="77777777" w:rsidTr="001F6ECF">
        <w:trPr>
          <w:trHeight w:val="274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CE8B" w14:textId="77777777" w:rsidR="003358F8" w:rsidRPr="007174F7" w:rsidRDefault="003358F8" w:rsidP="006C04CC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9186" w14:textId="77777777" w:rsidR="003358F8" w:rsidRPr="007174F7" w:rsidRDefault="003358F8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7174F7">
              <w:rPr>
                <w:rFonts w:ascii="GHEA Grapalat" w:hAnsi="GHEA Grapalat"/>
                <w:i/>
                <w:sz w:val="20"/>
                <w:szCs w:val="20"/>
                <w:lang w:val="hy-AM"/>
              </w:rPr>
              <w:t>Տարեկան ծախս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923A" w14:textId="77777777" w:rsidR="003358F8" w:rsidRPr="007174F7" w:rsidRDefault="003358F8" w:rsidP="006C04CC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7174F7">
              <w:rPr>
                <w:rFonts w:ascii="GHEA Grapalat" w:hAnsi="GHEA Grapalat"/>
                <w:i/>
                <w:sz w:val="20"/>
                <w:szCs w:val="20"/>
                <w:lang w:val="hy-AM"/>
              </w:rPr>
              <w:t>18x22800=410400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9F07" w14:textId="77777777" w:rsidR="003358F8" w:rsidRPr="007174F7" w:rsidRDefault="003358F8" w:rsidP="006C04CC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3358F8" w:rsidRPr="007174F7" w14:paraId="239932D0" w14:textId="77777777" w:rsidTr="00836F0E">
        <w:trPr>
          <w:trHeight w:val="96"/>
        </w:trPr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22540D" w14:textId="77777777" w:rsidR="003358F8" w:rsidRPr="007174F7" w:rsidRDefault="003358F8" w:rsidP="006C04CC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9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FF7786" w14:textId="77777777" w:rsidR="003358F8" w:rsidRPr="007174F7" w:rsidRDefault="003358F8" w:rsidP="006C04CC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3358F8" w:rsidRPr="007174F7" w14:paraId="711C0908" w14:textId="77777777" w:rsidTr="002F2798">
        <w:trPr>
          <w:trHeight w:val="503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3F14F4" w14:textId="3263D161" w:rsidR="003358F8" w:rsidRPr="003358F8" w:rsidRDefault="00836F0E" w:rsidP="006C04CC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Cambria Math" w:hAnsi="Cambria Math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2․6․3</w:t>
            </w:r>
          </w:p>
        </w:tc>
        <w:tc>
          <w:tcPr>
            <w:tcW w:w="65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3A1BE" w14:textId="77777777" w:rsidR="003358F8" w:rsidRPr="007174F7" w:rsidRDefault="003358F8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7174F7">
              <w:rPr>
                <w:rFonts w:ascii="GHEA Grapalat" w:hAnsi="GHEA Grapalat"/>
                <w:i/>
                <w:sz w:val="20"/>
                <w:szCs w:val="20"/>
                <w:lang w:val="hy-AM"/>
              </w:rPr>
              <w:t>Կառավարական N3 շենքի կաթսայատների անվտանգության փորձարկումներ</w:t>
            </w:r>
          </w:p>
        </w:tc>
        <w:tc>
          <w:tcPr>
            <w:tcW w:w="2665" w:type="dxa"/>
            <w:vMerge w:val="restart"/>
            <w:tcBorders>
              <w:left w:val="single" w:sz="4" w:space="0" w:color="auto"/>
            </w:tcBorders>
            <w:vAlign w:val="center"/>
          </w:tcPr>
          <w:p w14:paraId="3E30CC57" w14:textId="77777777" w:rsidR="003358F8" w:rsidRPr="007174F7" w:rsidRDefault="003358F8" w:rsidP="006C04CC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7174F7">
              <w:rPr>
                <w:rFonts w:ascii="GHEA Grapalat" w:hAnsi="GHEA Grapalat"/>
                <w:i/>
                <w:sz w:val="20"/>
                <w:szCs w:val="20"/>
                <w:lang w:val="hy-AM"/>
              </w:rPr>
              <w:t>229,0</w:t>
            </w:r>
          </w:p>
        </w:tc>
      </w:tr>
      <w:tr w:rsidR="003358F8" w:rsidRPr="007174F7" w14:paraId="6F153E0C" w14:textId="77777777" w:rsidTr="001F6ECF">
        <w:trPr>
          <w:trHeight w:val="463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37988" w14:textId="77777777" w:rsidR="003358F8" w:rsidRPr="007174F7" w:rsidRDefault="003358F8" w:rsidP="006C04CC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3989" w14:textId="77777777" w:rsidR="003358F8" w:rsidRPr="007174F7" w:rsidRDefault="003358F8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7174F7">
              <w:rPr>
                <w:rFonts w:ascii="GHEA Grapalat" w:hAnsi="GHEA Grapalat"/>
                <w:i/>
                <w:sz w:val="20"/>
                <w:szCs w:val="20"/>
                <w:lang w:val="hy-AM"/>
              </w:rPr>
              <w:t>Կաթսայատուն-3 կաթսա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2285" w14:textId="77777777" w:rsidR="003358F8" w:rsidRPr="007174F7" w:rsidRDefault="003358F8" w:rsidP="006C04CC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7174F7">
              <w:rPr>
                <w:rFonts w:ascii="GHEA Grapalat" w:hAnsi="GHEA Grapalat"/>
                <w:i/>
                <w:sz w:val="20"/>
                <w:szCs w:val="20"/>
                <w:lang w:val="hy-AM"/>
              </w:rPr>
              <w:t>137400դրամ</w:t>
            </w:r>
          </w:p>
        </w:tc>
        <w:tc>
          <w:tcPr>
            <w:tcW w:w="2665" w:type="dxa"/>
            <w:vMerge/>
            <w:tcBorders>
              <w:left w:val="single" w:sz="4" w:space="0" w:color="auto"/>
            </w:tcBorders>
            <w:vAlign w:val="center"/>
          </w:tcPr>
          <w:p w14:paraId="402F3BC8" w14:textId="77777777" w:rsidR="003358F8" w:rsidRPr="007174F7" w:rsidRDefault="003358F8" w:rsidP="006C04CC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3358F8" w:rsidRPr="007174F7" w14:paraId="1114D5F6" w14:textId="77777777" w:rsidTr="00836F0E">
        <w:trPr>
          <w:trHeight w:val="458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3CC3" w14:textId="77777777" w:rsidR="003358F8" w:rsidRPr="007174F7" w:rsidRDefault="003358F8" w:rsidP="006C04CC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B59E" w14:textId="77777777" w:rsidR="003358F8" w:rsidRPr="007174F7" w:rsidRDefault="003358F8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7174F7">
              <w:rPr>
                <w:rFonts w:ascii="GHEA Grapalat" w:hAnsi="GHEA Grapalat"/>
                <w:i/>
                <w:sz w:val="20"/>
                <w:szCs w:val="20"/>
                <w:lang w:val="hy-AM"/>
              </w:rPr>
              <w:t>Կաթսայատուն-2 կաթսա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51C0" w14:textId="77777777" w:rsidR="003358F8" w:rsidRPr="007174F7" w:rsidRDefault="003358F8" w:rsidP="006C04CC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7174F7">
              <w:rPr>
                <w:rFonts w:ascii="GHEA Grapalat" w:hAnsi="GHEA Grapalat"/>
                <w:i/>
                <w:sz w:val="20"/>
                <w:szCs w:val="20"/>
                <w:lang w:val="hy-AM"/>
              </w:rPr>
              <w:t>91600դրամ</w:t>
            </w:r>
          </w:p>
        </w:tc>
        <w:tc>
          <w:tcPr>
            <w:tcW w:w="2665" w:type="dxa"/>
            <w:vMerge/>
            <w:tcBorders>
              <w:left w:val="single" w:sz="4" w:space="0" w:color="auto"/>
            </w:tcBorders>
            <w:vAlign w:val="center"/>
          </w:tcPr>
          <w:p w14:paraId="04822D69" w14:textId="77777777" w:rsidR="003358F8" w:rsidRPr="007174F7" w:rsidRDefault="003358F8" w:rsidP="006C04CC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3358F8" w:rsidRPr="007174F7" w14:paraId="5639D130" w14:textId="77777777" w:rsidTr="002F2798">
        <w:trPr>
          <w:trHeight w:val="63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F669" w14:textId="31C62A74" w:rsidR="003358F8" w:rsidRPr="003358F8" w:rsidRDefault="00836F0E" w:rsidP="006C04CC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Cambria Math" w:hAnsi="Cambria Math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2․6․4</w:t>
            </w:r>
          </w:p>
        </w:tc>
        <w:tc>
          <w:tcPr>
            <w:tcW w:w="6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1541" w14:textId="77777777" w:rsidR="003358F8" w:rsidRPr="007174F7" w:rsidRDefault="003358F8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7174F7">
              <w:rPr>
                <w:rFonts w:ascii="GHEA Grapalat" w:hAnsi="GHEA Grapalat"/>
                <w:i/>
                <w:sz w:val="20"/>
                <w:szCs w:val="20"/>
                <w:lang w:val="hy-AM"/>
              </w:rPr>
              <w:t>Կաթսայատան հրդեհա-պայթունանավտանգության և հրդեհային անվտանգության փորձաքննություն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14:paraId="026E22CD" w14:textId="77777777" w:rsidR="003358F8" w:rsidRPr="007174F7" w:rsidRDefault="003358F8" w:rsidP="006C04CC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7174F7">
              <w:rPr>
                <w:rFonts w:ascii="GHEA Grapalat" w:hAnsi="GHEA Grapalat"/>
                <w:i/>
                <w:sz w:val="20"/>
                <w:szCs w:val="20"/>
                <w:lang w:val="hy-AM"/>
              </w:rPr>
              <w:t>83,0</w:t>
            </w:r>
          </w:p>
        </w:tc>
      </w:tr>
      <w:tr w:rsidR="003358F8" w:rsidRPr="007174F7" w14:paraId="64B2F3DE" w14:textId="77777777" w:rsidTr="00836F0E">
        <w:trPr>
          <w:trHeight w:val="31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AF98F" w14:textId="77777777" w:rsidR="003358F8" w:rsidRPr="007174F7" w:rsidRDefault="003358F8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6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E48245" w14:textId="77777777" w:rsidR="003358F8" w:rsidRPr="007174F7" w:rsidRDefault="003358F8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7174F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ԱՄԲՈՂՋԸ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666810" w14:textId="77777777" w:rsidR="003358F8" w:rsidRPr="007174F7" w:rsidRDefault="003358F8" w:rsidP="006C04CC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7174F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1 472.4</w:t>
            </w:r>
          </w:p>
        </w:tc>
      </w:tr>
    </w:tbl>
    <w:p w14:paraId="5BFE8BA9" w14:textId="77777777" w:rsidR="0047615A" w:rsidRDefault="00417107" w:rsidP="00417107">
      <w:pPr>
        <w:pStyle w:val="ListParagraph"/>
        <w:tabs>
          <w:tab w:val="left" w:pos="-270"/>
          <w:tab w:val="left" w:pos="0"/>
          <w:tab w:val="left" w:pos="540"/>
        </w:tabs>
        <w:spacing w:line="276" w:lineRule="auto"/>
        <w:ind w:left="-270"/>
        <w:jc w:val="both"/>
        <w:rPr>
          <w:rFonts w:ascii="GHEA Grapalat" w:hAnsi="GHEA Grapalat" w:cs="Sylfaen"/>
          <w:iCs/>
          <w:color w:val="000000"/>
          <w:kern w:val="16"/>
          <w:sz w:val="20"/>
          <w:szCs w:val="20"/>
          <w:lang w:val="en-US"/>
        </w:rPr>
      </w:pPr>
      <w:r w:rsidRPr="00667326">
        <w:rPr>
          <w:rFonts w:ascii="GHEA Grapalat" w:hAnsi="GHEA Grapalat" w:cs="Sylfaen"/>
          <w:iCs/>
          <w:color w:val="000000"/>
          <w:kern w:val="16"/>
          <w:sz w:val="20"/>
          <w:szCs w:val="20"/>
          <w:lang w:val="en-US"/>
        </w:rPr>
        <w:lastRenderedPageBreak/>
        <w:t xml:space="preserve">               </w:t>
      </w:r>
    </w:p>
    <w:p w14:paraId="3969015D" w14:textId="6D493B07" w:rsidR="002F2798" w:rsidRDefault="00836F0E" w:rsidP="00417107">
      <w:pPr>
        <w:pStyle w:val="ListParagraph"/>
        <w:tabs>
          <w:tab w:val="left" w:pos="-270"/>
          <w:tab w:val="left" w:pos="0"/>
          <w:tab w:val="left" w:pos="540"/>
        </w:tabs>
        <w:spacing w:line="276" w:lineRule="auto"/>
        <w:ind w:left="-270"/>
        <w:jc w:val="both"/>
        <w:rPr>
          <w:rFonts w:ascii="GHEA Grapalat" w:hAnsi="GHEA Grapalat"/>
          <w:b/>
          <w:i/>
          <w:kern w:val="36"/>
          <w:sz w:val="20"/>
          <w:szCs w:val="22"/>
          <w:lang w:val="hy-AM" w:eastAsia="en-US"/>
        </w:rPr>
      </w:pPr>
      <w:r>
        <w:rPr>
          <w:rFonts w:ascii="GHEA Grapalat" w:hAnsi="GHEA Grapalat"/>
          <w:b/>
          <w:i/>
          <w:kern w:val="36"/>
          <w:sz w:val="20"/>
          <w:szCs w:val="22"/>
          <w:lang w:val="hy-AM" w:eastAsia="en-US"/>
        </w:rPr>
        <w:t xml:space="preserve">                        </w:t>
      </w:r>
    </w:p>
    <w:p w14:paraId="4D7DCBD4" w14:textId="0C661671" w:rsidR="00417107" w:rsidRDefault="002F2798" w:rsidP="00417107">
      <w:pPr>
        <w:pStyle w:val="ListParagraph"/>
        <w:tabs>
          <w:tab w:val="left" w:pos="-270"/>
          <w:tab w:val="left" w:pos="0"/>
          <w:tab w:val="left" w:pos="540"/>
        </w:tabs>
        <w:spacing w:line="276" w:lineRule="auto"/>
        <w:ind w:left="-270"/>
        <w:jc w:val="both"/>
        <w:rPr>
          <w:rFonts w:ascii="GHEA Grapalat" w:hAnsi="GHEA Grapalat"/>
          <w:b/>
          <w:i/>
          <w:kern w:val="36"/>
          <w:sz w:val="20"/>
          <w:szCs w:val="22"/>
          <w:lang w:val="hy-AM" w:eastAsia="en-US"/>
        </w:rPr>
      </w:pPr>
      <w:r>
        <w:rPr>
          <w:rFonts w:ascii="GHEA Grapalat" w:hAnsi="GHEA Grapalat"/>
          <w:b/>
          <w:i/>
          <w:kern w:val="36"/>
          <w:sz w:val="20"/>
          <w:szCs w:val="22"/>
          <w:lang w:val="hy-AM" w:eastAsia="en-US"/>
        </w:rPr>
        <w:t xml:space="preserve">                          </w:t>
      </w:r>
      <w:r w:rsidR="00836F0E">
        <w:rPr>
          <w:rFonts w:ascii="GHEA Grapalat" w:hAnsi="GHEA Grapalat"/>
          <w:b/>
          <w:i/>
          <w:kern w:val="36"/>
          <w:sz w:val="20"/>
          <w:szCs w:val="22"/>
          <w:lang w:val="hy-AM" w:eastAsia="en-US"/>
        </w:rPr>
        <w:t xml:space="preserve"> 2․7</w:t>
      </w:r>
      <w:r w:rsidR="009718EE" w:rsidRPr="00836F0E">
        <w:rPr>
          <w:rFonts w:ascii="GHEA Grapalat" w:hAnsi="GHEA Grapalat"/>
          <w:b/>
          <w:i/>
          <w:kern w:val="36"/>
          <w:sz w:val="20"/>
          <w:szCs w:val="22"/>
          <w:lang w:val="hy-AM" w:eastAsia="en-US"/>
        </w:rPr>
        <w:t xml:space="preserve"> </w:t>
      </w:r>
      <w:r w:rsidR="00417107" w:rsidRPr="00836F0E">
        <w:rPr>
          <w:rFonts w:ascii="GHEA Grapalat" w:hAnsi="GHEA Grapalat"/>
          <w:b/>
          <w:i/>
          <w:kern w:val="36"/>
          <w:sz w:val="20"/>
          <w:szCs w:val="22"/>
          <w:lang w:val="hy-AM" w:eastAsia="en-US"/>
        </w:rPr>
        <w:t>ԱՇԽԱՏԱԿԱԶՄԻ  ՄԱՍՆԱԳԻՏԱԿԱՆ ԶԱՐԳԱՑՄԱՆ ԾԱՌԱՅՈՒԹՅՈՒՆՆԵՐ</w:t>
      </w:r>
    </w:p>
    <w:p w14:paraId="17D18ED9" w14:textId="77777777" w:rsidR="00836F0E" w:rsidRPr="00BC7164" w:rsidRDefault="00836F0E" w:rsidP="00417107">
      <w:pPr>
        <w:pStyle w:val="ListParagraph"/>
        <w:tabs>
          <w:tab w:val="left" w:pos="-270"/>
          <w:tab w:val="left" w:pos="0"/>
          <w:tab w:val="left" w:pos="540"/>
        </w:tabs>
        <w:spacing w:line="276" w:lineRule="auto"/>
        <w:ind w:left="-270"/>
        <w:jc w:val="both"/>
        <w:rPr>
          <w:rFonts w:ascii="Cambria Math" w:hAnsi="Cambria Math" w:cs="Sylfaen"/>
          <w:iCs/>
          <w:color w:val="000000"/>
          <w:kern w:val="16"/>
          <w:sz w:val="22"/>
          <w:szCs w:val="22"/>
          <w:lang w:val="ru-RU"/>
        </w:rPr>
      </w:pPr>
    </w:p>
    <w:tbl>
      <w:tblPr>
        <w:tblStyle w:val="TableGrid"/>
        <w:tblW w:w="99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6561"/>
        <w:gridCol w:w="2619"/>
      </w:tblGrid>
      <w:tr w:rsidR="00417107" w:rsidRPr="00513235" w14:paraId="23C92FEC" w14:textId="77777777" w:rsidTr="00836F0E">
        <w:trPr>
          <w:cantSplit/>
          <w:trHeight w:val="565"/>
        </w:trPr>
        <w:tc>
          <w:tcPr>
            <w:tcW w:w="810" w:type="dxa"/>
            <w:vAlign w:val="center"/>
          </w:tcPr>
          <w:p w14:paraId="6E01608D" w14:textId="068D4626" w:rsidR="00417107" w:rsidRPr="0054276A" w:rsidRDefault="00F237C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i/>
                <w:sz w:val="22"/>
                <w:szCs w:val="22"/>
                <w:lang w:val="hy-AM"/>
              </w:rPr>
              <w:t>Հ/Հ</w:t>
            </w:r>
          </w:p>
        </w:tc>
        <w:tc>
          <w:tcPr>
            <w:tcW w:w="6561" w:type="dxa"/>
            <w:vAlign w:val="center"/>
          </w:tcPr>
          <w:p w14:paraId="45E1E793" w14:textId="77777777" w:rsidR="00417107" w:rsidRPr="0047615A" w:rsidRDefault="00417107" w:rsidP="0047615A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47615A">
              <w:rPr>
                <w:rFonts w:ascii="GHEA Grapalat" w:hAnsi="GHEA Grapalat"/>
                <w:i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619" w:type="dxa"/>
            <w:vAlign w:val="center"/>
          </w:tcPr>
          <w:p w14:paraId="067DD10A" w14:textId="77777777" w:rsidR="00417107" w:rsidRPr="0047615A" w:rsidRDefault="00417107" w:rsidP="0047615A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47615A">
              <w:rPr>
                <w:rFonts w:ascii="GHEA Grapalat" w:hAnsi="GHEA Grapalat"/>
                <w:i/>
                <w:sz w:val="20"/>
                <w:szCs w:val="20"/>
                <w:lang w:val="hy-AM"/>
              </w:rPr>
              <w:t>Բյուջետային հայտ /հազ.դրամ/</w:t>
            </w:r>
          </w:p>
        </w:tc>
      </w:tr>
      <w:tr w:rsidR="00417107" w:rsidRPr="00513235" w14:paraId="6B844C6A" w14:textId="77777777" w:rsidTr="00836F0E">
        <w:trPr>
          <w:trHeight w:val="540"/>
        </w:trPr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288E" w14:textId="186E0CC5" w:rsidR="00417107" w:rsidRPr="00417107" w:rsidRDefault="00836F0E" w:rsidP="009B0819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Cambria Math" w:hAnsi="Cambria Math"/>
                <w:i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2․7․1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B5CA" w14:textId="3701D6E7" w:rsidR="00417107" w:rsidRPr="0047615A" w:rsidRDefault="00417107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47615A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Վերելակավարների , հնոցապաների </w:t>
            </w:r>
            <w:r w:rsidR="00227A1B" w:rsidRPr="0047615A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47615A">
              <w:rPr>
                <w:rFonts w:ascii="GHEA Grapalat" w:hAnsi="GHEA Grapalat"/>
                <w:i/>
                <w:sz w:val="20"/>
                <w:szCs w:val="20"/>
                <w:lang w:val="hy-AM"/>
              </w:rPr>
              <w:t>որակավորում</w:t>
            </w:r>
            <w:r w:rsidR="00227A1B">
              <w:rPr>
                <w:rFonts w:ascii="GHEA Grapalat" w:hAnsi="GHEA Grapalat"/>
                <w:i/>
                <w:sz w:val="20"/>
                <w:szCs w:val="20"/>
                <w:lang w:val="hy-AM"/>
              </w:rPr>
              <w:t>,</w:t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D6EF" w14:textId="5C9E3CF3" w:rsidR="00417107" w:rsidRPr="0047615A" w:rsidRDefault="000B05B6" w:rsidP="006C04CC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58,0</w:t>
            </w:r>
          </w:p>
        </w:tc>
      </w:tr>
    </w:tbl>
    <w:p w14:paraId="011074F8" w14:textId="77777777" w:rsidR="0047615A" w:rsidRDefault="0047615A" w:rsidP="0047615A">
      <w:pPr>
        <w:tabs>
          <w:tab w:val="left" w:pos="86"/>
          <w:tab w:val="left" w:pos="540"/>
        </w:tabs>
        <w:ind w:left="-3" w:hanging="1"/>
        <w:rPr>
          <w:rFonts w:ascii="GHEA Grapalat" w:eastAsia="Calibri" w:hAnsi="GHEA Grapalat" w:cs="Sylfaen"/>
          <w:lang w:eastAsia="x-none"/>
        </w:rPr>
      </w:pPr>
    </w:p>
    <w:p w14:paraId="79583197" w14:textId="18CF8C62" w:rsidR="00DA2122" w:rsidRDefault="00654D5C" w:rsidP="00654D5C">
      <w:pPr>
        <w:tabs>
          <w:tab w:val="left" w:pos="540"/>
        </w:tabs>
        <w:ind w:left="284"/>
        <w:rPr>
          <w:rFonts w:ascii="GHEA Grapalat" w:eastAsia="Calibri" w:hAnsi="GHEA Grapalat"/>
          <w:b/>
          <w:i/>
          <w:kern w:val="36"/>
          <w:sz w:val="20"/>
          <w:szCs w:val="22"/>
          <w:lang w:val="hy-AM"/>
        </w:rPr>
      </w:pPr>
      <w:r w:rsidRPr="00836F0E">
        <w:rPr>
          <w:rFonts w:ascii="GHEA Grapalat" w:eastAsia="Calibri" w:hAnsi="GHEA Grapalat"/>
          <w:b/>
          <w:i/>
          <w:kern w:val="36"/>
          <w:sz w:val="20"/>
          <w:szCs w:val="22"/>
          <w:lang w:val="hy-AM"/>
        </w:rPr>
        <w:t xml:space="preserve">                               </w:t>
      </w:r>
      <w:r>
        <w:rPr>
          <w:rFonts w:ascii="GHEA Grapalat" w:eastAsia="Calibri" w:hAnsi="GHEA Grapalat"/>
          <w:b/>
          <w:i/>
          <w:kern w:val="36"/>
          <w:sz w:val="20"/>
          <w:szCs w:val="22"/>
          <w:lang w:val="hy-AM"/>
        </w:rPr>
        <w:t xml:space="preserve">                   </w:t>
      </w:r>
    </w:p>
    <w:p w14:paraId="2ACBCAE3" w14:textId="434FC011" w:rsidR="00654D5C" w:rsidRPr="00836F0E" w:rsidRDefault="00654D5C" w:rsidP="00654D5C">
      <w:pPr>
        <w:tabs>
          <w:tab w:val="left" w:pos="540"/>
        </w:tabs>
        <w:ind w:left="284"/>
        <w:rPr>
          <w:rFonts w:ascii="GHEA Grapalat" w:eastAsia="Calibri" w:hAnsi="GHEA Grapalat"/>
          <w:b/>
          <w:i/>
          <w:kern w:val="36"/>
          <w:sz w:val="20"/>
          <w:szCs w:val="22"/>
          <w:lang w:val="hy-AM"/>
        </w:rPr>
      </w:pPr>
      <w:r>
        <w:rPr>
          <w:rFonts w:ascii="GHEA Grapalat" w:eastAsia="Calibri" w:hAnsi="GHEA Grapalat"/>
          <w:b/>
          <w:i/>
          <w:kern w:val="36"/>
          <w:sz w:val="20"/>
          <w:szCs w:val="22"/>
          <w:lang w:val="hy-AM"/>
        </w:rPr>
        <w:t xml:space="preserve">                                        </w:t>
      </w:r>
      <w:r w:rsidRPr="00836F0E">
        <w:rPr>
          <w:rFonts w:ascii="GHEA Grapalat" w:eastAsia="Calibri" w:hAnsi="GHEA Grapalat"/>
          <w:b/>
          <w:i/>
          <w:kern w:val="36"/>
          <w:sz w:val="20"/>
          <w:szCs w:val="22"/>
          <w:lang w:val="hy-AM"/>
        </w:rPr>
        <w:t xml:space="preserve">  </w:t>
      </w:r>
      <w:r w:rsidR="00AD4FF0">
        <w:rPr>
          <w:rFonts w:ascii="GHEA Grapalat" w:eastAsia="Calibri" w:hAnsi="GHEA Grapalat"/>
          <w:b/>
          <w:i/>
          <w:kern w:val="36"/>
          <w:sz w:val="20"/>
          <w:szCs w:val="22"/>
          <w:lang w:val="hy-AM"/>
        </w:rPr>
        <w:t xml:space="preserve">      </w:t>
      </w:r>
      <w:r w:rsidRPr="00836F0E">
        <w:rPr>
          <w:rFonts w:ascii="GHEA Grapalat" w:eastAsia="Calibri" w:hAnsi="GHEA Grapalat"/>
          <w:b/>
          <w:i/>
          <w:kern w:val="36"/>
          <w:sz w:val="20"/>
          <w:szCs w:val="22"/>
          <w:lang w:val="hy-AM"/>
        </w:rPr>
        <w:t>2</w:t>
      </w:r>
      <w:r w:rsidRPr="00836F0E">
        <w:rPr>
          <w:rFonts w:ascii="Cambria Math" w:eastAsia="Calibri" w:hAnsi="Cambria Math" w:cs="Cambria Math"/>
          <w:b/>
          <w:i/>
          <w:kern w:val="36"/>
          <w:sz w:val="20"/>
          <w:szCs w:val="22"/>
          <w:lang w:val="hy-AM"/>
        </w:rPr>
        <w:t>․</w:t>
      </w:r>
      <w:r>
        <w:rPr>
          <w:rFonts w:ascii="GHEA Grapalat" w:eastAsia="Calibri" w:hAnsi="GHEA Grapalat"/>
          <w:b/>
          <w:i/>
          <w:kern w:val="36"/>
          <w:sz w:val="20"/>
          <w:szCs w:val="22"/>
          <w:lang w:val="hy-AM"/>
        </w:rPr>
        <w:t xml:space="preserve">8 </w:t>
      </w:r>
      <w:r w:rsidR="00AD4FF0">
        <w:rPr>
          <w:rFonts w:ascii="GHEA Grapalat" w:eastAsia="Calibri" w:hAnsi="GHEA Grapalat"/>
          <w:b/>
          <w:i/>
          <w:kern w:val="36"/>
          <w:sz w:val="20"/>
          <w:szCs w:val="22"/>
          <w:lang w:val="hy-AM"/>
        </w:rPr>
        <w:t xml:space="preserve">  </w:t>
      </w:r>
      <w:r w:rsidRPr="00836F0E">
        <w:rPr>
          <w:rFonts w:ascii="GHEA Grapalat" w:eastAsia="Calibri" w:hAnsi="GHEA Grapalat"/>
          <w:b/>
          <w:i/>
          <w:kern w:val="36"/>
          <w:sz w:val="20"/>
          <w:szCs w:val="22"/>
          <w:lang w:val="hy-AM"/>
        </w:rPr>
        <w:t>Ն Յ ՈՒ Թ Ե Ր</w:t>
      </w:r>
    </w:p>
    <w:p w14:paraId="7FF6669E" w14:textId="77777777" w:rsidR="00654D5C" w:rsidRDefault="00654D5C" w:rsidP="00836F0E">
      <w:pPr>
        <w:tabs>
          <w:tab w:val="left" w:pos="86"/>
          <w:tab w:val="left" w:pos="540"/>
        </w:tabs>
        <w:rPr>
          <w:rFonts w:ascii="GHEA Grapalat" w:hAnsi="GHEA Grapalat" w:cs="Sylfaen"/>
          <w:lang w:val="hy-AM"/>
        </w:rPr>
      </w:pPr>
    </w:p>
    <w:p w14:paraId="29F9938C" w14:textId="0D746FD0" w:rsidR="004336D4" w:rsidRDefault="004336D4" w:rsidP="00836F0E">
      <w:pPr>
        <w:tabs>
          <w:tab w:val="left" w:pos="86"/>
          <w:tab w:val="left" w:pos="540"/>
        </w:tabs>
        <w:rPr>
          <w:rFonts w:ascii="GHEA Grapalat" w:hAnsi="GHEA Grapalat" w:cs="Calibri"/>
          <w:color w:val="333333"/>
          <w:lang w:val="hy-AM"/>
        </w:rPr>
      </w:pPr>
      <w:r w:rsidRPr="00955E4A">
        <w:rPr>
          <w:rFonts w:ascii="GHEA Grapalat" w:hAnsi="GHEA Grapalat" w:cs="Calibri"/>
          <w:color w:val="333333"/>
          <w:lang w:val="hy-AM"/>
        </w:rPr>
        <w:t xml:space="preserve"> </w:t>
      </w:r>
      <w:r w:rsidR="001F6ECF" w:rsidRPr="001F6ECF">
        <w:rPr>
          <w:rFonts w:ascii="GHEA Grapalat" w:hAnsi="GHEA Grapalat" w:cs="Calibri"/>
          <w:color w:val="333333"/>
          <w:lang w:val="hy-AM"/>
        </w:rPr>
        <w:t xml:space="preserve">  </w:t>
      </w:r>
      <w:r w:rsidRPr="00955E4A">
        <w:rPr>
          <w:rFonts w:ascii="GHEA Grapalat" w:hAnsi="GHEA Grapalat" w:cs="Calibri"/>
          <w:color w:val="333333"/>
          <w:lang w:val="hy-AM"/>
        </w:rPr>
        <w:t>Շենքերի (ներառյալ դրան ամրացված հարակից</w:t>
      </w:r>
      <w:r w:rsidR="0047615A">
        <w:rPr>
          <w:rFonts w:ascii="GHEA Grapalat" w:hAnsi="GHEA Grapalat" w:cs="Calibri"/>
          <w:color w:val="333333"/>
          <w:lang w:val="hy-AM"/>
        </w:rPr>
        <w:t>՝</w:t>
      </w:r>
      <w:r w:rsidRPr="00955E4A">
        <w:rPr>
          <w:rFonts w:ascii="GHEA Grapalat" w:hAnsi="GHEA Grapalat" w:cs="Calibri"/>
          <w:color w:val="333333"/>
          <w:lang w:val="hy-AM"/>
        </w:rPr>
        <w:t>արտաքին տարածք) մաքրությ</w:t>
      </w:r>
      <w:r w:rsidR="00955E4A" w:rsidRPr="00955E4A">
        <w:rPr>
          <w:rFonts w:ascii="GHEA Grapalat" w:hAnsi="GHEA Grapalat" w:cs="Calibri"/>
          <w:color w:val="333333"/>
          <w:lang w:val="hy-AM"/>
        </w:rPr>
        <w:t>ուն,</w:t>
      </w:r>
      <w:r w:rsidR="0047615A">
        <w:rPr>
          <w:rFonts w:ascii="GHEA Grapalat" w:hAnsi="GHEA Grapalat" w:cs="Calibri"/>
          <w:color w:val="333333"/>
          <w:lang w:val="hy-AM"/>
        </w:rPr>
        <w:t xml:space="preserve"> աղ</w:t>
      </w:r>
      <w:r w:rsidR="0047615A">
        <w:rPr>
          <w:rFonts w:ascii="GHEA Grapalat" w:hAnsi="GHEA Grapalat" w:cs="Calibri"/>
          <w:color w:val="333333"/>
          <w:lang w:val="hy-AM"/>
        </w:rPr>
        <w:softHyphen/>
        <w:t>բա</w:t>
      </w:r>
      <w:r w:rsidR="0047615A">
        <w:rPr>
          <w:rFonts w:ascii="GHEA Grapalat" w:hAnsi="GHEA Grapalat" w:cs="Calibri"/>
          <w:color w:val="333333"/>
          <w:lang w:val="hy-AM"/>
        </w:rPr>
        <w:softHyphen/>
        <w:t>հա</w:t>
      </w:r>
      <w:r w:rsidR="0047615A">
        <w:rPr>
          <w:rFonts w:ascii="GHEA Grapalat" w:hAnsi="GHEA Grapalat" w:cs="Calibri"/>
          <w:color w:val="333333"/>
          <w:lang w:val="hy-AM"/>
        </w:rPr>
        <w:softHyphen/>
        <w:t xml:space="preserve">նություն, </w:t>
      </w:r>
      <w:r w:rsidRPr="00955E4A">
        <w:rPr>
          <w:rFonts w:ascii="GHEA Grapalat" w:hAnsi="GHEA Grapalat" w:cs="Calibri"/>
          <w:color w:val="333333"/>
          <w:lang w:val="hy-AM"/>
        </w:rPr>
        <w:t>դեռատիզացիա</w:t>
      </w:r>
    </w:p>
    <w:p w14:paraId="09A37E55" w14:textId="45DEECD8" w:rsidR="00955E4A" w:rsidRPr="00654D5C" w:rsidRDefault="00955E4A" w:rsidP="00654D5C">
      <w:pPr>
        <w:pStyle w:val="ListParagraph"/>
        <w:tabs>
          <w:tab w:val="left" w:pos="284"/>
        </w:tabs>
        <w:spacing w:after="120" w:line="276" w:lineRule="auto"/>
        <w:ind w:left="0" w:right="-57"/>
        <w:contextualSpacing/>
        <w:jc w:val="both"/>
        <w:rPr>
          <w:rFonts w:ascii="GHEA Grapalat" w:hAnsi="GHEA Grapalat" w:cs="Calibri"/>
          <w:color w:val="333333"/>
          <w:lang w:val="hy-AM"/>
        </w:rPr>
      </w:pPr>
      <w:r w:rsidRPr="0026040D">
        <w:rPr>
          <w:rFonts w:ascii="GHEA Grapalat" w:hAnsi="GHEA Grapalat" w:cs="Calibri"/>
          <w:color w:val="333333"/>
          <w:lang w:val="hy-AM"/>
        </w:rPr>
        <w:t>Միջոցառման շրջանակներում  սպասարկվող շենքերի մաքրության, լուսավորության, շենքերի ընթացիկ վերանորոգման և այլ աշխատանքները կատարելու համար անհրաժեշտ  են մաքրիչ, հիգենիկ,</w:t>
      </w:r>
      <w:r w:rsidR="009718EE" w:rsidRPr="009718EE">
        <w:rPr>
          <w:rFonts w:ascii="GHEA Grapalat" w:hAnsi="GHEA Grapalat" w:cs="Calibri"/>
          <w:color w:val="333333"/>
          <w:lang w:val="hy-AM"/>
        </w:rPr>
        <w:t xml:space="preserve"> </w:t>
      </w:r>
      <w:r w:rsidR="009718EE" w:rsidRPr="0026040D">
        <w:rPr>
          <w:rFonts w:ascii="GHEA Grapalat" w:hAnsi="GHEA Grapalat" w:cs="Calibri"/>
          <w:color w:val="333333"/>
          <w:lang w:val="hy-AM"/>
        </w:rPr>
        <w:t>լուսավորությ</w:t>
      </w:r>
      <w:r w:rsidR="009718EE">
        <w:rPr>
          <w:rFonts w:ascii="GHEA Grapalat" w:hAnsi="GHEA Grapalat" w:cs="Calibri"/>
          <w:color w:val="333333"/>
          <w:lang w:val="hy-AM"/>
        </w:rPr>
        <w:t>ան</w:t>
      </w:r>
      <w:r w:rsidR="009718EE" w:rsidRPr="0026040D">
        <w:rPr>
          <w:rFonts w:ascii="GHEA Grapalat" w:hAnsi="GHEA Grapalat" w:cs="Calibri"/>
          <w:color w:val="333333"/>
          <w:lang w:val="hy-AM"/>
        </w:rPr>
        <w:t xml:space="preserve"> համար անհրաժեշտ </w:t>
      </w:r>
      <w:r w:rsidRPr="0026040D">
        <w:rPr>
          <w:rFonts w:ascii="GHEA Grapalat" w:hAnsi="GHEA Grapalat" w:cs="Calibri"/>
          <w:color w:val="333333"/>
          <w:lang w:val="hy-AM"/>
        </w:rPr>
        <w:t xml:space="preserve">նյութեր ու պարագաներ, </w:t>
      </w:r>
      <w:r w:rsidR="009718EE">
        <w:rPr>
          <w:rFonts w:ascii="GHEA Grapalat" w:hAnsi="GHEA Grapalat" w:cs="Calibri"/>
          <w:color w:val="333333"/>
          <w:lang w:val="hy-AM"/>
        </w:rPr>
        <w:t xml:space="preserve">սպասարկող անձնակազմի հատուկ հագուստ։                                   </w:t>
      </w:r>
      <w:r>
        <w:rPr>
          <w:rFonts w:ascii="GHEA Grapalat" w:hAnsi="GHEA Grapalat" w:cs="Calibri"/>
          <w:color w:val="333333"/>
          <w:lang w:val="hy-AM"/>
        </w:rPr>
        <w:t xml:space="preserve"> </w:t>
      </w:r>
    </w:p>
    <w:tbl>
      <w:tblPr>
        <w:tblStyle w:val="TableGrid"/>
        <w:tblpPr w:leftFromText="180" w:rightFromText="180" w:vertAnchor="text" w:tblpX="10" w:tblpY="1"/>
        <w:tblOverlap w:val="never"/>
        <w:tblW w:w="9927" w:type="dxa"/>
        <w:tblLayout w:type="fixed"/>
        <w:tblLook w:val="04A0" w:firstRow="1" w:lastRow="0" w:firstColumn="1" w:lastColumn="0" w:noHBand="0" w:noVBand="1"/>
      </w:tblPr>
      <w:tblGrid>
        <w:gridCol w:w="895"/>
        <w:gridCol w:w="6665"/>
        <w:gridCol w:w="2367"/>
      </w:tblGrid>
      <w:tr w:rsidR="00955E4A" w:rsidRPr="006C1410" w14:paraId="72C30A45" w14:textId="77777777" w:rsidTr="00836F0E">
        <w:tc>
          <w:tcPr>
            <w:tcW w:w="895" w:type="dxa"/>
            <w:vAlign w:val="center"/>
          </w:tcPr>
          <w:p w14:paraId="603238E7" w14:textId="112726C4" w:rsidR="00955E4A" w:rsidRPr="006C1410" w:rsidRDefault="00F237C1" w:rsidP="00836F0E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Հ/Հ</w:t>
            </w:r>
          </w:p>
        </w:tc>
        <w:tc>
          <w:tcPr>
            <w:tcW w:w="6665" w:type="dxa"/>
            <w:vAlign w:val="center"/>
          </w:tcPr>
          <w:p w14:paraId="01BDCE56" w14:textId="77777777" w:rsidR="00955E4A" w:rsidRPr="006C1410" w:rsidRDefault="00955E4A" w:rsidP="00836F0E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367" w:type="dxa"/>
            <w:vAlign w:val="center"/>
          </w:tcPr>
          <w:p w14:paraId="69A1799A" w14:textId="77777777" w:rsidR="00955E4A" w:rsidRPr="006C1410" w:rsidRDefault="00955E4A" w:rsidP="00836F0E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Բյուջետային հայտ /հազ.դրամ/)</w:t>
            </w:r>
          </w:p>
        </w:tc>
      </w:tr>
      <w:tr w:rsidR="00955E4A" w:rsidRPr="006C1410" w14:paraId="69EDDDA7" w14:textId="77777777" w:rsidTr="00836F0E">
        <w:trPr>
          <w:trHeight w:val="156"/>
        </w:trPr>
        <w:tc>
          <w:tcPr>
            <w:tcW w:w="895" w:type="dxa"/>
            <w:shd w:val="clear" w:color="auto" w:fill="F2F2F2" w:themeFill="background1" w:themeFillShade="F2"/>
            <w:vAlign w:val="center"/>
          </w:tcPr>
          <w:p w14:paraId="3F6DFD8A" w14:textId="77777777" w:rsidR="00955E4A" w:rsidRPr="006C1410" w:rsidRDefault="00955E4A" w:rsidP="00836F0E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6665" w:type="dxa"/>
            <w:shd w:val="clear" w:color="auto" w:fill="F2F2F2" w:themeFill="background1" w:themeFillShade="F2"/>
            <w:vAlign w:val="center"/>
          </w:tcPr>
          <w:p w14:paraId="79A4765D" w14:textId="77777777" w:rsidR="00955E4A" w:rsidRPr="006C1410" w:rsidRDefault="00955E4A" w:rsidP="00836F0E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2367" w:type="dxa"/>
            <w:shd w:val="clear" w:color="auto" w:fill="F2F2F2" w:themeFill="background1" w:themeFillShade="F2"/>
            <w:vAlign w:val="center"/>
          </w:tcPr>
          <w:p w14:paraId="355DC8D2" w14:textId="77777777" w:rsidR="00955E4A" w:rsidRPr="006C1410" w:rsidRDefault="00955E4A" w:rsidP="00836F0E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4</w:t>
            </w:r>
          </w:p>
        </w:tc>
      </w:tr>
      <w:tr w:rsidR="00955E4A" w:rsidRPr="006C1410" w14:paraId="1DFF711C" w14:textId="77777777" w:rsidTr="00836F0E">
        <w:trPr>
          <w:trHeight w:val="245"/>
        </w:trPr>
        <w:tc>
          <w:tcPr>
            <w:tcW w:w="8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D46CD" w14:textId="6069CAB9" w:rsidR="00955E4A" w:rsidRPr="00955E4A" w:rsidRDefault="00836F0E" w:rsidP="00836F0E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Cambria Math" w:hAnsi="Cambria Math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2․8․1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D932" w14:textId="795D960D" w:rsidR="00955E4A" w:rsidRPr="003C6D7F" w:rsidRDefault="00955E4A" w:rsidP="00836F0E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Հագուստ</w:t>
            </w:r>
          </w:p>
        </w:tc>
        <w:tc>
          <w:tcPr>
            <w:tcW w:w="23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11A6B" w14:textId="20F4A543" w:rsidR="00955E4A" w:rsidRPr="00A25D0D" w:rsidRDefault="00A25D0D" w:rsidP="00836F0E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480</w:t>
            </w:r>
            <w:r w:rsidR="001F6ECF">
              <w:rPr>
                <w:rFonts w:ascii="GHEA Grapalat" w:hAnsi="GHEA Grapalat"/>
                <w:i/>
                <w:sz w:val="20"/>
                <w:szCs w:val="20"/>
              </w:rPr>
              <w:t>.</w:t>
            </w: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0</w:t>
            </w:r>
          </w:p>
        </w:tc>
      </w:tr>
      <w:tr w:rsidR="00955E4A" w:rsidRPr="006C1410" w14:paraId="315AEA48" w14:textId="77777777" w:rsidTr="00836F0E">
        <w:trPr>
          <w:trHeight w:val="438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30AEC" w14:textId="77777777" w:rsidR="00955E4A" w:rsidRPr="006C1410" w:rsidRDefault="00955E4A" w:rsidP="00836F0E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F213" w14:textId="77777777" w:rsidR="00955E4A" w:rsidRPr="006C1410" w:rsidRDefault="00955E4A" w:rsidP="00836F0E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  <w:r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Հաշվարկի հիմք՝  աշխատակիցների  թվաքանակ</w:t>
            </w:r>
            <w:r w:rsidRPr="006C1410">
              <w:rPr>
                <w:rFonts w:ascii="GHEA Grapalat" w:hAnsi="GHEA Grapalat"/>
                <w:i/>
                <w:sz w:val="20"/>
                <w:szCs w:val="20"/>
                <w:lang w:val="ru-RU"/>
              </w:rPr>
              <w:t>ը</w:t>
            </w: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1A3EE" w14:textId="77777777" w:rsidR="00955E4A" w:rsidRPr="006C1410" w:rsidRDefault="00955E4A" w:rsidP="00836F0E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955E4A" w:rsidRPr="006C1410" w14:paraId="776B5053" w14:textId="77777777" w:rsidTr="00836F0E">
        <w:trPr>
          <w:trHeight w:val="141"/>
        </w:trPr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DA99B6" w14:textId="77777777" w:rsidR="00955E4A" w:rsidRPr="006C1410" w:rsidRDefault="00955E4A" w:rsidP="00836F0E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478E84" w14:textId="77777777" w:rsidR="00955E4A" w:rsidRPr="006C1410" w:rsidRDefault="00955E4A" w:rsidP="00836F0E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334F06" w14:textId="77777777" w:rsidR="00955E4A" w:rsidRPr="006C1410" w:rsidRDefault="00955E4A" w:rsidP="00836F0E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955E4A" w:rsidRPr="006C1410" w14:paraId="26D7FEB3" w14:textId="77777777" w:rsidTr="00836F0E">
        <w:trPr>
          <w:trHeight w:val="288"/>
        </w:trPr>
        <w:tc>
          <w:tcPr>
            <w:tcW w:w="8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5745D" w14:textId="04F75AB2" w:rsidR="00955E4A" w:rsidRPr="00955E4A" w:rsidRDefault="00836F0E" w:rsidP="00836F0E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Cambria Math" w:hAnsi="Cambria Math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2․8․1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097F" w14:textId="77777777" w:rsidR="00955E4A" w:rsidRPr="006C1410" w:rsidRDefault="00955E4A" w:rsidP="00836F0E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Կենցաղային նյութեր</w:t>
            </w:r>
          </w:p>
        </w:tc>
        <w:tc>
          <w:tcPr>
            <w:tcW w:w="23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F34C4" w14:textId="24A724A8" w:rsidR="00955E4A" w:rsidRPr="00A25D0D" w:rsidRDefault="00654D5C" w:rsidP="00836F0E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7500</w:t>
            </w:r>
            <w:r w:rsidR="001F6ECF">
              <w:rPr>
                <w:rFonts w:ascii="GHEA Grapalat" w:hAnsi="GHEA Grapalat"/>
                <w:i/>
                <w:sz w:val="20"/>
                <w:szCs w:val="20"/>
              </w:rPr>
              <w:t>.</w:t>
            </w: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0</w:t>
            </w:r>
          </w:p>
        </w:tc>
      </w:tr>
      <w:tr w:rsidR="00955E4A" w:rsidRPr="00227A1B" w14:paraId="7CDEB93B" w14:textId="77777777" w:rsidTr="00654D5C">
        <w:trPr>
          <w:trHeight w:val="560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D50B" w14:textId="77777777" w:rsidR="00955E4A" w:rsidRPr="006C1410" w:rsidRDefault="00955E4A" w:rsidP="00836F0E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3F3CB" w14:textId="53AA8FA1" w:rsidR="00955E4A" w:rsidRPr="006C1410" w:rsidRDefault="00955E4A" w:rsidP="00836F0E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Հաշվարկի հիմք՝</w:t>
            </w:r>
            <w:r w:rsidR="006F3CBD" w:rsidRPr="006F3CBD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202</w:t>
            </w:r>
            <w:r w:rsidR="006F3CBD" w:rsidRPr="006F3CBD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  <w:r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թ.փաստացի. 202</w:t>
            </w:r>
            <w:r w:rsidR="006F3CBD" w:rsidRPr="006F3CBD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  <w:r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թ, սպասվելիք ծախսերի հաշվարկ</w:t>
            </w: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82B2" w14:textId="77777777" w:rsidR="00955E4A" w:rsidRPr="006C1410" w:rsidRDefault="00955E4A" w:rsidP="00836F0E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955E4A" w:rsidRPr="00227A1B" w14:paraId="05982E1E" w14:textId="77777777" w:rsidTr="00836F0E">
        <w:trPr>
          <w:trHeight w:val="200"/>
        </w:trPr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751315" w14:textId="77777777" w:rsidR="00955E4A" w:rsidRPr="006C1410" w:rsidRDefault="00955E4A" w:rsidP="00836F0E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69CFD7" w14:textId="77777777" w:rsidR="00955E4A" w:rsidRPr="006C1410" w:rsidRDefault="00955E4A" w:rsidP="00836F0E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574252" w14:textId="77777777" w:rsidR="00955E4A" w:rsidRPr="006C1410" w:rsidRDefault="00955E4A" w:rsidP="00836F0E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955E4A" w:rsidRPr="006C1410" w14:paraId="34495B52" w14:textId="77777777" w:rsidTr="00836F0E">
        <w:trPr>
          <w:trHeight w:val="278"/>
        </w:trPr>
        <w:tc>
          <w:tcPr>
            <w:tcW w:w="8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DDEB6" w14:textId="79256DCF" w:rsidR="00955E4A" w:rsidRPr="00955E4A" w:rsidRDefault="00836F0E" w:rsidP="00836F0E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Cambria Math" w:hAnsi="Cambria Math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2․8․2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5AD3C" w14:textId="77777777" w:rsidR="00955E4A" w:rsidRPr="006C1410" w:rsidRDefault="00955E4A" w:rsidP="00836F0E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Հատուկ նպատակային նյութեր</w:t>
            </w:r>
          </w:p>
        </w:tc>
        <w:tc>
          <w:tcPr>
            <w:tcW w:w="23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3845B" w14:textId="36EAA05B" w:rsidR="00955E4A" w:rsidRPr="006C1410" w:rsidRDefault="00654D5C" w:rsidP="00836F0E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600,0</w:t>
            </w:r>
          </w:p>
        </w:tc>
      </w:tr>
      <w:tr w:rsidR="00955E4A" w:rsidRPr="00227A1B" w14:paraId="07869A13" w14:textId="77777777" w:rsidTr="00836F0E">
        <w:trPr>
          <w:trHeight w:val="558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11E78" w14:textId="77777777" w:rsidR="00955E4A" w:rsidRPr="006C1410" w:rsidRDefault="00955E4A" w:rsidP="00836F0E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ADEF3" w14:textId="3FC6D42D" w:rsidR="00955E4A" w:rsidRPr="006C1410" w:rsidRDefault="00955E4A" w:rsidP="00836F0E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Հաշվարկի հիմք՝202</w:t>
            </w:r>
            <w:r w:rsidR="006F3CBD" w:rsidRPr="001F6ECF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  <w:r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թ.փաստացը 202</w:t>
            </w:r>
            <w:r w:rsidR="006F3CBD" w:rsidRPr="001F6ECF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  <w:r w:rsidRPr="006C14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թ, սպասվելիք ծախսերի հաշվարկ</w:t>
            </w: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7E5C5" w14:textId="77777777" w:rsidR="00955E4A" w:rsidRPr="006C1410" w:rsidRDefault="00955E4A" w:rsidP="00836F0E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955E4A" w:rsidRPr="00227A1B" w14:paraId="41569248" w14:textId="77777777" w:rsidTr="00836F0E">
        <w:trPr>
          <w:trHeight w:val="158"/>
        </w:trPr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D186C5" w14:textId="77777777" w:rsidR="00955E4A" w:rsidRPr="006C1410" w:rsidRDefault="00955E4A" w:rsidP="00836F0E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2C126C" w14:textId="77777777" w:rsidR="00955E4A" w:rsidRPr="006C1410" w:rsidRDefault="00955E4A" w:rsidP="00836F0E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2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CBB7CA" w14:textId="77777777" w:rsidR="00955E4A" w:rsidRPr="006C1410" w:rsidRDefault="00955E4A" w:rsidP="00836F0E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955E4A" w:rsidRPr="006C1410" w14:paraId="4D1BF91E" w14:textId="77777777" w:rsidTr="00836F0E">
        <w:trPr>
          <w:trHeight w:val="41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69C17" w14:textId="77777777" w:rsidR="00955E4A" w:rsidRPr="006C1410" w:rsidRDefault="00955E4A" w:rsidP="00836F0E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EE038" w14:textId="5F0114BA" w:rsidR="00955E4A" w:rsidRPr="006C1410" w:rsidRDefault="00955E4A" w:rsidP="00836F0E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6C14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Ա</w:t>
            </w:r>
            <w:r w:rsidR="00836F0E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6C14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Մ</w:t>
            </w:r>
            <w:r w:rsidR="00836F0E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6C14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Բ</w:t>
            </w:r>
            <w:r w:rsidR="00836F0E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6C14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Ո</w:t>
            </w:r>
            <w:r w:rsidR="00836F0E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6C14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Ղ</w:t>
            </w:r>
            <w:r w:rsidR="00836F0E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6C14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Ջ</w:t>
            </w:r>
            <w:r w:rsidR="00836F0E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6C14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Ը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9139" w14:textId="028CF20B" w:rsidR="00955E4A" w:rsidRPr="00654D5C" w:rsidRDefault="00654D5C" w:rsidP="00836F0E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8</w:t>
            </w:r>
            <w:r w:rsidR="001F6ECF">
              <w:rPr>
                <w:rFonts w:ascii="GHEA Grapalat" w:hAnsi="GHEA Grapalat"/>
                <w:b/>
                <w:i/>
                <w:sz w:val="20"/>
                <w:szCs w:val="20"/>
              </w:rPr>
              <w:t>,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580</w:t>
            </w:r>
            <w:r w:rsidR="001F6ECF">
              <w:rPr>
                <w:rFonts w:ascii="GHEA Grapalat" w:hAnsi="GHEA Grapalat"/>
                <w:b/>
                <w:i/>
                <w:sz w:val="20"/>
                <w:szCs w:val="20"/>
              </w:rPr>
              <w:t>.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0</w:t>
            </w:r>
          </w:p>
        </w:tc>
      </w:tr>
    </w:tbl>
    <w:p w14:paraId="53D7CB26" w14:textId="77777777" w:rsidR="009718EE" w:rsidRDefault="00955E4A" w:rsidP="00955E4A">
      <w:pPr>
        <w:tabs>
          <w:tab w:val="left" w:pos="86"/>
          <w:tab w:val="left" w:pos="540"/>
        </w:tabs>
        <w:rPr>
          <w:rFonts w:ascii="GHEA Grapalat" w:hAnsi="GHEA Grapalat"/>
          <w:i/>
          <w:sz w:val="20"/>
          <w:szCs w:val="20"/>
        </w:rPr>
      </w:pPr>
      <w:r w:rsidRPr="0095002C">
        <w:rPr>
          <w:rFonts w:ascii="GHEA Grapalat" w:hAnsi="GHEA Grapalat"/>
          <w:i/>
          <w:sz w:val="20"/>
          <w:szCs w:val="20"/>
        </w:rPr>
        <w:t xml:space="preserve"> </w:t>
      </w:r>
    </w:p>
    <w:p w14:paraId="5C9A9032" w14:textId="26D6A34A" w:rsidR="00654D5C" w:rsidRPr="00654D5C" w:rsidRDefault="00654D5C" w:rsidP="00654D5C">
      <w:pPr>
        <w:pStyle w:val="ListParagraph"/>
        <w:numPr>
          <w:ilvl w:val="0"/>
          <w:numId w:val="16"/>
        </w:numPr>
        <w:tabs>
          <w:tab w:val="left" w:pos="86"/>
          <w:tab w:val="left" w:pos="540"/>
        </w:tabs>
        <w:rPr>
          <w:rFonts w:ascii="GHEA Grapalat" w:hAnsi="GHEA Grapalat"/>
          <w:i/>
          <w:sz w:val="20"/>
          <w:szCs w:val="20"/>
        </w:rPr>
      </w:pPr>
      <w:r>
        <w:rPr>
          <w:rFonts w:ascii="GHEA Grapalat" w:hAnsi="GHEA Grapalat"/>
          <w:i/>
          <w:sz w:val="20"/>
          <w:szCs w:val="20"/>
          <w:lang w:val="hy-AM"/>
        </w:rPr>
        <w:t>Հաշվարկի համարմ հիք է հանդիսացել 2022թ․ փաստացի ծախսը</w:t>
      </w:r>
    </w:p>
    <w:p w14:paraId="4530E3B1" w14:textId="13431EA9" w:rsidR="00955E4A" w:rsidRPr="009718EE" w:rsidRDefault="00300D47" w:rsidP="00955E4A">
      <w:pPr>
        <w:tabs>
          <w:tab w:val="left" w:pos="86"/>
          <w:tab w:val="left" w:pos="540"/>
        </w:tabs>
        <w:rPr>
          <w:rFonts w:ascii="GHEA Grapalat" w:hAnsi="GHEA Grapalat"/>
          <w:i/>
          <w:sz w:val="20"/>
          <w:szCs w:val="20"/>
          <w:lang w:val="hy-AM"/>
        </w:rPr>
      </w:pPr>
      <w:r>
        <w:rPr>
          <w:rFonts w:ascii="GHEA Grapalat" w:hAnsi="GHEA Grapalat"/>
          <w:i/>
          <w:sz w:val="20"/>
          <w:szCs w:val="20"/>
          <w:lang w:val="hy-AM"/>
        </w:rPr>
        <w:t xml:space="preserve">                                  </w:t>
      </w:r>
    </w:p>
    <w:p w14:paraId="3DD27510" w14:textId="329DF7A6" w:rsidR="00955E4A" w:rsidRPr="00836F0E" w:rsidRDefault="00A25D0D" w:rsidP="00955E4A">
      <w:pPr>
        <w:tabs>
          <w:tab w:val="left" w:pos="0"/>
        </w:tabs>
        <w:spacing w:line="276" w:lineRule="auto"/>
        <w:jc w:val="both"/>
        <w:rPr>
          <w:rFonts w:ascii="GHEA Grapalat" w:eastAsia="Calibri" w:hAnsi="GHEA Grapalat"/>
          <w:b/>
          <w:i/>
          <w:kern w:val="36"/>
          <w:sz w:val="20"/>
          <w:szCs w:val="22"/>
          <w:lang w:val="hy-AM"/>
        </w:rPr>
      </w:pPr>
      <w:r w:rsidRPr="00654D5C">
        <w:rPr>
          <w:rFonts w:ascii="GHEA Grapalat" w:hAnsi="GHEA Grapalat"/>
          <w:b/>
          <w:i/>
          <w:sz w:val="22"/>
          <w:szCs w:val="20"/>
          <w:lang w:val="hy-AM"/>
        </w:rPr>
        <w:t xml:space="preserve">                                    2</w:t>
      </w:r>
      <w:r w:rsidRPr="00534EAB">
        <w:rPr>
          <w:rFonts w:ascii="GHEA Grapalat" w:eastAsia="Calibri" w:hAnsi="GHEA Grapalat"/>
          <w:b/>
          <w:i/>
          <w:kern w:val="36"/>
          <w:sz w:val="20"/>
          <w:szCs w:val="22"/>
          <w:lang w:val="hy-AM"/>
        </w:rPr>
        <w:t>.9</w:t>
      </w:r>
      <w:r w:rsidR="009718EE" w:rsidRPr="00836F0E">
        <w:rPr>
          <w:rFonts w:ascii="GHEA Grapalat" w:eastAsia="Calibri" w:hAnsi="GHEA Grapalat"/>
          <w:b/>
          <w:i/>
          <w:kern w:val="36"/>
          <w:sz w:val="20"/>
          <w:szCs w:val="22"/>
          <w:lang w:val="hy-AM"/>
        </w:rPr>
        <w:t xml:space="preserve"> </w:t>
      </w:r>
      <w:r w:rsidR="00955E4A" w:rsidRPr="00836F0E">
        <w:rPr>
          <w:rFonts w:ascii="GHEA Grapalat" w:eastAsia="Calibri" w:hAnsi="GHEA Grapalat"/>
          <w:b/>
          <w:i/>
          <w:kern w:val="36"/>
          <w:sz w:val="20"/>
          <w:szCs w:val="22"/>
          <w:lang w:val="hy-AM"/>
        </w:rPr>
        <w:t>Ա Ղ Բ ԱՀ Ա Ն ՈՒ Թ Յ ՈՒ Ն</w:t>
      </w:r>
      <w:r w:rsidR="009718EE" w:rsidRPr="00836F0E">
        <w:rPr>
          <w:rFonts w:ascii="GHEA Grapalat" w:eastAsia="Calibri" w:hAnsi="GHEA Grapalat"/>
          <w:b/>
          <w:i/>
          <w:kern w:val="36"/>
          <w:sz w:val="20"/>
          <w:szCs w:val="22"/>
          <w:lang w:val="hy-AM"/>
        </w:rPr>
        <w:t>,ԴԵՌԱՏԻԶԱՑԻԱ</w:t>
      </w:r>
    </w:p>
    <w:p w14:paraId="67E24143" w14:textId="15192B73" w:rsidR="00955E4A" w:rsidRPr="009718EE" w:rsidRDefault="00955E4A" w:rsidP="009718EE">
      <w:pPr>
        <w:tabs>
          <w:tab w:val="left" w:pos="86"/>
          <w:tab w:val="left" w:pos="540"/>
        </w:tabs>
        <w:ind w:left="-3" w:hanging="1"/>
        <w:rPr>
          <w:rFonts w:ascii="GHEA Grapalat" w:hAnsi="GHEA Grapalat"/>
          <w:i/>
          <w:sz w:val="20"/>
          <w:szCs w:val="20"/>
          <w:lang w:val="hy-AM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810"/>
        <w:gridCol w:w="6596"/>
        <w:gridCol w:w="2318"/>
      </w:tblGrid>
      <w:tr w:rsidR="00955E4A" w:rsidRPr="009718EE" w14:paraId="15CACB04" w14:textId="77777777" w:rsidTr="00836F0E">
        <w:trPr>
          <w:cantSplit/>
          <w:trHeight w:val="673"/>
        </w:trPr>
        <w:tc>
          <w:tcPr>
            <w:tcW w:w="810" w:type="dxa"/>
            <w:vAlign w:val="center"/>
          </w:tcPr>
          <w:p w14:paraId="6DEE9089" w14:textId="164AD82D" w:rsidR="00955E4A" w:rsidRPr="009718EE" w:rsidRDefault="00F237C1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Հ/Հ</w:t>
            </w:r>
          </w:p>
        </w:tc>
        <w:tc>
          <w:tcPr>
            <w:tcW w:w="6596" w:type="dxa"/>
            <w:vAlign w:val="center"/>
          </w:tcPr>
          <w:p w14:paraId="742BD8DE" w14:textId="77777777" w:rsidR="00955E4A" w:rsidRPr="009718EE" w:rsidRDefault="00955E4A" w:rsidP="009718EE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9718EE">
              <w:rPr>
                <w:rFonts w:ascii="GHEA Grapalat" w:hAnsi="GHEA Grapalat"/>
                <w:i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2318" w:type="dxa"/>
            <w:vAlign w:val="center"/>
          </w:tcPr>
          <w:p w14:paraId="512BBBA7" w14:textId="77777777" w:rsidR="00955E4A" w:rsidRPr="009718EE" w:rsidRDefault="00955E4A" w:rsidP="009718EE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9718EE">
              <w:rPr>
                <w:rFonts w:ascii="GHEA Grapalat" w:hAnsi="GHEA Grapalat"/>
                <w:i/>
                <w:sz w:val="20"/>
                <w:szCs w:val="20"/>
                <w:lang w:val="hy-AM"/>
              </w:rPr>
              <w:t>Բյուջետային հայտ /հազ.դրամ/</w:t>
            </w:r>
          </w:p>
        </w:tc>
      </w:tr>
      <w:tr w:rsidR="009718EE" w:rsidRPr="009718EE" w14:paraId="59705D11" w14:textId="77777777" w:rsidTr="00836F0E">
        <w:trPr>
          <w:trHeight w:val="346"/>
        </w:trPr>
        <w:tc>
          <w:tcPr>
            <w:tcW w:w="9724" w:type="dxa"/>
            <w:gridSpan w:val="3"/>
            <w:vAlign w:val="center"/>
          </w:tcPr>
          <w:p w14:paraId="1B59A735" w14:textId="3E8D790B" w:rsidR="009718EE" w:rsidRPr="009718EE" w:rsidRDefault="009718EE" w:rsidP="009718EE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836F0E">
              <w:rPr>
                <w:rFonts w:ascii="GHEA Grapalat" w:eastAsia="Calibri" w:hAnsi="GHEA Grapalat"/>
                <w:b/>
                <w:i/>
                <w:kern w:val="36"/>
                <w:sz w:val="20"/>
                <w:szCs w:val="22"/>
                <w:lang w:val="hy-AM"/>
              </w:rPr>
              <w:t>Ա Ղ Բ ԱՀ Ա Ն ՈՒ Թ Յ ՈՒ Ն</w:t>
            </w:r>
          </w:p>
        </w:tc>
      </w:tr>
      <w:tr w:rsidR="00955E4A" w:rsidRPr="009718EE" w14:paraId="57F28BB1" w14:textId="77777777" w:rsidTr="00836F0E">
        <w:trPr>
          <w:trHeight w:val="454"/>
        </w:trPr>
        <w:tc>
          <w:tcPr>
            <w:tcW w:w="810" w:type="dxa"/>
            <w:vAlign w:val="center"/>
          </w:tcPr>
          <w:p w14:paraId="1FDB07A9" w14:textId="3837D8F1" w:rsidR="00955E4A" w:rsidRPr="00A25D0D" w:rsidRDefault="00A25D0D" w:rsidP="009718EE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>
              <w:rPr>
                <w:rFonts w:ascii="GHEA Grapalat" w:hAnsi="GHEA Grapalat"/>
                <w:i/>
                <w:sz w:val="20"/>
                <w:szCs w:val="20"/>
              </w:rPr>
              <w:t>2.9.1</w:t>
            </w:r>
          </w:p>
        </w:tc>
        <w:tc>
          <w:tcPr>
            <w:tcW w:w="6596" w:type="dxa"/>
            <w:vAlign w:val="center"/>
          </w:tcPr>
          <w:p w14:paraId="30C1A281" w14:textId="77777777" w:rsidR="00955E4A" w:rsidRPr="009718EE" w:rsidRDefault="00955E4A" w:rsidP="009718EE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9718EE">
              <w:rPr>
                <w:rFonts w:ascii="GHEA Grapalat" w:hAnsi="GHEA Grapalat"/>
                <w:i/>
                <w:sz w:val="20"/>
                <w:szCs w:val="20"/>
                <w:lang w:val="hy-AM"/>
              </w:rPr>
              <w:t>Կառավարական N2  N3 և  Վ. Սարգսյան 3/3 շենքեր</w:t>
            </w:r>
          </w:p>
        </w:tc>
        <w:tc>
          <w:tcPr>
            <w:tcW w:w="2318" w:type="dxa"/>
            <w:vAlign w:val="center"/>
          </w:tcPr>
          <w:p w14:paraId="0F840CFA" w14:textId="77777777" w:rsidR="00955E4A" w:rsidRPr="009718EE" w:rsidRDefault="00955E4A" w:rsidP="009718EE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9718EE">
              <w:rPr>
                <w:rFonts w:ascii="GHEA Grapalat" w:hAnsi="GHEA Grapalat"/>
                <w:i/>
                <w:sz w:val="20"/>
                <w:szCs w:val="20"/>
                <w:lang w:val="hy-AM"/>
              </w:rPr>
              <w:t>11 910,8</w:t>
            </w:r>
          </w:p>
        </w:tc>
      </w:tr>
      <w:tr w:rsidR="00955E4A" w:rsidRPr="009718EE" w14:paraId="6E19194F" w14:textId="77777777" w:rsidTr="00836F0E">
        <w:trPr>
          <w:trHeight w:val="382"/>
        </w:trPr>
        <w:tc>
          <w:tcPr>
            <w:tcW w:w="810" w:type="dxa"/>
            <w:vAlign w:val="center"/>
          </w:tcPr>
          <w:p w14:paraId="0EE5D9F9" w14:textId="22EF6E25" w:rsidR="00955E4A" w:rsidRPr="00A25D0D" w:rsidRDefault="00A25D0D" w:rsidP="00A25D0D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>
              <w:rPr>
                <w:rFonts w:ascii="GHEA Grapalat" w:hAnsi="GHEA Grapalat"/>
                <w:i/>
                <w:sz w:val="20"/>
                <w:szCs w:val="20"/>
              </w:rPr>
              <w:lastRenderedPageBreak/>
              <w:t>2.9.2</w:t>
            </w:r>
          </w:p>
        </w:tc>
        <w:tc>
          <w:tcPr>
            <w:tcW w:w="6596" w:type="dxa"/>
            <w:vAlign w:val="center"/>
          </w:tcPr>
          <w:p w14:paraId="22E7E2AD" w14:textId="77777777" w:rsidR="00955E4A" w:rsidRPr="009718EE" w:rsidRDefault="00955E4A" w:rsidP="009718EE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9718EE">
              <w:rPr>
                <w:rFonts w:ascii="GHEA Grapalat" w:hAnsi="GHEA Grapalat"/>
                <w:i/>
                <w:sz w:val="20"/>
                <w:szCs w:val="20"/>
                <w:lang w:val="hy-AM"/>
              </w:rPr>
              <w:t>Նալբանդյան 28 շենքի ընդհանուր օգտագործման տարածքներ</w:t>
            </w:r>
          </w:p>
        </w:tc>
        <w:tc>
          <w:tcPr>
            <w:tcW w:w="2318" w:type="dxa"/>
            <w:vAlign w:val="center"/>
          </w:tcPr>
          <w:p w14:paraId="34EFC9AF" w14:textId="77777777" w:rsidR="00955E4A" w:rsidRPr="009718EE" w:rsidRDefault="00955E4A" w:rsidP="009718EE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9718EE">
              <w:rPr>
                <w:rFonts w:ascii="GHEA Grapalat" w:hAnsi="GHEA Grapalat"/>
                <w:i/>
                <w:sz w:val="20"/>
                <w:szCs w:val="20"/>
                <w:lang w:val="hy-AM"/>
              </w:rPr>
              <w:t>301,8</w:t>
            </w:r>
          </w:p>
        </w:tc>
      </w:tr>
      <w:tr w:rsidR="00955E4A" w:rsidRPr="009718EE" w14:paraId="79FACF71" w14:textId="77777777" w:rsidTr="00836F0E">
        <w:trPr>
          <w:trHeight w:val="652"/>
        </w:trPr>
        <w:tc>
          <w:tcPr>
            <w:tcW w:w="810" w:type="dxa"/>
            <w:vAlign w:val="center"/>
          </w:tcPr>
          <w:p w14:paraId="53ECEAA0" w14:textId="6DAD4535" w:rsidR="00955E4A" w:rsidRPr="00A25D0D" w:rsidRDefault="00A25D0D" w:rsidP="00A25D0D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>
              <w:rPr>
                <w:rFonts w:ascii="GHEA Grapalat" w:hAnsi="GHEA Grapalat"/>
                <w:i/>
                <w:sz w:val="20"/>
                <w:szCs w:val="20"/>
              </w:rPr>
              <w:t>2.9.3</w:t>
            </w:r>
          </w:p>
        </w:tc>
        <w:tc>
          <w:tcPr>
            <w:tcW w:w="6596" w:type="dxa"/>
            <w:vAlign w:val="center"/>
          </w:tcPr>
          <w:p w14:paraId="42F1F0F0" w14:textId="77777777" w:rsidR="00955E4A" w:rsidRPr="009718EE" w:rsidRDefault="00955E4A" w:rsidP="009718EE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9718EE">
              <w:rPr>
                <w:rFonts w:ascii="GHEA Grapalat" w:hAnsi="GHEA Grapalat"/>
                <w:i/>
                <w:sz w:val="20"/>
                <w:szCs w:val="20"/>
                <w:lang w:val="hy-AM"/>
              </w:rPr>
              <w:t>Նալբանդյան 28 շենքի 3-րդ հարկ՝  ՀՀ բարձր տեխնոլոգիաիական արդյունաբերության     նախրարության  զբազեղեցրած տարածք</w:t>
            </w:r>
          </w:p>
        </w:tc>
        <w:tc>
          <w:tcPr>
            <w:tcW w:w="2318" w:type="dxa"/>
            <w:vAlign w:val="center"/>
          </w:tcPr>
          <w:p w14:paraId="56B507D8" w14:textId="77777777" w:rsidR="00955E4A" w:rsidRPr="009718EE" w:rsidRDefault="00955E4A" w:rsidP="009718EE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9718EE">
              <w:rPr>
                <w:rFonts w:ascii="GHEA Grapalat" w:hAnsi="GHEA Grapalat"/>
                <w:i/>
                <w:sz w:val="20"/>
                <w:szCs w:val="20"/>
                <w:lang w:val="hy-AM"/>
              </w:rPr>
              <w:t>170.8</w:t>
            </w:r>
          </w:p>
        </w:tc>
      </w:tr>
      <w:tr w:rsidR="00955E4A" w:rsidRPr="009718EE" w14:paraId="45CAD4F9" w14:textId="77777777" w:rsidTr="00836F0E">
        <w:trPr>
          <w:trHeight w:val="349"/>
        </w:trPr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25F52A6C" w14:textId="77777777" w:rsidR="00955E4A" w:rsidRPr="009718EE" w:rsidRDefault="00955E4A" w:rsidP="006C04CC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6596" w:type="dxa"/>
            <w:shd w:val="clear" w:color="auto" w:fill="F2F2F2" w:themeFill="background1" w:themeFillShade="F2"/>
            <w:vAlign w:val="center"/>
          </w:tcPr>
          <w:p w14:paraId="49693B30" w14:textId="77777777" w:rsidR="00955E4A" w:rsidRPr="009718EE" w:rsidRDefault="00955E4A" w:rsidP="009718EE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9718EE">
              <w:rPr>
                <w:rFonts w:ascii="GHEA Grapalat" w:hAnsi="GHEA Grapalat"/>
                <w:i/>
                <w:sz w:val="20"/>
                <w:szCs w:val="20"/>
                <w:lang w:val="hy-AM"/>
              </w:rPr>
              <w:t>Ընդամենը աղբահանության վճար</w:t>
            </w:r>
          </w:p>
        </w:tc>
        <w:tc>
          <w:tcPr>
            <w:tcW w:w="2318" w:type="dxa"/>
            <w:shd w:val="clear" w:color="auto" w:fill="F2F2F2" w:themeFill="background1" w:themeFillShade="F2"/>
            <w:vAlign w:val="center"/>
          </w:tcPr>
          <w:p w14:paraId="651084FD" w14:textId="77777777" w:rsidR="00955E4A" w:rsidRPr="009718EE" w:rsidRDefault="00955E4A" w:rsidP="009718EE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9718EE">
              <w:rPr>
                <w:rFonts w:ascii="GHEA Grapalat" w:hAnsi="GHEA Grapalat"/>
                <w:i/>
                <w:sz w:val="20"/>
                <w:szCs w:val="20"/>
                <w:lang w:val="hy-AM"/>
              </w:rPr>
              <w:t>12 383.4</w:t>
            </w:r>
          </w:p>
        </w:tc>
      </w:tr>
    </w:tbl>
    <w:p w14:paraId="4438D04C" w14:textId="25A0B2BE" w:rsidR="00955E4A" w:rsidRPr="00836F0E" w:rsidRDefault="009718EE" w:rsidP="009718EE">
      <w:pPr>
        <w:tabs>
          <w:tab w:val="left" w:pos="86"/>
          <w:tab w:val="left" w:pos="540"/>
        </w:tabs>
        <w:ind w:left="-3" w:hanging="1"/>
        <w:rPr>
          <w:rFonts w:ascii="GHEA Grapalat" w:eastAsia="Calibri" w:hAnsi="GHEA Grapalat"/>
          <w:b/>
          <w:i/>
          <w:kern w:val="36"/>
          <w:sz w:val="20"/>
          <w:szCs w:val="22"/>
          <w:lang w:val="hy-AM"/>
        </w:rPr>
      </w:pPr>
      <w:r>
        <w:rPr>
          <w:rFonts w:ascii="GHEA Grapalat" w:hAnsi="GHEA Grapalat"/>
          <w:i/>
          <w:sz w:val="20"/>
          <w:szCs w:val="20"/>
          <w:lang w:val="hy-AM"/>
        </w:rPr>
        <w:t xml:space="preserve">                                   </w:t>
      </w:r>
      <w:r w:rsidRPr="00836F0E">
        <w:rPr>
          <w:rFonts w:ascii="GHEA Grapalat" w:eastAsia="Calibri" w:hAnsi="GHEA Grapalat"/>
          <w:b/>
          <w:i/>
          <w:kern w:val="36"/>
          <w:sz w:val="20"/>
          <w:szCs w:val="22"/>
          <w:lang w:val="hy-AM"/>
        </w:rPr>
        <w:t>ԴԵՌԱՏԻԶԱՑԻԱ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720"/>
        <w:gridCol w:w="6596"/>
        <w:gridCol w:w="2318"/>
      </w:tblGrid>
      <w:tr w:rsidR="00955E4A" w:rsidRPr="009718EE" w14:paraId="78841086" w14:textId="77777777" w:rsidTr="00836F0E">
        <w:trPr>
          <w:trHeight w:val="557"/>
        </w:trPr>
        <w:tc>
          <w:tcPr>
            <w:tcW w:w="720" w:type="dxa"/>
            <w:vAlign w:val="center"/>
          </w:tcPr>
          <w:p w14:paraId="2B657EB4" w14:textId="10EC5AB8" w:rsidR="00955E4A" w:rsidRPr="00A25D0D" w:rsidRDefault="00A25D0D" w:rsidP="009718EE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</w:rPr>
            </w:pPr>
            <w:r>
              <w:rPr>
                <w:rFonts w:ascii="GHEA Grapalat" w:hAnsi="GHEA Grapalat"/>
                <w:i/>
                <w:sz w:val="20"/>
                <w:szCs w:val="20"/>
              </w:rPr>
              <w:t>2.9.4</w:t>
            </w:r>
          </w:p>
        </w:tc>
        <w:tc>
          <w:tcPr>
            <w:tcW w:w="6596" w:type="dxa"/>
            <w:vAlign w:val="center"/>
          </w:tcPr>
          <w:p w14:paraId="6FBA7CE7" w14:textId="269B8F2D" w:rsidR="00955E4A" w:rsidRPr="009718EE" w:rsidRDefault="00955E4A" w:rsidP="009718EE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9718EE">
              <w:rPr>
                <w:rFonts w:ascii="GHEA Grapalat" w:hAnsi="GHEA Grapalat"/>
                <w:i/>
                <w:sz w:val="20"/>
                <w:szCs w:val="20"/>
                <w:lang w:val="hy-AM"/>
              </w:rPr>
              <w:t>Կառավարական N2  N3 և  Վ. Սարգսյան 3/3 շենքեր</w:t>
            </w:r>
            <w:r w:rsidR="009718EE" w:rsidRPr="009718EE">
              <w:rPr>
                <w:rFonts w:ascii="GHEA Grapalat" w:hAnsi="GHEA Grapalat"/>
                <w:i/>
                <w:sz w:val="20"/>
                <w:szCs w:val="20"/>
                <w:lang w:val="hy-AM"/>
              </w:rPr>
              <w:t>Նալբանդյան 28 շենքի ընդհանուր օգտագործման տարա</w:t>
            </w:r>
            <w:r w:rsidR="009718EE">
              <w:rPr>
                <w:rFonts w:ascii="GHEA Grapalat" w:hAnsi="GHEA Grapalat"/>
                <w:i/>
                <w:sz w:val="20"/>
                <w:szCs w:val="20"/>
                <w:lang w:val="hy-AM"/>
              </w:rPr>
              <w:t>ծք,</w:t>
            </w:r>
            <w:r w:rsidR="009718EE" w:rsidRPr="009718EE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Նալբանդյան 28 շենքի 3-րդ հարկ՝  ՀՀ բարձր տեխնոլոգիաիական արդյունաբերության     նախրարության  զբազեղեցրած տարածք</w:t>
            </w:r>
          </w:p>
        </w:tc>
        <w:tc>
          <w:tcPr>
            <w:tcW w:w="2318" w:type="dxa"/>
            <w:vAlign w:val="center"/>
          </w:tcPr>
          <w:p w14:paraId="6056AEFD" w14:textId="1C332F9E" w:rsidR="00955E4A" w:rsidRPr="009718EE" w:rsidRDefault="009718EE" w:rsidP="009718EE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              980,0</w:t>
            </w:r>
          </w:p>
        </w:tc>
      </w:tr>
    </w:tbl>
    <w:p w14:paraId="42617618" w14:textId="77777777" w:rsidR="002F2798" w:rsidRDefault="002F546F" w:rsidP="00654D5C">
      <w:pPr>
        <w:tabs>
          <w:tab w:val="left" w:pos="142"/>
          <w:tab w:val="left" w:pos="284"/>
        </w:tabs>
        <w:spacing w:line="276" w:lineRule="auto"/>
        <w:ind w:left="284"/>
        <w:jc w:val="both"/>
        <w:rPr>
          <w:rFonts w:ascii="GHEA Grapalat" w:eastAsiaTheme="minorHAnsi" w:hAnsi="GHEA Grapalat" w:cs="Sylfaen"/>
          <w:b/>
          <w:sz w:val="20"/>
          <w:szCs w:val="20"/>
          <w:lang w:val="hy-AM"/>
        </w:rPr>
      </w:pPr>
      <w:r>
        <w:rPr>
          <w:rFonts w:ascii="GHEA Grapalat" w:eastAsiaTheme="minorHAnsi" w:hAnsi="GHEA Grapalat" w:cs="Sylfaen"/>
          <w:b/>
          <w:sz w:val="20"/>
          <w:szCs w:val="20"/>
          <w:lang w:val="hy-AM"/>
        </w:rPr>
        <w:t xml:space="preserve">                        </w:t>
      </w:r>
    </w:p>
    <w:p w14:paraId="15FA0016" w14:textId="7AE82F6F" w:rsidR="002E1002" w:rsidRPr="003E0A9F" w:rsidRDefault="002F2798" w:rsidP="00654D5C">
      <w:pPr>
        <w:tabs>
          <w:tab w:val="left" w:pos="142"/>
          <w:tab w:val="left" w:pos="284"/>
        </w:tabs>
        <w:spacing w:line="276" w:lineRule="auto"/>
        <w:ind w:left="284"/>
        <w:jc w:val="both"/>
        <w:rPr>
          <w:rFonts w:ascii="GHEA Grapalat" w:eastAsia="Calibri" w:hAnsi="GHEA Grapalat" w:cs="Sylfaen"/>
          <w:b/>
          <w:color w:val="000000" w:themeColor="text1"/>
          <w:sz w:val="20"/>
          <w:szCs w:val="22"/>
          <w:lang w:val="hy-AM" w:eastAsia="x-none"/>
        </w:rPr>
      </w:pPr>
      <w:r>
        <w:rPr>
          <w:rFonts w:ascii="GHEA Grapalat" w:eastAsiaTheme="minorHAnsi" w:hAnsi="GHEA Grapalat" w:cs="Sylfaen"/>
          <w:b/>
          <w:sz w:val="20"/>
          <w:szCs w:val="20"/>
          <w:lang w:val="hy-AM"/>
        </w:rPr>
        <w:t xml:space="preserve">                        </w:t>
      </w:r>
      <w:r w:rsidR="002E1002" w:rsidRPr="003E0A9F">
        <w:rPr>
          <w:rFonts w:ascii="GHEA Grapalat" w:eastAsia="Calibri" w:hAnsi="GHEA Grapalat" w:cs="Sylfaen"/>
          <w:b/>
          <w:color w:val="000000" w:themeColor="text1"/>
          <w:sz w:val="20"/>
          <w:szCs w:val="22"/>
          <w:lang w:val="hy-AM" w:eastAsia="x-none"/>
        </w:rPr>
        <w:t>ԾԱԽՍԱՅԻՆ ՊԱՐՏԱՎՈՐՈՒԹՅՈՒՆՆԵՐ ԱՄՓՈՓ ՏԵՂԵԿԱԳԻՐ ԸՍՏ</w:t>
      </w:r>
    </w:p>
    <w:p w14:paraId="32E2125A" w14:textId="77777777" w:rsidR="002E1002" w:rsidRDefault="002E1002" w:rsidP="002E1002">
      <w:pPr>
        <w:pStyle w:val="Text"/>
        <w:spacing w:after="0"/>
        <w:jc w:val="center"/>
        <w:rPr>
          <w:rFonts w:ascii="GHEA Grapalat" w:eastAsia="Calibri" w:hAnsi="GHEA Grapalat" w:cs="Sylfaen"/>
          <w:b/>
          <w:color w:val="000000" w:themeColor="text1"/>
          <w:sz w:val="20"/>
          <w:szCs w:val="22"/>
          <w:lang w:val="hy-AM" w:eastAsia="x-none"/>
        </w:rPr>
      </w:pPr>
      <w:r w:rsidRPr="003E0A9F">
        <w:rPr>
          <w:rFonts w:ascii="GHEA Grapalat" w:eastAsia="Calibri" w:hAnsi="GHEA Grapalat" w:cs="Sylfaen"/>
          <w:b/>
          <w:color w:val="000000" w:themeColor="text1"/>
          <w:sz w:val="20"/>
          <w:szCs w:val="22"/>
          <w:lang w:val="hy-AM" w:eastAsia="x-none"/>
        </w:rPr>
        <w:t>ԲՅՈՒՋԵՏԱՅԻՆ ԾԱԽՍԵՐԻ ՏՆՏԵՍԱԳԻՏԱԿԱՆ ԴԱՍԱԿԱՐԳՄԱՆ</w:t>
      </w:r>
    </w:p>
    <w:p w14:paraId="12BC611C" w14:textId="77777777" w:rsidR="001872E8" w:rsidRDefault="001872E8" w:rsidP="002E1002">
      <w:pPr>
        <w:pStyle w:val="Text"/>
        <w:spacing w:after="0"/>
        <w:jc w:val="center"/>
        <w:rPr>
          <w:rFonts w:ascii="GHEA Grapalat" w:eastAsia="Calibri" w:hAnsi="GHEA Grapalat" w:cs="Sylfaen"/>
          <w:b/>
          <w:color w:val="000000" w:themeColor="text1"/>
          <w:sz w:val="20"/>
          <w:szCs w:val="22"/>
          <w:lang w:val="hy-AM" w:eastAsia="x-none"/>
        </w:rPr>
      </w:pPr>
    </w:p>
    <w:p w14:paraId="3BB96319" w14:textId="1E1CC6A2" w:rsidR="001872E8" w:rsidRDefault="001872E8" w:rsidP="00534EAB">
      <w:pPr>
        <w:pStyle w:val="ListParagraph"/>
        <w:spacing w:line="276" w:lineRule="auto"/>
        <w:ind w:left="0" w:right="-57"/>
        <w:jc w:val="both"/>
        <w:rPr>
          <w:rFonts w:ascii="GHEA Grapalat" w:hAnsi="GHEA Grapalat" w:cs="Sylfaen"/>
          <w:lang w:val="hy-AM"/>
        </w:rPr>
      </w:pPr>
      <w:r w:rsidRPr="0054276A">
        <w:rPr>
          <w:rFonts w:ascii="GHEA Grapalat" w:eastAsiaTheme="minorHAnsi" w:hAnsi="GHEA Grapalat" w:cs="Sylfaen"/>
          <w:lang w:val="hy-AM"/>
        </w:rPr>
        <w:t>Կառավարական</w:t>
      </w:r>
      <w:r>
        <w:rPr>
          <w:rFonts w:ascii="GHEA Grapalat" w:eastAsiaTheme="minorHAnsi" w:hAnsi="GHEA Grapalat" w:cs="Sylfaen"/>
          <w:lang w:val="hy-AM"/>
        </w:rPr>
        <w:t xml:space="preserve"> թիվ 2</w:t>
      </w:r>
      <w:r w:rsidRPr="0054276A">
        <w:rPr>
          <w:rFonts w:ascii="GHEA Grapalat" w:eastAsiaTheme="minorHAnsi" w:hAnsi="GHEA Grapalat" w:cs="Sylfaen"/>
          <w:lang w:val="hy-AM"/>
        </w:rPr>
        <w:t xml:space="preserve"> </w:t>
      </w:r>
      <w:r>
        <w:rPr>
          <w:rFonts w:ascii="GHEA Grapalat" w:eastAsiaTheme="minorHAnsi" w:hAnsi="GHEA Grapalat" w:cs="Sylfaen"/>
          <w:lang w:val="hy-AM"/>
        </w:rPr>
        <w:t>,</w:t>
      </w:r>
      <w:r w:rsidRPr="0054276A">
        <w:rPr>
          <w:rFonts w:ascii="GHEA Grapalat" w:eastAsiaTheme="minorHAnsi" w:hAnsi="GHEA Grapalat" w:cs="Sylfaen"/>
          <w:lang w:val="hy-AM"/>
        </w:rPr>
        <w:t xml:space="preserve"> Վազգեն </w:t>
      </w:r>
      <w:r w:rsidRPr="0047615A">
        <w:rPr>
          <w:rFonts w:ascii="GHEA Grapalat" w:hAnsi="GHEA Grapalat" w:cs="Sylfaen"/>
          <w:lang w:val="hy-AM"/>
        </w:rPr>
        <w:t>Սարգսյան</w:t>
      </w:r>
      <w:r w:rsidRPr="0054276A">
        <w:rPr>
          <w:rFonts w:ascii="GHEA Grapalat" w:eastAsiaTheme="minorHAnsi" w:hAnsi="GHEA Grapalat" w:cs="Sylfaen"/>
          <w:lang w:val="hy-AM"/>
        </w:rPr>
        <w:t xml:space="preserve"> 3/3</w:t>
      </w:r>
      <w:r>
        <w:rPr>
          <w:rFonts w:ascii="GHEA Grapalat" w:eastAsiaTheme="minorHAnsi" w:hAnsi="GHEA Grapalat" w:cs="Sylfaen"/>
          <w:lang w:val="hy-AM"/>
        </w:rPr>
        <w:t xml:space="preserve">, կառավարական թիվ 3 շենքերի </w:t>
      </w:r>
      <w:r>
        <w:rPr>
          <w:rFonts w:ascii="GHEA Grapalat" w:hAnsi="GHEA Grapalat" w:cs="Sylfaen"/>
          <w:lang w:val="hy-AM"/>
        </w:rPr>
        <w:t xml:space="preserve"> և </w:t>
      </w:r>
      <w:r w:rsidRPr="00C5665D">
        <w:rPr>
          <w:rFonts w:ascii="GHEA Grapalat" w:hAnsi="GHEA Grapalat" w:cs="Sylfaen"/>
          <w:lang w:val="hy-AM"/>
        </w:rPr>
        <w:t>Երևան քաղաքի Նալբանդյան 28 հասցեում գտնվող վարչական շենքի ընդհանուր օգտագործման տ</w:t>
      </w:r>
      <w:r>
        <w:rPr>
          <w:rFonts w:ascii="GHEA Grapalat" w:hAnsi="GHEA Grapalat" w:cs="Sylfaen"/>
          <w:lang w:val="hy-AM"/>
        </w:rPr>
        <w:t>ա</w:t>
      </w:r>
      <w:r w:rsidRPr="00C5665D">
        <w:rPr>
          <w:rFonts w:ascii="GHEA Grapalat" w:hAnsi="GHEA Grapalat" w:cs="Sylfaen"/>
          <w:lang w:val="hy-AM"/>
        </w:rPr>
        <w:t>րածքների և 3-րդ հարկում  տեղակայացված ՀՀ ԲՏԱ նախարարության Ռազմարդյունաբերության պետական կոմիտեի զբաղեցրած</w:t>
      </w:r>
      <w:r w:rsidRPr="00C5665D">
        <w:rPr>
          <w:rFonts w:ascii="GHEA Grapalat" w:hAnsi="GHEA Grapalat"/>
          <w:lang w:val="hy-AM"/>
        </w:rPr>
        <w:t xml:space="preserve"> </w:t>
      </w:r>
      <w:r w:rsidRPr="00C5665D">
        <w:rPr>
          <w:rFonts w:ascii="GHEA Grapalat" w:hAnsi="GHEA Grapalat" w:cs="Sylfaen"/>
          <w:lang w:val="hy-AM"/>
        </w:rPr>
        <w:t>տարածքի սպասարկման ծառայությունների մատու</w:t>
      </w:r>
      <w:r>
        <w:rPr>
          <w:rFonts w:ascii="GHEA Grapalat" w:hAnsi="GHEA Grapalat" w:cs="Sylfaen"/>
          <w:lang w:val="hy-AM"/>
        </w:rPr>
        <w:t>ցում։</w:t>
      </w:r>
    </w:p>
    <w:p w14:paraId="50FCF643" w14:textId="4FA736DF" w:rsidR="00964E86" w:rsidRDefault="00964E86" w:rsidP="00534EAB">
      <w:pPr>
        <w:pStyle w:val="ListParagraph"/>
        <w:spacing w:line="276" w:lineRule="auto"/>
        <w:ind w:left="0" w:right="-57"/>
        <w:jc w:val="both"/>
        <w:rPr>
          <w:rFonts w:ascii="GHEA Grapalat" w:hAnsi="GHEA Grapalat" w:cs="Sylfaen"/>
          <w:lang w:val="hy-AM"/>
        </w:rPr>
      </w:pPr>
    </w:p>
    <w:p w14:paraId="5CF0EC71" w14:textId="21AB8651" w:rsidR="00964E86" w:rsidRDefault="00964E86" w:rsidP="00534EAB">
      <w:pPr>
        <w:pStyle w:val="ListParagraph"/>
        <w:spacing w:line="276" w:lineRule="auto"/>
        <w:ind w:left="0" w:right="-57"/>
        <w:jc w:val="both"/>
        <w:rPr>
          <w:rFonts w:ascii="GHEA Grapalat" w:hAnsi="GHEA Grapalat" w:cs="Sylfaen"/>
          <w:lang w:val="hy-AM"/>
        </w:rPr>
      </w:pPr>
    </w:p>
    <w:tbl>
      <w:tblPr>
        <w:tblW w:w="10500" w:type="dxa"/>
        <w:tblLook w:val="04A0" w:firstRow="1" w:lastRow="0" w:firstColumn="1" w:lastColumn="0" w:noHBand="0" w:noVBand="1"/>
      </w:tblPr>
      <w:tblGrid>
        <w:gridCol w:w="960"/>
        <w:gridCol w:w="4680"/>
        <w:gridCol w:w="1180"/>
        <w:gridCol w:w="2100"/>
        <w:gridCol w:w="1580"/>
      </w:tblGrid>
      <w:tr w:rsidR="00964E86" w14:paraId="21C7C468" w14:textId="77777777" w:rsidTr="00964E86">
        <w:trPr>
          <w:trHeight w:val="13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00AD" w14:textId="77777777" w:rsidR="00964E86" w:rsidRDefault="00964E86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lang w:val="hy-AM"/>
              </w:rPr>
              <w:t xml:space="preserve">   </w:t>
            </w: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AD24" w14:textId="77777777" w:rsidR="00964E86" w:rsidRDefault="00964E86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Բյուջետային ծախսերի տնտեսագիտական դասակարգման հոդվածի անվանումը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02B6" w14:textId="77777777" w:rsidR="00964E86" w:rsidRDefault="00964E86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Բյուջետային հայտ  ներառյալ ԱԱՀ (հազ.դրամ)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E8A5" w14:textId="77777777" w:rsidR="00964E86" w:rsidRDefault="00964E86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Հաշվանցման ենթակա ԱԱՀ</w:t>
            </w:r>
          </w:p>
        </w:tc>
      </w:tr>
      <w:tr w:rsidR="00964E86" w14:paraId="5617C25A" w14:textId="77777777" w:rsidTr="00964E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C681AE" w14:textId="77777777" w:rsidR="00964E86" w:rsidRDefault="00964E86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a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69B704" w14:textId="77777777" w:rsidR="00964E86" w:rsidRDefault="00964E86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9F073F" w14:textId="77777777" w:rsidR="00964E86" w:rsidRDefault="00964E86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E5B9DB" w14:textId="77777777" w:rsidR="00964E86" w:rsidRDefault="00964E86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3</w:t>
            </w:r>
          </w:p>
        </w:tc>
      </w:tr>
      <w:tr w:rsidR="00964E86" w14:paraId="0BF7D459" w14:textId="77777777" w:rsidTr="00964E86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CE96" w14:textId="77777777" w:rsidR="00964E86" w:rsidRDefault="00964E86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2CCE" w14:textId="77777777" w:rsidR="00964E86" w:rsidRDefault="00964E86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Աշխատանքի վարձատրություն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AC49" w14:textId="77777777" w:rsidR="00964E86" w:rsidRDefault="00964E86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411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3100" w14:textId="020D0A83" w:rsidR="00964E86" w:rsidRDefault="00ED06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258,650.0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CDF4" w14:textId="77777777" w:rsidR="00964E86" w:rsidRDefault="00964E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4E86" w14:paraId="5463900E" w14:textId="77777777" w:rsidTr="00964E86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117B" w14:textId="77777777" w:rsidR="00964E86" w:rsidRDefault="00964E86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6988" w14:textId="77777777" w:rsidR="00964E86" w:rsidRDefault="00964E86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 xml:space="preserve">Ծառայությունների մատուցում, նյութերի ձեռք բերում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7C0B" w14:textId="77777777" w:rsidR="00964E86" w:rsidRDefault="00964E86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421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9295" w14:textId="4958E6E1" w:rsidR="00964E86" w:rsidRDefault="00964E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16C7" w14:textId="5B400465" w:rsidR="00964E86" w:rsidRDefault="00964E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64E86" w14:paraId="0F3F0FD1" w14:textId="77777777" w:rsidTr="00964E86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9A5908" w14:textId="77777777" w:rsidR="00964E86" w:rsidRDefault="00964E8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56499E" w14:textId="77777777" w:rsidR="00964E86" w:rsidRDefault="00964E86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այդ թվում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5317B4" w14:textId="77777777" w:rsidR="00964E86" w:rsidRDefault="00964E8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C11E0C" w14:textId="77777777" w:rsidR="00964E86" w:rsidRDefault="00964E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AA7B0B" w14:textId="77777777" w:rsidR="00964E86" w:rsidRDefault="00964E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4E86" w14:paraId="38C10479" w14:textId="77777777" w:rsidTr="00964E86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8EF6" w14:textId="77777777" w:rsidR="00964E86" w:rsidRDefault="00964E86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2,1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122A" w14:textId="77777777" w:rsidR="00964E86" w:rsidRDefault="00964E86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Էներգետիկ ծառայություններ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A1D6" w14:textId="77777777" w:rsidR="00964E86" w:rsidRDefault="00964E86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4212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661C" w14:textId="77777777" w:rsidR="00964E86" w:rsidRDefault="00964E86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ru-RU"/>
              </w:rPr>
              <w:t>1,459.9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1211" w14:textId="4B6C7ACF" w:rsidR="00964E86" w:rsidRPr="00300878" w:rsidRDefault="00300878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243.3</w:t>
            </w:r>
          </w:p>
        </w:tc>
      </w:tr>
      <w:tr w:rsidR="00964E86" w14:paraId="1CE2A2CE" w14:textId="77777777" w:rsidTr="00964E86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57D1" w14:textId="77777777" w:rsidR="00964E86" w:rsidRDefault="00964E86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2,2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E02B" w14:textId="77777777" w:rsidR="00964E86" w:rsidRDefault="00964E86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Կոմունալ ծառայություններ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9309" w14:textId="77777777" w:rsidR="00964E86" w:rsidRDefault="00964E86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4213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89B4" w14:textId="77777777" w:rsidR="00964E86" w:rsidRDefault="00964E86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1,904.0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722A" w14:textId="77777777" w:rsidR="00964E86" w:rsidRDefault="00964E86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154.0</w:t>
            </w:r>
          </w:p>
        </w:tc>
      </w:tr>
      <w:tr w:rsidR="00964E86" w14:paraId="59524032" w14:textId="77777777" w:rsidTr="00964E86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81E4" w14:textId="77777777" w:rsidR="00964E86" w:rsidRDefault="00964E86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2,3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E57D" w14:textId="77777777" w:rsidR="00964E86" w:rsidRDefault="00964E86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Կապի ծառայություն ծառայություններ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C833" w14:textId="77777777" w:rsidR="00964E86" w:rsidRDefault="00964E86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4214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138E" w14:textId="77777777" w:rsidR="00964E86" w:rsidRDefault="00964E86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90.0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3649" w14:textId="77777777" w:rsidR="00964E86" w:rsidRDefault="00964E86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15.0</w:t>
            </w:r>
          </w:p>
        </w:tc>
      </w:tr>
      <w:tr w:rsidR="00964E86" w14:paraId="2E03A671" w14:textId="77777777" w:rsidTr="00964E86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A86A" w14:textId="77777777" w:rsidR="00964E86" w:rsidRDefault="00964E86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2,4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B3B7" w14:textId="77777777" w:rsidR="00964E86" w:rsidRDefault="00964E86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Աշխատակազմի մասնագիտական զարգացման ծառայություններ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38B6" w14:textId="77777777" w:rsidR="00964E86" w:rsidRDefault="00964E86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4233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9807" w14:textId="77777777" w:rsidR="00964E86" w:rsidRDefault="00964E86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58.0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0C53" w14:textId="77777777" w:rsidR="00964E86" w:rsidRDefault="00964E86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9.7</w:t>
            </w:r>
          </w:p>
        </w:tc>
      </w:tr>
      <w:tr w:rsidR="00964E86" w14:paraId="287F1EFB" w14:textId="77777777" w:rsidTr="00964E86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122B" w14:textId="797A9FF7" w:rsidR="00964E86" w:rsidRPr="00964E86" w:rsidRDefault="00964E86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2,</w:t>
            </w: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E2A7" w14:textId="77777777" w:rsidR="00964E86" w:rsidRDefault="00964E86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Մասնագիտական ծառայություններ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CAC7" w14:textId="77777777" w:rsidR="00964E86" w:rsidRDefault="00964E86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4241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1147" w14:textId="32026C79" w:rsidR="00964E86" w:rsidRPr="00C1210E" w:rsidRDefault="00C1210E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1</w:t>
            </w:r>
            <w:r w:rsidR="00CB17F6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472,4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BA98" w14:textId="77777777" w:rsidR="00964E86" w:rsidRDefault="00964E86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120.4</w:t>
            </w:r>
          </w:p>
        </w:tc>
      </w:tr>
      <w:tr w:rsidR="00964E86" w14:paraId="1ACD0B52" w14:textId="77777777" w:rsidTr="00964E86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3AC8" w14:textId="7674F655" w:rsidR="00964E86" w:rsidRDefault="00964E86" w:rsidP="00964E86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2,6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DBF3" w14:textId="77777777" w:rsidR="00964E86" w:rsidRDefault="00964E86" w:rsidP="00964E86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Շենքերի և կառույցների ընթացիկ նորոգում և պահպանում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FC8D" w14:textId="77777777" w:rsidR="00964E86" w:rsidRDefault="00964E86" w:rsidP="00964E86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4251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900E" w14:textId="77777777" w:rsidR="00964E86" w:rsidRDefault="00964E86" w:rsidP="00964E86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600.0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32F6" w14:textId="77777777" w:rsidR="00964E86" w:rsidRDefault="00964E86" w:rsidP="00964E86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50.0</w:t>
            </w:r>
          </w:p>
        </w:tc>
      </w:tr>
      <w:tr w:rsidR="00964E86" w14:paraId="794D3021" w14:textId="77777777" w:rsidTr="00607698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F752" w14:textId="27307150" w:rsidR="00964E86" w:rsidRDefault="00964E86" w:rsidP="00964E86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2,7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D6E9" w14:textId="77777777" w:rsidR="00964E86" w:rsidRDefault="00964E86" w:rsidP="00964E86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Մեքենաների և սարքավորումների ընթացիկ նորոգում և պահպանում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857B" w14:textId="77777777" w:rsidR="00964E86" w:rsidRDefault="00964E86" w:rsidP="00964E86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4252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9B8C" w14:textId="77777777" w:rsidR="00964E86" w:rsidRDefault="00964E86" w:rsidP="00964E86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16,180.2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17DD" w14:textId="77777777" w:rsidR="00964E86" w:rsidRDefault="00964E86" w:rsidP="00964E86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100.0</w:t>
            </w:r>
          </w:p>
        </w:tc>
      </w:tr>
      <w:tr w:rsidR="00964E86" w14:paraId="0750759D" w14:textId="77777777" w:rsidTr="00607698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60B2" w14:textId="726EF0E2" w:rsidR="00964E86" w:rsidRPr="00964E86" w:rsidRDefault="00964E86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lastRenderedPageBreak/>
              <w:t>2,</w:t>
            </w: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4623" w14:textId="77777777" w:rsidR="00964E86" w:rsidRDefault="00964E86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 xml:space="preserve"> Հատուկ հագուստ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6C68" w14:textId="77777777" w:rsidR="00964E86" w:rsidRDefault="00964E86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4261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9465" w14:textId="77777777" w:rsidR="00964E86" w:rsidRDefault="00964E86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480.0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AC87" w14:textId="77777777" w:rsidR="00964E86" w:rsidRDefault="00964E86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hy-AM"/>
              </w:rPr>
              <w:t> </w:t>
            </w:r>
          </w:p>
        </w:tc>
      </w:tr>
      <w:tr w:rsidR="00964E86" w14:paraId="34519618" w14:textId="77777777" w:rsidTr="00607698">
        <w:trPr>
          <w:trHeight w:val="4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AED9" w14:textId="528895A4" w:rsidR="00964E86" w:rsidRPr="00964E86" w:rsidRDefault="00964E86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2,</w:t>
            </w: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981E" w14:textId="77777777" w:rsidR="00964E86" w:rsidRDefault="00964E86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Կենցաղային և հանրային սննդի նյութեր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9635" w14:textId="77777777" w:rsidR="00964E86" w:rsidRDefault="00964E86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4269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4AE4" w14:textId="77777777" w:rsidR="00964E86" w:rsidRDefault="00964E86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7,500.0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EC4A" w14:textId="665226E7" w:rsidR="00964E86" w:rsidRDefault="00540984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8</w:t>
            </w:r>
            <w:r w:rsidR="00964E86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ru-RU"/>
              </w:rPr>
              <w:t>00.0</w:t>
            </w:r>
          </w:p>
        </w:tc>
      </w:tr>
      <w:tr w:rsidR="00964E86" w14:paraId="19C587AB" w14:textId="77777777" w:rsidTr="00964E86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EDF0" w14:textId="53DF5384" w:rsidR="00964E86" w:rsidRPr="00964E86" w:rsidRDefault="00964E86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2.11</w:t>
            </w: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D426" w14:textId="77777777" w:rsidR="00964E86" w:rsidRDefault="00964E86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 xml:space="preserve">Հատուկ նպատակային նյութեր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85FA" w14:textId="77777777" w:rsidR="00964E86" w:rsidRDefault="00964E86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4269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AF4C" w14:textId="77777777" w:rsidR="00964E86" w:rsidRDefault="00964E86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600.0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CA88" w14:textId="4250AEF0" w:rsidR="00964E86" w:rsidRPr="00E832AA" w:rsidRDefault="00E832AA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52.3</w:t>
            </w:r>
          </w:p>
        </w:tc>
      </w:tr>
      <w:tr w:rsidR="00964E86" w14:paraId="2E4566EA" w14:textId="77777777" w:rsidTr="00964E86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F270CE" w14:textId="77777777" w:rsidR="00964E86" w:rsidRDefault="00964E86">
            <w:pPr>
              <w:jc w:val="right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 xml:space="preserve">          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DE65D3" w14:textId="77777777" w:rsidR="00964E86" w:rsidRDefault="00964E86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F54B70" w14:textId="77777777" w:rsidR="00964E86" w:rsidRDefault="00964E8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5BBDDC" w14:textId="65C0896B" w:rsidR="00964E86" w:rsidRPr="00CB17F6" w:rsidRDefault="00CB17F6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30,343.6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8F8746" w14:textId="6D05F498" w:rsidR="00964E86" w:rsidRDefault="00E832AA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1544.7</w:t>
            </w:r>
          </w:p>
        </w:tc>
      </w:tr>
      <w:tr w:rsidR="00964E86" w14:paraId="69541A6E" w14:textId="77777777" w:rsidTr="00964E86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FAB9" w14:textId="77777777" w:rsidR="00964E86" w:rsidRDefault="00964E86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4B45" w14:textId="77777777" w:rsidR="00964E86" w:rsidRDefault="00964E86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Պարտադիր վճարներ /Աղբահանության վճար/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7B84" w14:textId="77777777" w:rsidR="00964E86" w:rsidRDefault="00964E86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4823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74E8" w14:textId="77777777" w:rsidR="00964E86" w:rsidRDefault="00964E86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12,383.4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CF29" w14:textId="77777777" w:rsidR="00964E86" w:rsidRDefault="00964E86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hy-AM"/>
              </w:rPr>
              <w:t> </w:t>
            </w:r>
          </w:p>
        </w:tc>
      </w:tr>
      <w:tr w:rsidR="00964E86" w14:paraId="75C976FA" w14:textId="77777777" w:rsidTr="00964E86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D330" w14:textId="77777777" w:rsidR="00964E86" w:rsidRDefault="00964E86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CCF5" w14:textId="77777777" w:rsidR="00964E86" w:rsidRDefault="00964E86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716C" w14:textId="77777777" w:rsidR="00964E86" w:rsidRDefault="00964E86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4861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32B3" w14:textId="3A5BD4D8" w:rsidR="00964E86" w:rsidRDefault="00ED06A5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2</w:t>
            </w:r>
            <w:r w:rsidR="00964E86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50.0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C2C9" w14:textId="77777777" w:rsidR="00964E86" w:rsidRDefault="00964E86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hy-AM"/>
              </w:rPr>
              <w:t> </w:t>
            </w:r>
          </w:p>
        </w:tc>
      </w:tr>
      <w:tr w:rsidR="00964E86" w14:paraId="4E341F98" w14:textId="77777777" w:rsidTr="00964E86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E64C7B" w14:textId="77777777" w:rsidR="00964E86" w:rsidRDefault="00964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10E7AC" w14:textId="77777777" w:rsidR="00964E86" w:rsidRDefault="00964E86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Ընդամենը մատուցված ծառայություններ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9474EC" w14:textId="77777777" w:rsidR="00964E86" w:rsidRDefault="00964E8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56477F" w14:textId="72B5E105" w:rsidR="00964E86" w:rsidRPr="00CB17F6" w:rsidRDefault="00CB17F6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301,627.0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018ABB" w14:textId="08DCCE4A" w:rsidR="00964E86" w:rsidRPr="00540984" w:rsidRDefault="00E832AA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1544.7</w:t>
            </w:r>
          </w:p>
        </w:tc>
      </w:tr>
      <w:tr w:rsidR="00964E86" w14:paraId="1E78D20F" w14:textId="77777777" w:rsidTr="00CB17F6">
        <w:trPr>
          <w:trHeight w:val="5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E721" w14:textId="77777777" w:rsidR="00964E86" w:rsidRDefault="00964E86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BFD2" w14:textId="6A8833F7" w:rsidR="00964E86" w:rsidRPr="00CB17F6" w:rsidRDefault="00CB17F6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ԱԱՀ 301627,0</w:t>
            </w: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x</w:t>
            </w: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20</w:t>
            </w: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%=60,325.4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A52B" w14:textId="77777777" w:rsidR="00964E86" w:rsidRDefault="00964E86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4822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4034" w14:textId="5503C64D" w:rsidR="00964E86" w:rsidRDefault="00E832AA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58,780.7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0612" w14:textId="77777777" w:rsidR="00964E86" w:rsidRDefault="00964E86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hy-AM"/>
              </w:rPr>
              <w:t> </w:t>
            </w:r>
          </w:p>
        </w:tc>
      </w:tr>
      <w:tr w:rsidR="00964E86" w14:paraId="01BAE954" w14:textId="77777777" w:rsidTr="00CB17F6">
        <w:trPr>
          <w:trHeight w:val="3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F441F" w14:textId="77777777" w:rsidR="00964E86" w:rsidRDefault="00964E86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155A" w14:textId="1BBA4097" w:rsidR="00964E86" w:rsidRPr="00540984" w:rsidRDefault="00CB17F6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60,325.4-</w:t>
            </w:r>
            <w:r w:rsidR="00E832AA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1 544.7=58780.7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11175" w14:textId="77777777" w:rsidR="00964E86" w:rsidRDefault="00964E86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7A7C5" w14:textId="77777777" w:rsidR="00964E86" w:rsidRDefault="00964E86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0A7A" w14:textId="77777777" w:rsidR="00964E86" w:rsidRDefault="00964E86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64E86" w14:paraId="55A98A40" w14:textId="77777777" w:rsidTr="00964E86">
        <w:trPr>
          <w:trHeight w:val="55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95EA7E" w14:textId="77777777" w:rsidR="00964E86" w:rsidRDefault="00964E86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0"/>
                <w:szCs w:val="20"/>
                <w:lang w:val="hy-AM"/>
              </w:rPr>
              <w:t>Ընդամենը ծառայության արժեքը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51DFB5" w14:textId="77777777" w:rsidR="00964E86" w:rsidRDefault="00964E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FFFDF1" w14:textId="10CB54C6" w:rsidR="00964E86" w:rsidRDefault="00E832AA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0"/>
                <w:szCs w:val="20"/>
              </w:rPr>
              <w:t>360,470.7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BDE28F" w14:textId="77777777" w:rsidR="00964E86" w:rsidRDefault="00964E86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hy-AM"/>
              </w:rPr>
              <w:t> </w:t>
            </w:r>
          </w:p>
        </w:tc>
      </w:tr>
    </w:tbl>
    <w:p w14:paraId="4C4C8E0B" w14:textId="77777777" w:rsidR="00964E86" w:rsidRDefault="00964E86" w:rsidP="00534EAB">
      <w:pPr>
        <w:pStyle w:val="ListParagraph"/>
        <w:spacing w:line="276" w:lineRule="auto"/>
        <w:ind w:left="0" w:right="-57"/>
        <w:jc w:val="both"/>
        <w:rPr>
          <w:rFonts w:ascii="GHEA Grapalat" w:hAnsi="GHEA Grapalat" w:cs="Sylfaen"/>
          <w:lang w:val="hy-AM"/>
        </w:rPr>
      </w:pPr>
    </w:p>
    <w:p w14:paraId="3DC1EA7E" w14:textId="534DAAF4" w:rsidR="00964E86" w:rsidRDefault="00964E86" w:rsidP="00534EAB">
      <w:pPr>
        <w:pStyle w:val="ListParagraph"/>
        <w:spacing w:line="276" w:lineRule="auto"/>
        <w:ind w:left="0" w:right="-57"/>
        <w:jc w:val="both"/>
        <w:rPr>
          <w:rFonts w:ascii="GHEA Grapalat" w:hAnsi="GHEA Grapalat" w:cs="Sylfaen"/>
          <w:lang w:val="hy-AM"/>
        </w:rPr>
      </w:pPr>
    </w:p>
    <w:p w14:paraId="3E6599F9" w14:textId="38709F0D" w:rsidR="00E02DD7" w:rsidRPr="00534EAB" w:rsidRDefault="00534EAB" w:rsidP="00534EAB">
      <w:pPr>
        <w:tabs>
          <w:tab w:val="left" w:pos="142"/>
          <w:tab w:val="left" w:pos="284"/>
        </w:tabs>
        <w:spacing w:line="276" w:lineRule="auto"/>
        <w:ind w:left="284"/>
        <w:jc w:val="both"/>
        <w:rPr>
          <w:rFonts w:ascii="GHEA Grapalat" w:eastAsia="Calibri" w:hAnsi="GHEA Grapalat" w:cs="Sylfaen"/>
          <w:b/>
          <w:color w:val="000000" w:themeColor="text1"/>
          <w:sz w:val="20"/>
          <w:szCs w:val="22"/>
          <w:lang w:val="hy-AM" w:eastAsia="x-none"/>
        </w:rPr>
      </w:pPr>
      <w:r w:rsidRPr="00534EAB">
        <w:rPr>
          <w:rFonts w:ascii="GHEA Grapalat" w:eastAsia="Calibri" w:hAnsi="GHEA Grapalat" w:cs="Sylfaen"/>
          <w:b/>
          <w:color w:val="000000" w:themeColor="text1"/>
          <w:sz w:val="20"/>
          <w:szCs w:val="22"/>
          <w:lang w:val="hy-AM" w:eastAsia="x-none"/>
        </w:rPr>
        <w:t xml:space="preserve">                  </w:t>
      </w:r>
      <w:r w:rsidR="002F2798">
        <w:rPr>
          <w:rFonts w:ascii="GHEA Grapalat" w:eastAsia="Calibri" w:hAnsi="GHEA Grapalat" w:cs="Sylfaen"/>
          <w:b/>
          <w:color w:val="000000" w:themeColor="text1"/>
          <w:sz w:val="20"/>
          <w:szCs w:val="22"/>
          <w:lang w:val="hy-AM" w:eastAsia="x-none"/>
        </w:rPr>
        <w:t xml:space="preserve">                   </w:t>
      </w:r>
      <w:r w:rsidRPr="00534EAB">
        <w:rPr>
          <w:rFonts w:ascii="GHEA Grapalat" w:eastAsia="Calibri" w:hAnsi="GHEA Grapalat" w:cs="Sylfaen"/>
          <w:b/>
          <w:color w:val="000000" w:themeColor="text1"/>
          <w:sz w:val="20"/>
          <w:szCs w:val="22"/>
          <w:lang w:val="hy-AM" w:eastAsia="x-none"/>
        </w:rPr>
        <w:t xml:space="preserve">  </w:t>
      </w:r>
      <w:r w:rsidR="00CE638C" w:rsidRPr="00534EAB">
        <w:rPr>
          <w:rFonts w:ascii="GHEA Grapalat" w:eastAsia="Calibri" w:hAnsi="GHEA Grapalat" w:cs="Sylfaen"/>
          <w:b/>
          <w:color w:val="000000" w:themeColor="text1"/>
          <w:sz w:val="20"/>
          <w:szCs w:val="22"/>
          <w:lang w:val="hy-AM" w:eastAsia="x-none"/>
        </w:rPr>
        <w:t xml:space="preserve"> </w:t>
      </w:r>
      <w:r w:rsidR="00E02DD7" w:rsidRPr="00534EAB">
        <w:rPr>
          <w:rFonts w:ascii="GHEA Grapalat" w:eastAsia="Calibri" w:hAnsi="GHEA Grapalat" w:cs="Sylfaen"/>
          <w:b/>
          <w:color w:val="000000" w:themeColor="text1"/>
          <w:sz w:val="20"/>
          <w:szCs w:val="22"/>
          <w:lang w:val="hy-AM" w:eastAsia="x-none"/>
        </w:rPr>
        <w:t>2</w:t>
      </w:r>
      <w:r w:rsidR="00E02DD7" w:rsidRPr="00534EAB">
        <w:rPr>
          <w:rFonts w:ascii="Cambria Math" w:eastAsia="Calibri" w:hAnsi="Cambria Math" w:cs="Cambria Math"/>
          <w:b/>
          <w:color w:val="000000" w:themeColor="text1"/>
          <w:sz w:val="20"/>
          <w:szCs w:val="22"/>
          <w:lang w:val="hy-AM" w:eastAsia="x-none"/>
        </w:rPr>
        <w:t>․</w:t>
      </w:r>
      <w:r w:rsidR="00E02DD7" w:rsidRPr="00534EAB">
        <w:rPr>
          <w:rFonts w:ascii="GHEA Grapalat" w:eastAsia="Calibri" w:hAnsi="GHEA Grapalat" w:cs="Sylfaen"/>
          <w:b/>
          <w:color w:val="000000" w:themeColor="text1"/>
          <w:sz w:val="20"/>
          <w:szCs w:val="22"/>
          <w:lang w:val="hy-AM" w:eastAsia="x-none"/>
        </w:rPr>
        <w:t xml:space="preserve"> ԱՆՇԱՐԺ ԳՈՒՅՔԻ ՊԱՀԱՌՈՒԹՅՈՒՆ  </w:t>
      </w:r>
    </w:p>
    <w:p w14:paraId="5AD0BF85" w14:textId="77777777" w:rsidR="00E02DD7" w:rsidRPr="00BC7164" w:rsidRDefault="00E02DD7" w:rsidP="00E02DD7">
      <w:pPr>
        <w:tabs>
          <w:tab w:val="left" w:pos="540"/>
        </w:tabs>
        <w:ind w:left="720"/>
        <w:rPr>
          <w:rFonts w:ascii="GHEA Grapalat" w:eastAsiaTheme="minorHAnsi" w:hAnsi="GHEA Grapalat" w:cs="Sylfaen"/>
          <w:b/>
          <w:lang w:val="hy-AM"/>
        </w:rPr>
      </w:pPr>
    </w:p>
    <w:p w14:paraId="155037E5" w14:textId="77777777" w:rsidR="00E02DD7" w:rsidRPr="005E08F7" w:rsidRDefault="00E02DD7" w:rsidP="00E02DD7">
      <w:pPr>
        <w:spacing w:line="276" w:lineRule="auto"/>
        <w:jc w:val="both"/>
        <w:rPr>
          <w:rFonts w:ascii="GHEA Grapalat" w:eastAsiaTheme="minorHAnsi" w:hAnsi="GHEA Grapalat" w:cs="Sylfaen"/>
          <w:lang w:val="hy-AM" w:eastAsia="x-none"/>
        </w:rPr>
      </w:pPr>
      <w:r w:rsidRPr="005E08F7">
        <w:rPr>
          <w:rFonts w:ascii="GHEA Grapalat" w:eastAsiaTheme="minorHAnsi" w:hAnsi="GHEA Grapalat" w:cs="Sylfaen"/>
          <w:lang w:val="hy-AM" w:eastAsia="x-none"/>
        </w:rPr>
        <w:t xml:space="preserve">    11003 միջոցառման շրջանակներում  իրականացվում է Պետական գույքի կառավարման տնօրինությանն հանձնված /հետագայում օտարելու, մասնավորեցման  կամ օգտագործման տրամադրման համար /հաշվառված պետական անշարժ գույքի պահառության կազմակերպումը:Առաջնահերթ պահառության է  հանձնվում   կարևոր նշանակություն և արժեք ունեցող անշարժ գույքը:Պեետական գույքի պահառությունը իրականացվում է մինչև տվյալ գույքի հետ գործարքներ կատարել:      </w:t>
      </w:r>
    </w:p>
    <w:p w14:paraId="6D7B7AB8" w14:textId="5C2A5775" w:rsidR="00A25D0D" w:rsidRDefault="00E02DD7" w:rsidP="00E02DD7">
      <w:pPr>
        <w:spacing w:line="276" w:lineRule="auto"/>
        <w:jc w:val="both"/>
        <w:rPr>
          <w:rFonts w:ascii="GHEA Grapalat" w:eastAsiaTheme="minorHAnsi" w:hAnsi="GHEA Grapalat" w:cs="Sylfaen"/>
          <w:lang w:val="hy-AM" w:eastAsia="x-none"/>
        </w:rPr>
      </w:pPr>
      <w:r w:rsidRPr="005E08F7">
        <w:rPr>
          <w:rFonts w:ascii="GHEA Grapalat" w:eastAsiaTheme="minorHAnsi" w:hAnsi="GHEA Grapalat" w:cs="Sylfaen"/>
          <w:lang w:val="hy-AM" w:eastAsia="x-none"/>
        </w:rPr>
        <w:t>Պետական գույքի պահառության աշխատանքների  իրականացման նպատակն է կարգավորել պետական սեփականություն հանդիսացող գույքի պահառության հետ կապված խնդիրները, խուսափել պետական գույքի կորստից և ոչնչացումից, ինչը թույլ կտա իրականացնել տվյալ գույքի օտարման, մասնավորեցման կամ օգտագործման տրամադրման գործարքներ:</w:t>
      </w:r>
    </w:p>
    <w:p w14:paraId="0444FB50" w14:textId="77777777" w:rsidR="00E02DD7" w:rsidRDefault="00E02DD7" w:rsidP="00E02DD7">
      <w:pPr>
        <w:pStyle w:val="ListParagraph"/>
        <w:spacing w:line="276" w:lineRule="auto"/>
        <w:ind w:left="0"/>
        <w:jc w:val="both"/>
        <w:rPr>
          <w:rFonts w:ascii="GHEA Grapalat" w:eastAsiaTheme="minorHAnsi" w:hAnsi="GHEA Grapalat" w:cs="Sylfaen"/>
          <w:lang w:val="hy-AM"/>
        </w:rPr>
      </w:pPr>
      <w:r w:rsidRPr="005E08F7">
        <w:rPr>
          <w:rFonts w:ascii="GHEA Grapalat" w:eastAsiaTheme="minorHAnsi" w:hAnsi="GHEA Grapalat" w:cs="Sylfaen"/>
          <w:lang w:val="hy-AM"/>
        </w:rPr>
        <w:t>Պահառության ծառայությունների իրականացումը կնպաստի</w:t>
      </w:r>
      <w:r>
        <w:rPr>
          <w:rFonts w:ascii="GHEA Grapalat" w:eastAsiaTheme="minorHAnsi" w:hAnsi="GHEA Grapalat" w:cs="Sylfaen"/>
          <w:lang w:val="hy-AM"/>
        </w:rPr>
        <w:t xml:space="preserve"> </w:t>
      </w:r>
    </w:p>
    <w:p w14:paraId="6569D2F3" w14:textId="77777777" w:rsidR="00E02DD7" w:rsidRPr="005E08F7" w:rsidRDefault="00E02DD7" w:rsidP="00E02DD7">
      <w:pPr>
        <w:pStyle w:val="ListParagraph"/>
        <w:numPr>
          <w:ilvl w:val="0"/>
          <w:numId w:val="14"/>
        </w:numPr>
        <w:tabs>
          <w:tab w:val="left" w:pos="270"/>
        </w:tabs>
        <w:spacing w:line="276" w:lineRule="auto"/>
        <w:ind w:left="0" w:firstLine="0"/>
        <w:jc w:val="both"/>
        <w:rPr>
          <w:rFonts w:ascii="GHEA Grapalat" w:eastAsiaTheme="minorHAnsi" w:hAnsi="GHEA Grapalat" w:cs="Sylfaen"/>
          <w:lang w:val="hy-AM"/>
        </w:rPr>
      </w:pPr>
      <w:r w:rsidRPr="005E08F7">
        <w:rPr>
          <w:rFonts w:ascii="GHEA Grapalat" w:eastAsiaTheme="minorHAnsi" w:hAnsi="GHEA Grapalat" w:cs="Sylfaen"/>
          <w:lang w:val="hy-AM"/>
        </w:rPr>
        <w:t xml:space="preserve">անշարժ գույքի բարվոք վիճակում պահպանմանը  </w:t>
      </w:r>
    </w:p>
    <w:p w14:paraId="27CE9888" w14:textId="77777777" w:rsidR="00E02DD7" w:rsidRPr="005E08F7" w:rsidRDefault="00E02DD7" w:rsidP="00E02DD7">
      <w:pPr>
        <w:pStyle w:val="ListParagraph"/>
        <w:numPr>
          <w:ilvl w:val="0"/>
          <w:numId w:val="11"/>
        </w:numPr>
        <w:tabs>
          <w:tab w:val="left" w:pos="360"/>
        </w:tabs>
        <w:spacing w:line="276" w:lineRule="auto"/>
        <w:ind w:left="0" w:firstLine="0"/>
        <w:jc w:val="both"/>
        <w:rPr>
          <w:rFonts w:ascii="GHEA Grapalat" w:eastAsiaTheme="minorHAnsi" w:hAnsi="GHEA Grapalat" w:cs="Sylfaen"/>
          <w:lang w:val="hy-AM"/>
        </w:rPr>
      </w:pPr>
      <w:r w:rsidRPr="005E08F7">
        <w:rPr>
          <w:rFonts w:ascii="GHEA Grapalat" w:eastAsiaTheme="minorHAnsi" w:hAnsi="GHEA Grapalat" w:cs="Sylfaen"/>
          <w:lang w:val="hy-AM"/>
        </w:rPr>
        <w:t>կնպաստի պետական գույքի արդյունավետ օգտագործմանը</w:t>
      </w:r>
    </w:p>
    <w:p w14:paraId="3BBE7498" w14:textId="77777777" w:rsidR="00E02DD7" w:rsidRPr="005E08F7" w:rsidRDefault="00E02DD7" w:rsidP="00E02DD7">
      <w:pPr>
        <w:pStyle w:val="ListParagraph"/>
        <w:numPr>
          <w:ilvl w:val="0"/>
          <w:numId w:val="11"/>
        </w:numPr>
        <w:tabs>
          <w:tab w:val="left" w:pos="360"/>
        </w:tabs>
        <w:spacing w:line="276" w:lineRule="auto"/>
        <w:ind w:left="0" w:firstLine="0"/>
        <w:jc w:val="both"/>
        <w:rPr>
          <w:rFonts w:ascii="GHEA Grapalat" w:eastAsiaTheme="minorHAnsi" w:hAnsi="GHEA Grapalat" w:cs="Sylfaen"/>
          <w:lang w:val="hy-AM"/>
        </w:rPr>
      </w:pPr>
      <w:r w:rsidRPr="005E08F7">
        <w:rPr>
          <w:rFonts w:ascii="GHEA Grapalat" w:eastAsiaTheme="minorHAnsi" w:hAnsi="GHEA Grapalat" w:cs="Sylfaen"/>
          <w:lang w:val="hy-AM"/>
        </w:rPr>
        <w:t>պետական գույքը զերծ կպահի գողությունից, թալանից, փչացումից և այլն:</w:t>
      </w:r>
    </w:p>
    <w:p w14:paraId="24BF9C2B" w14:textId="77777777" w:rsidR="000147D6" w:rsidRDefault="000147D6" w:rsidP="00E02DD7">
      <w:pPr>
        <w:spacing w:line="276" w:lineRule="auto"/>
        <w:jc w:val="both"/>
        <w:rPr>
          <w:rFonts w:ascii="GHEA Grapalat" w:hAnsi="GHEA Grapalat" w:cs="Sylfaen"/>
          <w:lang w:val="hy-AM"/>
        </w:rPr>
      </w:pPr>
    </w:p>
    <w:p w14:paraId="4BC7A2E5" w14:textId="096376E0" w:rsidR="00CE638C" w:rsidRPr="00534EAB" w:rsidRDefault="00CE638C" w:rsidP="00534EAB">
      <w:pPr>
        <w:tabs>
          <w:tab w:val="left" w:pos="142"/>
          <w:tab w:val="left" w:pos="284"/>
        </w:tabs>
        <w:spacing w:line="276" w:lineRule="auto"/>
        <w:ind w:left="284"/>
        <w:jc w:val="both"/>
        <w:rPr>
          <w:rFonts w:ascii="GHEA Grapalat" w:eastAsia="Calibri" w:hAnsi="GHEA Grapalat" w:cs="Sylfaen"/>
          <w:b/>
          <w:color w:val="000000" w:themeColor="text1"/>
          <w:sz w:val="20"/>
          <w:szCs w:val="22"/>
          <w:lang w:val="hy-AM" w:eastAsia="x-none"/>
        </w:rPr>
      </w:pPr>
      <w:r w:rsidRPr="000A39F1">
        <w:rPr>
          <w:rFonts w:ascii="GHEA Grapalat" w:hAnsi="GHEA Grapalat" w:cs="Sylfaen"/>
          <w:lang w:val="hy-AM"/>
        </w:rPr>
        <w:t xml:space="preserve">    </w:t>
      </w:r>
      <w:r w:rsidR="00E02DD7">
        <w:rPr>
          <w:rFonts w:ascii="GHEA Grapalat" w:hAnsi="GHEA Grapalat" w:cs="Sylfaen"/>
          <w:lang w:val="hy-AM"/>
        </w:rPr>
        <w:t xml:space="preserve">          </w:t>
      </w:r>
      <w:r w:rsidRPr="00534EAB">
        <w:rPr>
          <w:rFonts w:ascii="GHEA Grapalat" w:eastAsia="Calibri" w:hAnsi="GHEA Grapalat" w:cs="Sylfaen"/>
          <w:b/>
          <w:color w:val="000000" w:themeColor="text1"/>
          <w:sz w:val="20"/>
          <w:szCs w:val="22"/>
          <w:lang w:val="hy-AM" w:eastAsia="x-none"/>
        </w:rPr>
        <w:t xml:space="preserve">ԱՇԽԱՏԱՆՔՆԵՐԻ ԿԱՏԱՐՄԱՆ ՀԱՄԱՐ ԱՆՀՐԱԺԵՇՏ ԾԱԽՍԱՅԻՆ </w:t>
      </w:r>
    </w:p>
    <w:p w14:paraId="47D42D31" w14:textId="4E736903" w:rsidR="00E02DD7" w:rsidRPr="00534EAB" w:rsidRDefault="00CE638C" w:rsidP="00534EAB">
      <w:pPr>
        <w:tabs>
          <w:tab w:val="left" w:pos="142"/>
          <w:tab w:val="left" w:pos="284"/>
        </w:tabs>
        <w:spacing w:line="276" w:lineRule="auto"/>
        <w:ind w:left="284"/>
        <w:jc w:val="both"/>
        <w:rPr>
          <w:rFonts w:ascii="GHEA Grapalat" w:eastAsia="Calibri" w:hAnsi="GHEA Grapalat" w:cs="Sylfaen"/>
          <w:b/>
          <w:color w:val="000000" w:themeColor="text1"/>
          <w:sz w:val="20"/>
          <w:szCs w:val="22"/>
          <w:lang w:val="hy-AM" w:eastAsia="x-none"/>
        </w:rPr>
      </w:pPr>
      <w:r w:rsidRPr="00534EAB">
        <w:rPr>
          <w:rFonts w:ascii="GHEA Grapalat" w:eastAsia="Calibri" w:hAnsi="GHEA Grapalat" w:cs="Sylfaen"/>
          <w:b/>
          <w:color w:val="000000" w:themeColor="text1"/>
          <w:sz w:val="20"/>
          <w:szCs w:val="22"/>
          <w:lang w:val="hy-AM" w:eastAsia="x-none"/>
        </w:rPr>
        <w:t xml:space="preserve">                                         ՊԱՐՏԱՎՈՐՈՒԹՅՈՒՆՆԵՐ</w:t>
      </w:r>
    </w:p>
    <w:p w14:paraId="3C9D0D8F" w14:textId="77777777" w:rsidR="00CE638C" w:rsidRPr="00534EAB" w:rsidRDefault="00CE638C" w:rsidP="00534EAB">
      <w:pPr>
        <w:tabs>
          <w:tab w:val="left" w:pos="142"/>
          <w:tab w:val="left" w:pos="284"/>
        </w:tabs>
        <w:spacing w:line="276" w:lineRule="auto"/>
        <w:ind w:left="284"/>
        <w:jc w:val="both"/>
        <w:rPr>
          <w:rFonts w:ascii="GHEA Grapalat" w:eastAsia="Calibri" w:hAnsi="GHEA Grapalat" w:cs="Sylfaen"/>
          <w:b/>
          <w:color w:val="000000" w:themeColor="text1"/>
          <w:sz w:val="20"/>
          <w:szCs w:val="22"/>
          <w:lang w:val="hy-AM" w:eastAsia="x-none"/>
        </w:rPr>
      </w:pPr>
      <w:r w:rsidRPr="00534EAB">
        <w:rPr>
          <w:rFonts w:ascii="GHEA Grapalat" w:eastAsia="Calibri" w:hAnsi="GHEA Grapalat" w:cs="Sylfaen"/>
          <w:b/>
          <w:color w:val="000000" w:themeColor="text1"/>
          <w:sz w:val="20"/>
          <w:szCs w:val="22"/>
          <w:lang w:val="hy-AM" w:eastAsia="x-none"/>
        </w:rPr>
        <w:t xml:space="preserve">                                  1 ԱՇԽԱՏԱՆՔԻ ՎԱՐՁԱՏՐՈՒԹՅՈՒՆ</w:t>
      </w:r>
    </w:p>
    <w:p w14:paraId="701E0D60" w14:textId="51874BCA" w:rsidR="00CE638C" w:rsidRPr="005E08F7" w:rsidRDefault="00C52669" w:rsidP="00E02DD7">
      <w:pPr>
        <w:tabs>
          <w:tab w:val="left" w:pos="284"/>
        </w:tabs>
        <w:spacing w:line="276" w:lineRule="auto"/>
        <w:jc w:val="both"/>
        <w:rPr>
          <w:rFonts w:ascii="GHEA Grapalat" w:eastAsiaTheme="minorHAnsi" w:hAnsi="GHEA Grapalat" w:cs="Sylfaen"/>
          <w:lang w:val="hy-AM" w:eastAsia="x-none"/>
        </w:rPr>
      </w:pPr>
      <w:r>
        <w:rPr>
          <w:rFonts w:ascii="GHEA Grapalat" w:eastAsia="Calibri" w:hAnsi="GHEA Grapalat" w:cs="Sylfaen"/>
          <w:kern w:val="16"/>
          <w:sz w:val="22"/>
          <w:szCs w:val="22"/>
          <w:lang w:val="hy-AM" w:eastAsia="x-none"/>
        </w:rPr>
        <w:t xml:space="preserve">  </w:t>
      </w:r>
      <w:r w:rsidR="00CE638C" w:rsidRPr="00E52889">
        <w:rPr>
          <w:rFonts w:ascii="GHEA Grapalat" w:eastAsia="Calibri" w:hAnsi="GHEA Grapalat" w:cs="Sylfaen"/>
          <w:kern w:val="16"/>
          <w:sz w:val="22"/>
          <w:szCs w:val="22"/>
          <w:lang w:val="hy-AM" w:eastAsia="x-none"/>
        </w:rPr>
        <w:t xml:space="preserve"> </w:t>
      </w:r>
      <w:r w:rsidR="00CE638C" w:rsidRPr="005E08F7">
        <w:rPr>
          <w:rFonts w:ascii="GHEA Grapalat" w:eastAsiaTheme="minorHAnsi" w:hAnsi="GHEA Grapalat" w:cs="Sylfaen"/>
          <w:lang w:val="hy-AM" w:eastAsia="x-none"/>
        </w:rPr>
        <w:t xml:space="preserve">2023 թվականին  նախատեսվում է իրականացնել  չորս   միավոր` </w:t>
      </w:r>
      <w:r w:rsidR="00A25D0D" w:rsidRPr="00A25D0D">
        <w:rPr>
          <w:rFonts w:ascii="GHEA Grapalat" w:eastAsiaTheme="minorHAnsi" w:hAnsi="GHEA Grapalat" w:cs="Sylfaen"/>
          <w:lang w:val="hy-AM" w:eastAsia="x-none"/>
        </w:rPr>
        <w:t xml:space="preserve">5 </w:t>
      </w:r>
      <w:r w:rsidR="00CE638C" w:rsidRPr="005E08F7">
        <w:rPr>
          <w:rFonts w:ascii="GHEA Grapalat" w:eastAsiaTheme="minorHAnsi" w:hAnsi="GHEA Grapalat" w:cs="Sylfaen"/>
          <w:lang w:val="hy-AM" w:eastAsia="x-none"/>
        </w:rPr>
        <w:t xml:space="preserve">պահակակետով,  անշարժ գույքի պահառություն: </w:t>
      </w:r>
    </w:p>
    <w:p w14:paraId="13665545" w14:textId="77777777" w:rsidR="00E02DD7" w:rsidRDefault="00CE638C" w:rsidP="00E02DD7">
      <w:pPr>
        <w:pStyle w:val="ListParagraph"/>
        <w:spacing w:line="276" w:lineRule="auto"/>
        <w:ind w:left="0"/>
        <w:jc w:val="both"/>
        <w:rPr>
          <w:rFonts w:ascii="GHEA Grapalat" w:eastAsiaTheme="minorHAnsi" w:hAnsi="GHEA Grapalat" w:cs="Sylfaen"/>
          <w:lang w:val="hy-AM"/>
        </w:rPr>
      </w:pPr>
      <w:r w:rsidRPr="005E08F7">
        <w:rPr>
          <w:rFonts w:ascii="GHEA Grapalat" w:eastAsiaTheme="minorHAnsi" w:hAnsi="GHEA Grapalat" w:cs="Sylfaen"/>
          <w:lang w:val="hy-AM"/>
        </w:rPr>
        <w:lastRenderedPageBreak/>
        <w:t>Անշարժ գույքի պահառությունը իրականացնող պահակները աշխատում են  24-ժամյա անընդմեջ  հերթափոխային ռեժիմով: Յուրաքանչյուր հերթափոխի առնվազն 1/3-ը կազմում է  գիշերային աշխատաժամանակը, որի վարձատրությունը կատարվում է կիրառելով ԱՕ184 ՝ «Արտաժամյա աշխատանքի և գիշերային վարձատրութունը հոդվածի պահանջները:</w:t>
      </w:r>
    </w:p>
    <w:tbl>
      <w:tblPr>
        <w:tblW w:w="10036" w:type="dxa"/>
        <w:tblInd w:w="-5" w:type="dxa"/>
        <w:tblLook w:val="04A0" w:firstRow="1" w:lastRow="0" w:firstColumn="1" w:lastColumn="0" w:noHBand="0" w:noVBand="1"/>
      </w:tblPr>
      <w:tblGrid>
        <w:gridCol w:w="810"/>
        <w:gridCol w:w="1890"/>
        <w:gridCol w:w="990"/>
        <w:gridCol w:w="2161"/>
        <w:gridCol w:w="1417"/>
        <w:gridCol w:w="358"/>
        <w:gridCol w:w="2410"/>
      </w:tblGrid>
      <w:tr w:rsidR="00CE638C" w14:paraId="7E2FB08B" w14:textId="77777777" w:rsidTr="00964E86">
        <w:trPr>
          <w:trHeight w:val="9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CB41" w14:textId="0923DB36" w:rsidR="00CE638C" w:rsidRPr="00534EAB" w:rsidRDefault="00F237C1" w:rsidP="00534EAB">
            <w:pPr>
              <w:ind w:left="-226"/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r w:rsidRPr="00534EAB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Հ/Հ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715A" w14:textId="77777777" w:rsidR="00CE638C" w:rsidRPr="000B3513" w:rsidRDefault="00CE638C" w:rsidP="00534EAB">
            <w:pPr>
              <w:ind w:left="-226"/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B3513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Կառուցվածքային</w:t>
            </w:r>
            <w:proofErr w:type="spellEnd"/>
            <w:r w:rsidRPr="000B3513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3513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ստորոբաժանում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6388" w14:textId="77777777" w:rsidR="00CE638C" w:rsidRPr="000B3513" w:rsidRDefault="00CE638C" w:rsidP="00534EAB">
            <w:pPr>
              <w:ind w:left="-226"/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B3513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Հաստիք</w:t>
            </w:r>
            <w:proofErr w:type="spellEnd"/>
            <w:r w:rsidRPr="000B3513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0B3513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միավոր</w:t>
            </w:r>
            <w:proofErr w:type="spellEnd"/>
            <w:r w:rsidRPr="000B3513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/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5072" w14:textId="737DFF95" w:rsidR="00CE638C" w:rsidRPr="000B3513" w:rsidRDefault="00EF1A4B" w:rsidP="00534EAB">
            <w:pPr>
              <w:ind w:left="252"/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r w:rsidRPr="00534EAB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638C" w:rsidRPr="000B3513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Ամսական</w:t>
            </w:r>
            <w:proofErr w:type="spellEnd"/>
            <w:r w:rsidR="00CE638C" w:rsidRPr="000B3513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638C" w:rsidRPr="000B3513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վարձատրություն</w:t>
            </w:r>
            <w:proofErr w:type="spellEnd"/>
            <w:r w:rsidR="00CE638C" w:rsidRPr="000B3513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 xml:space="preserve"> /</w:t>
            </w:r>
            <w:proofErr w:type="spellStart"/>
            <w:r w:rsidR="00CE638C" w:rsidRPr="000B3513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դրամ</w:t>
            </w:r>
            <w:proofErr w:type="spellEnd"/>
            <w:r w:rsidR="00CE638C" w:rsidRPr="000B3513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D872" w14:textId="77777777" w:rsidR="00CE638C" w:rsidRPr="000B3513" w:rsidRDefault="00CE638C" w:rsidP="00534EAB">
            <w:pPr>
              <w:ind w:left="-226"/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B3513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Ամիսների</w:t>
            </w:r>
            <w:proofErr w:type="spellEnd"/>
            <w:r w:rsidRPr="000B3513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3513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քանակը</w:t>
            </w:r>
            <w:proofErr w:type="spellEnd"/>
          </w:p>
        </w:tc>
        <w:tc>
          <w:tcPr>
            <w:tcW w:w="2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3546" w14:textId="77777777" w:rsidR="00CE638C" w:rsidRPr="000B3513" w:rsidRDefault="00CE638C" w:rsidP="00534EAB">
            <w:pPr>
              <w:ind w:left="-226"/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B3513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Տարեկան</w:t>
            </w:r>
            <w:proofErr w:type="spellEnd"/>
            <w:r w:rsidRPr="000B3513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3513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վարձատրություն</w:t>
            </w:r>
            <w:proofErr w:type="spellEnd"/>
            <w:r w:rsidRPr="000B3513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0B3513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դրամ</w:t>
            </w:r>
            <w:proofErr w:type="spellEnd"/>
            <w:r w:rsidRPr="000B3513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/</w:t>
            </w:r>
          </w:p>
        </w:tc>
      </w:tr>
      <w:tr w:rsidR="00CE638C" w14:paraId="658B5E62" w14:textId="77777777" w:rsidTr="000147D6">
        <w:trPr>
          <w:trHeight w:val="39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B6D7" w14:textId="6B7A2BE9" w:rsidR="00CE638C" w:rsidRPr="000B3513" w:rsidRDefault="00CE638C" w:rsidP="00534EAB">
            <w:pPr>
              <w:ind w:left="-226"/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10C7" w14:textId="77777777" w:rsidR="00CE638C" w:rsidRPr="000B3513" w:rsidRDefault="00CE638C" w:rsidP="00534EAB">
            <w:pPr>
              <w:ind w:left="-226"/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B3513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Աշխատողների</w:t>
            </w:r>
            <w:proofErr w:type="spellEnd"/>
            <w:r w:rsidRPr="000B3513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3513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աշխատավարձեր</w:t>
            </w:r>
            <w:proofErr w:type="spellEnd"/>
            <w:r w:rsidRPr="000B3513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0B3513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հավելավճարներ</w:t>
            </w:r>
            <w:proofErr w:type="spellEnd"/>
          </w:p>
        </w:tc>
      </w:tr>
      <w:tr w:rsidR="00CE638C" w14:paraId="5560AFB9" w14:textId="77777777" w:rsidTr="00EF1A4B">
        <w:trPr>
          <w:trHeight w:val="35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C95E" w14:textId="422FD940" w:rsidR="00CE638C" w:rsidRPr="00534EAB" w:rsidRDefault="00534EAB" w:rsidP="00534EAB">
            <w:pPr>
              <w:ind w:left="-226"/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r w:rsidRPr="00534EAB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1</w:t>
            </w:r>
            <w:r w:rsidRPr="00534EAB">
              <w:rPr>
                <w:rFonts w:ascii="Cambria Math" w:hAnsi="Cambria Math" w:cs="Cambria Math"/>
                <w:i/>
                <w:iCs/>
                <w:color w:val="000000"/>
                <w:sz w:val="20"/>
                <w:szCs w:val="20"/>
              </w:rPr>
              <w:t>․</w:t>
            </w:r>
            <w:r w:rsidRPr="00534EAB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E6FA" w14:textId="77777777" w:rsidR="00CE638C" w:rsidRPr="000B3513" w:rsidRDefault="00CE638C" w:rsidP="00EF1A4B">
            <w:pPr>
              <w:ind w:left="-226"/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B3513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Պահակներ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D7C5" w14:textId="00A9D3E8" w:rsidR="00CE638C" w:rsidRPr="00FF402F" w:rsidRDefault="00FF402F" w:rsidP="00EF1A4B">
            <w:pPr>
              <w:ind w:left="-226"/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56F7" w14:textId="16DAFC42" w:rsidR="00CE638C" w:rsidRPr="000B3513" w:rsidRDefault="0087328D" w:rsidP="00EF1A4B">
            <w:pPr>
              <w:ind w:left="-226"/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r w:rsidRPr="00534EAB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134</w:t>
            </w:r>
            <w:r w:rsidR="00E02DD7" w:rsidRPr="00534EAB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,</w:t>
            </w:r>
            <w:r w:rsidRPr="00534EAB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728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16A1" w14:textId="77777777" w:rsidR="00CE638C" w:rsidRPr="00534EAB" w:rsidRDefault="00CE638C" w:rsidP="00EF1A4B">
            <w:pPr>
              <w:ind w:left="-226"/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r w:rsidRPr="00534EAB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CA40" w14:textId="0C425A14" w:rsidR="00CE638C" w:rsidRPr="00FF402F" w:rsidRDefault="00FF402F" w:rsidP="00EF1A4B">
            <w:pPr>
              <w:ind w:left="-226"/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32</w:t>
            </w:r>
            <w:r w:rsidR="00C52669" w:rsidRPr="00534EAB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334</w:t>
            </w:r>
            <w:r w:rsidR="00C52669" w:rsidRPr="00534EAB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720</w:t>
            </w:r>
          </w:p>
        </w:tc>
      </w:tr>
      <w:tr w:rsidR="00A25D0D" w14:paraId="76FC1CA7" w14:textId="77777777" w:rsidTr="000147D6">
        <w:trPr>
          <w:trHeight w:val="30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5588" w14:textId="7A1F8260" w:rsidR="00A25D0D" w:rsidRPr="00534EAB" w:rsidRDefault="00534EAB" w:rsidP="00534EAB">
            <w:pPr>
              <w:ind w:left="-226"/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r w:rsidRPr="00534EAB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1</w:t>
            </w:r>
            <w:r w:rsidRPr="00534EAB">
              <w:rPr>
                <w:rFonts w:ascii="Cambria Math" w:hAnsi="Cambria Math" w:cs="Cambria Math"/>
                <w:i/>
                <w:iCs/>
                <w:color w:val="000000"/>
                <w:sz w:val="20"/>
                <w:szCs w:val="20"/>
              </w:rPr>
              <w:t>․</w:t>
            </w:r>
            <w:r w:rsidRPr="00534EAB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24EF4" w14:textId="41EF3A3D" w:rsidR="00A25D0D" w:rsidRPr="00534EAB" w:rsidRDefault="00E02DD7" w:rsidP="00EF1A4B">
            <w:pPr>
              <w:ind w:left="-226"/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r w:rsidRPr="00534EAB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A25D0D" w:rsidRPr="00534EAB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Էլեկտրագետ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BD816" w14:textId="0C0F3A01" w:rsidR="00A25D0D" w:rsidRPr="00534EAB" w:rsidRDefault="00E02DD7" w:rsidP="00EF1A4B">
            <w:pPr>
              <w:ind w:left="-226"/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r w:rsidRPr="00534EAB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D779E" w14:textId="13D61471" w:rsidR="00A25D0D" w:rsidRPr="00534EAB" w:rsidRDefault="00E02DD7" w:rsidP="00EF1A4B">
            <w:pPr>
              <w:ind w:left="-226"/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r w:rsidRPr="00534EAB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106,000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C802" w14:textId="515EB997" w:rsidR="00A25D0D" w:rsidRPr="00534EAB" w:rsidRDefault="00E02DD7" w:rsidP="00EF1A4B">
            <w:pPr>
              <w:ind w:left="-226"/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r w:rsidRPr="00534EAB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11414" w14:textId="1A5ECD13" w:rsidR="00A25D0D" w:rsidRPr="00534EAB" w:rsidRDefault="00E02DD7" w:rsidP="00EF1A4B">
            <w:pPr>
              <w:ind w:left="-226"/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r w:rsidRPr="00534EAB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1,272,000</w:t>
            </w:r>
          </w:p>
        </w:tc>
      </w:tr>
      <w:tr w:rsidR="00E02DD7" w14:paraId="00077648" w14:textId="77777777" w:rsidTr="00534EAB">
        <w:trPr>
          <w:trHeight w:val="39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CDB1B8" w14:textId="77777777" w:rsidR="00E02DD7" w:rsidRPr="000B3513" w:rsidRDefault="00E02DD7" w:rsidP="00534EAB">
            <w:pPr>
              <w:ind w:left="-226"/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27A2E9" w14:textId="01F2DEFE" w:rsidR="00E02DD7" w:rsidRPr="00534EAB" w:rsidRDefault="00E02DD7" w:rsidP="00534EAB">
            <w:pPr>
              <w:ind w:left="-226"/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534EAB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Ընդամենը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A16791" w14:textId="77777777" w:rsidR="00E02DD7" w:rsidRPr="00534EAB" w:rsidRDefault="00E02DD7" w:rsidP="00534EAB">
            <w:pPr>
              <w:ind w:left="-226"/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0ECB84" w14:textId="77777777" w:rsidR="00E02DD7" w:rsidRPr="00534EAB" w:rsidRDefault="00E02DD7" w:rsidP="00534EAB">
            <w:pPr>
              <w:ind w:left="-226"/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A264C1" w14:textId="77777777" w:rsidR="00E02DD7" w:rsidRPr="00534EAB" w:rsidRDefault="00E02DD7" w:rsidP="00534EAB">
            <w:pPr>
              <w:ind w:left="-226"/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001A8D" w14:textId="7B580FED" w:rsidR="00E02DD7" w:rsidRPr="00FF402F" w:rsidRDefault="00FF402F" w:rsidP="00534EAB">
            <w:pPr>
              <w:ind w:left="-226"/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33</w:t>
            </w:r>
            <w:r w:rsidR="00534EAB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>,</w:t>
            </w:r>
            <w:r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606</w:t>
            </w:r>
            <w:r w:rsidR="00534EAB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>,</w:t>
            </w:r>
            <w:r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720</w:t>
            </w:r>
          </w:p>
        </w:tc>
      </w:tr>
      <w:tr w:rsidR="00CE638C" w14:paraId="1B8BEB29" w14:textId="77777777" w:rsidTr="00EF1A4B">
        <w:trPr>
          <w:trHeight w:val="35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AF42" w14:textId="240DC9B1" w:rsidR="00CE638C" w:rsidRPr="00534EAB" w:rsidRDefault="00534EAB" w:rsidP="00534EAB">
            <w:pPr>
              <w:ind w:left="-226"/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r w:rsidRPr="00534EAB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1</w:t>
            </w:r>
            <w:r w:rsidRPr="00534EAB">
              <w:rPr>
                <w:rFonts w:ascii="Cambria Math" w:hAnsi="Cambria Math" w:cs="Cambria Math"/>
                <w:i/>
                <w:iCs/>
                <w:color w:val="000000"/>
                <w:sz w:val="20"/>
                <w:szCs w:val="20"/>
              </w:rPr>
              <w:t>․</w:t>
            </w:r>
            <w:r w:rsidRPr="00534EAB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8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3338" w14:textId="4F8FEB73" w:rsidR="00CE638C" w:rsidRPr="00534EAB" w:rsidRDefault="00534EAB" w:rsidP="00534EAB">
            <w:pPr>
              <w:ind w:left="-226" w:firstLine="432"/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B3513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Պարգևատրումներ</w:t>
            </w:r>
            <w:proofErr w:type="spellEnd"/>
            <w:r w:rsidRPr="000B3513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B3513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դրամական</w:t>
            </w:r>
            <w:proofErr w:type="spellEnd"/>
            <w:r w:rsidRPr="000B3513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3513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խրախուսումներ</w:t>
            </w:r>
            <w:proofErr w:type="spellEnd"/>
            <w:r w:rsidRPr="000B3513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C6AF" w14:textId="7C67FABE" w:rsidR="00CE638C" w:rsidRPr="00FF402F" w:rsidRDefault="00FF402F" w:rsidP="00534EAB">
            <w:pPr>
              <w:ind w:left="-226"/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350</w:t>
            </w:r>
            <w:r w:rsidR="00534EAB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>,</w:t>
            </w:r>
            <w:r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000</w:t>
            </w:r>
          </w:p>
        </w:tc>
      </w:tr>
      <w:tr w:rsidR="00CE638C" w14:paraId="13D93FA6" w14:textId="77777777" w:rsidTr="00EF1A4B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C95796" w14:textId="77777777" w:rsidR="00CE638C" w:rsidRPr="000B3513" w:rsidRDefault="00CE638C" w:rsidP="00534EAB">
            <w:pPr>
              <w:ind w:left="-226"/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r w:rsidRPr="00534EAB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321194" w14:textId="77777777" w:rsidR="00CE638C" w:rsidRPr="000B3513" w:rsidRDefault="00CE638C" w:rsidP="00534EAB">
            <w:pPr>
              <w:ind w:left="-226"/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0B3513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 xml:space="preserve">ԱՄԲՈՂՋԸ  </w:t>
            </w:r>
            <w:proofErr w:type="spellStart"/>
            <w:r w:rsidRPr="000B3513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հազ</w:t>
            </w:r>
            <w:proofErr w:type="spellEnd"/>
            <w:proofErr w:type="gramEnd"/>
            <w:r w:rsidRPr="00534EAB">
              <w:rPr>
                <w:rFonts w:ascii="Cambria Math" w:hAnsi="Cambria Math" w:cs="Cambria Math"/>
                <w:i/>
                <w:iCs/>
                <w:color w:val="000000"/>
                <w:sz w:val="20"/>
                <w:szCs w:val="20"/>
              </w:rPr>
              <w:t>․</w:t>
            </w:r>
            <w:r w:rsidRPr="000B3513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4EAB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դրա</w:t>
            </w:r>
            <w:r w:rsidRPr="000B3513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մ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D90674" w14:textId="01407A83" w:rsidR="00CE638C" w:rsidRPr="00534EAB" w:rsidRDefault="00534EAB" w:rsidP="00534EAB">
            <w:pPr>
              <w:ind w:left="-226"/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>33,960,0</w:t>
            </w:r>
          </w:p>
        </w:tc>
      </w:tr>
    </w:tbl>
    <w:p w14:paraId="06A45DBA" w14:textId="5A841559" w:rsidR="00CE638C" w:rsidRDefault="00CE638C" w:rsidP="00534EAB">
      <w:pPr>
        <w:ind w:left="-226"/>
        <w:jc w:val="center"/>
        <w:rPr>
          <w:rFonts w:ascii="GHEA Grapalat" w:eastAsia="Calibri" w:hAnsi="GHEA Grapalat"/>
          <w:b/>
          <w:kern w:val="36"/>
          <w:sz w:val="22"/>
          <w:szCs w:val="22"/>
        </w:rPr>
      </w:pPr>
      <w:r w:rsidRPr="00E52889">
        <w:rPr>
          <w:rFonts w:ascii="GHEA Grapalat" w:eastAsia="Calibri" w:hAnsi="GHEA Grapalat"/>
          <w:kern w:val="36"/>
          <w:sz w:val="22"/>
          <w:szCs w:val="22"/>
          <w:lang w:val="hy-AM"/>
        </w:rPr>
        <w:t xml:space="preserve">     </w:t>
      </w:r>
      <w:r w:rsidRPr="00E52889">
        <w:rPr>
          <w:rFonts w:ascii="GHEA Grapalat" w:eastAsia="Calibri" w:hAnsi="GHEA Grapalat"/>
          <w:b/>
          <w:kern w:val="36"/>
          <w:sz w:val="22"/>
          <w:szCs w:val="22"/>
          <w:lang w:val="hy-AM"/>
        </w:rPr>
        <w:t xml:space="preserve">                 </w:t>
      </w:r>
      <w:r w:rsidRPr="008A469B">
        <w:rPr>
          <w:rFonts w:ascii="GHEA Grapalat" w:eastAsia="Calibri" w:hAnsi="GHEA Grapalat"/>
          <w:b/>
          <w:kern w:val="36"/>
          <w:sz w:val="22"/>
          <w:szCs w:val="22"/>
        </w:rPr>
        <w:t xml:space="preserve">       </w:t>
      </w:r>
      <w:r w:rsidRPr="00BE1E36">
        <w:rPr>
          <w:rFonts w:ascii="GHEA Grapalat" w:eastAsia="Calibri" w:hAnsi="GHEA Grapalat"/>
          <w:b/>
          <w:kern w:val="36"/>
          <w:sz w:val="22"/>
          <w:szCs w:val="22"/>
          <w:lang w:val="hy-AM"/>
        </w:rPr>
        <w:t xml:space="preserve">  </w:t>
      </w:r>
      <w:r>
        <w:rPr>
          <w:rFonts w:ascii="GHEA Grapalat" w:eastAsia="Calibri" w:hAnsi="GHEA Grapalat"/>
          <w:b/>
          <w:kern w:val="36"/>
          <w:sz w:val="22"/>
          <w:szCs w:val="22"/>
          <w:lang w:val="hy-AM"/>
        </w:rPr>
        <w:t xml:space="preserve">                           </w:t>
      </w:r>
    </w:p>
    <w:p w14:paraId="2585A033" w14:textId="5C343939" w:rsidR="000778DA" w:rsidRPr="00A16734" w:rsidRDefault="000778DA" w:rsidP="002F7690">
      <w:pPr>
        <w:tabs>
          <w:tab w:val="left" w:pos="540"/>
        </w:tabs>
        <w:ind w:left="720"/>
        <w:rPr>
          <w:rFonts w:ascii="GHEA Grapalat" w:eastAsia="Calibri" w:hAnsi="GHEA Grapalat"/>
          <w:b/>
          <w:kern w:val="36"/>
          <w:sz w:val="22"/>
          <w:szCs w:val="22"/>
          <w:lang w:val="hy-AM"/>
        </w:rPr>
      </w:pPr>
      <w:r>
        <w:rPr>
          <w:rFonts w:ascii="GHEA Grapalat" w:eastAsiaTheme="minorHAnsi" w:hAnsi="GHEA Grapalat" w:cs="Sylfaen"/>
          <w:sz w:val="22"/>
          <w:szCs w:val="22"/>
        </w:rPr>
        <w:t xml:space="preserve">                        </w:t>
      </w:r>
      <w:r w:rsidRPr="00E27744">
        <w:rPr>
          <w:rFonts w:ascii="GHEA Grapalat" w:eastAsiaTheme="minorHAnsi" w:hAnsi="GHEA Grapalat" w:cs="Sylfaen"/>
          <w:sz w:val="22"/>
          <w:szCs w:val="22"/>
          <w:lang w:val="hy-AM"/>
        </w:rPr>
        <w:t xml:space="preserve"> </w:t>
      </w:r>
      <w:r w:rsidRPr="00E27744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E52889">
        <w:rPr>
          <w:rFonts w:ascii="GHEA Grapalat" w:eastAsia="Calibri" w:hAnsi="GHEA Grapalat"/>
          <w:kern w:val="36"/>
          <w:sz w:val="22"/>
          <w:szCs w:val="22"/>
          <w:lang w:val="hy-AM"/>
        </w:rPr>
        <w:t xml:space="preserve">     </w:t>
      </w:r>
      <w:r w:rsidRPr="00E52889">
        <w:rPr>
          <w:rFonts w:ascii="GHEA Grapalat" w:eastAsia="Calibri" w:hAnsi="GHEA Grapalat"/>
          <w:b/>
          <w:kern w:val="36"/>
          <w:sz w:val="22"/>
          <w:szCs w:val="22"/>
          <w:lang w:val="hy-AM"/>
        </w:rPr>
        <w:t xml:space="preserve">                 </w:t>
      </w:r>
      <w:r w:rsidRPr="00A16734">
        <w:rPr>
          <w:rFonts w:ascii="GHEA Grapalat" w:eastAsia="Calibri" w:hAnsi="GHEA Grapalat"/>
          <w:b/>
          <w:kern w:val="36"/>
          <w:sz w:val="22"/>
          <w:szCs w:val="22"/>
          <w:lang w:val="hy-AM"/>
        </w:rPr>
        <w:t xml:space="preserve">       </w:t>
      </w:r>
      <w:r w:rsidRPr="00BE1E36">
        <w:rPr>
          <w:rFonts w:ascii="GHEA Grapalat" w:eastAsia="Calibri" w:hAnsi="GHEA Grapalat"/>
          <w:b/>
          <w:kern w:val="36"/>
          <w:sz w:val="22"/>
          <w:szCs w:val="22"/>
          <w:lang w:val="hy-AM"/>
        </w:rPr>
        <w:t xml:space="preserve">  </w:t>
      </w:r>
      <w:r>
        <w:rPr>
          <w:rFonts w:ascii="GHEA Grapalat" w:eastAsia="Calibri" w:hAnsi="GHEA Grapalat"/>
          <w:b/>
          <w:kern w:val="36"/>
          <w:sz w:val="22"/>
          <w:szCs w:val="22"/>
          <w:lang w:val="hy-AM"/>
        </w:rPr>
        <w:t xml:space="preserve">                           </w:t>
      </w:r>
    </w:p>
    <w:p w14:paraId="125F941B" w14:textId="12DBA0A3" w:rsidR="000778DA" w:rsidRDefault="00A16734" w:rsidP="000778DA">
      <w:pPr>
        <w:spacing w:line="276" w:lineRule="auto"/>
        <w:jc w:val="both"/>
        <w:rPr>
          <w:rFonts w:ascii="GHEA Grapalat" w:hAnsi="GHEA Grapalat" w:cs="Sylfaen"/>
          <w:kern w:val="16"/>
          <w:lang w:val="hy-AM"/>
        </w:rPr>
      </w:pPr>
      <w:r>
        <w:rPr>
          <w:rFonts w:ascii="GHEA Grapalat" w:hAnsi="GHEA Grapalat" w:cs="Sylfaen"/>
          <w:kern w:val="16"/>
          <w:lang w:val="hy-AM"/>
        </w:rPr>
        <w:t xml:space="preserve">2․2 </w:t>
      </w:r>
      <w:r w:rsidR="000778DA" w:rsidRPr="00155ECB">
        <w:rPr>
          <w:rFonts w:ascii="GHEA Grapalat" w:hAnsi="GHEA Grapalat" w:cs="Sylfaen"/>
          <w:kern w:val="16"/>
          <w:lang w:val="hy-AM"/>
        </w:rPr>
        <w:t>Անշարժ գույքի պահառության կազմակերպման  աշխատանքները կատարելու համար ամհրաժեշտ է հաշվա</w:t>
      </w:r>
      <w:r w:rsidR="00534EAB">
        <w:rPr>
          <w:rFonts w:ascii="GHEA Grapalat" w:hAnsi="GHEA Grapalat" w:cs="Sylfaen"/>
          <w:kern w:val="16"/>
          <w:lang w:val="hy-AM"/>
        </w:rPr>
        <w:t>կ</w:t>
      </w:r>
      <w:r w:rsidR="000778DA" w:rsidRPr="00155ECB">
        <w:rPr>
          <w:rFonts w:ascii="GHEA Grapalat" w:hAnsi="GHEA Grapalat" w:cs="Sylfaen"/>
          <w:kern w:val="16"/>
          <w:lang w:val="hy-AM"/>
        </w:rPr>
        <w:t>ել՝</w:t>
      </w:r>
    </w:p>
    <w:p w14:paraId="0EAE4018" w14:textId="77777777" w:rsidR="00534EAB" w:rsidRDefault="000778DA" w:rsidP="00F57EAD">
      <w:pPr>
        <w:pStyle w:val="ListParagraph"/>
        <w:numPr>
          <w:ilvl w:val="0"/>
          <w:numId w:val="10"/>
        </w:numPr>
        <w:tabs>
          <w:tab w:val="left" w:pos="360"/>
        </w:tabs>
        <w:spacing w:line="276" w:lineRule="auto"/>
        <w:ind w:left="0" w:firstLine="0"/>
        <w:jc w:val="both"/>
        <w:rPr>
          <w:rFonts w:ascii="GHEA Grapalat" w:hAnsi="GHEA Grapalat" w:cs="Sylfaen"/>
          <w:kern w:val="16"/>
          <w:lang w:val="hy-AM"/>
        </w:rPr>
      </w:pPr>
      <w:r w:rsidRPr="00C02005">
        <w:rPr>
          <w:rFonts w:ascii="GHEA Grapalat" w:hAnsi="GHEA Grapalat" w:cs="Sylfaen"/>
          <w:kern w:val="16"/>
          <w:lang w:val="hy-AM"/>
        </w:rPr>
        <w:t>Էլեկտրաէներգիայի ծախս</w:t>
      </w:r>
    </w:p>
    <w:p w14:paraId="77C17F89" w14:textId="46C7696C" w:rsidR="000778DA" w:rsidRDefault="00534EAB" w:rsidP="00534EAB">
      <w:pPr>
        <w:pStyle w:val="ListParagraph"/>
        <w:tabs>
          <w:tab w:val="left" w:pos="360"/>
        </w:tabs>
        <w:spacing w:line="276" w:lineRule="auto"/>
        <w:ind w:left="0"/>
        <w:jc w:val="both"/>
        <w:rPr>
          <w:rFonts w:ascii="GHEA Grapalat" w:hAnsi="GHEA Grapalat" w:cs="Sylfaen"/>
          <w:kern w:val="16"/>
          <w:lang w:val="hy-AM"/>
        </w:rPr>
      </w:pPr>
      <w:r>
        <w:rPr>
          <w:rFonts w:ascii="GHEA Grapalat" w:hAnsi="GHEA Grapalat" w:cs="Sylfaen"/>
          <w:kern w:val="16"/>
          <w:lang w:val="hy-AM"/>
        </w:rPr>
        <w:t xml:space="preserve">Հաշվարկվում է </w:t>
      </w:r>
      <w:r w:rsidR="000778DA" w:rsidRPr="00C02005">
        <w:rPr>
          <w:rFonts w:ascii="GHEA Grapalat" w:hAnsi="GHEA Grapalat" w:cs="Sylfaen"/>
          <w:kern w:val="16"/>
          <w:lang w:val="hy-AM"/>
        </w:rPr>
        <w:t>յուրաքանչյուր պահառվող շենքում 20 քառ մետր մակերեսով պահակակետի լուսավորություն</w:t>
      </w:r>
      <w:r>
        <w:rPr>
          <w:rFonts w:ascii="GHEA Grapalat" w:hAnsi="GHEA Grapalat" w:cs="Sylfaen"/>
          <w:kern w:val="16"/>
          <w:lang w:val="hy-AM"/>
        </w:rPr>
        <w:t>,</w:t>
      </w:r>
      <w:r w:rsidR="000778DA" w:rsidRPr="00C02005">
        <w:rPr>
          <w:rFonts w:ascii="GHEA Grapalat" w:hAnsi="GHEA Grapalat" w:cs="Sylfaen"/>
          <w:kern w:val="16"/>
          <w:lang w:val="hy-AM"/>
        </w:rPr>
        <w:t xml:space="preserve"> ջեռուցում էլեկտրաէներգիայով,արտաքին տարածքի լուսավորության ապահովում յուրաքանչուր միավորի  համար </w:t>
      </w:r>
      <w:r>
        <w:rPr>
          <w:rFonts w:ascii="GHEA Grapalat" w:hAnsi="GHEA Grapalat" w:cs="Sylfaen"/>
          <w:kern w:val="16"/>
          <w:lang w:val="hy-AM"/>
        </w:rPr>
        <w:t>500</w:t>
      </w:r>
      <w:r w:rsidR="000778DA" w:rsidRPr="00C02005">
        <w:rPr>
          <w:rFonts w:ascii="GHEA Grapalat" w:hAnsi="GHEA Grapalat" w:cs="Sylfaen"/>
          <w:kern w:val="16"/>
          <w:lang w:val="hy-AM"/>
        </w:rPr>
        <w:t>քառ մետր</w:t>
      </w:r>
      <w:r>
        <w:rPr>
          <w:rFonts w:ascii="GHEA Grapalat" w:hAnsi="GHEA Grapalat" w:cs="Sylfaen"/>
          <w:kern w:val="16"/>
          <w:lang w:val="hy-AM"/>
        </w:rPr>
        <w:t>։</w:t>
      </w:r>
    </w:p>
    <w:p w14:paraId="7B51E861" w14:textId="77777777" w:rsidR="00A16734" w:rsidRPr="00A16734" w:rsidRDefault="00A16734" w:rsidP="00A16734">
      <w:pPr>
        <w:tabs>
          <w:tab w:val="left" w:pos="360"/>
        </w:tabs>
        <w:spacing w:line="276" w:lineRule="auto"/>
        <w:jc w:val="both"/>
        <w:rPr>
          <w:rFonts w:ascii="GHEA Grapalat" w:hAnsi="GHEA Grapalat" w:cs="Sylfaen"/>
          <w:kern w:val="16"/>
          <w:lang w:val="hy-AM"/>
        </w:rPr>
      </w:pP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625"/>
        <w:gridCol w:w="3150"/>
        <w:gridCol w:w="1440"/>
        <w:gridCol w:w="990"/>
        <w:gridCol w:w="1710"/>
        <w:gridCol w:w="2070"/>
      </w:tblGrid>
      <w:tr w:rsidR="00A16734" w:rsidRPr="00227A1B" w14:paraId="1683C691" w14:textId="77777777" w:rsidTr="000147D6">
        <w:trPr>
          <w:cantSplit/>
          <w:trHeight w:val="171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69FA8" w14:textId="6E80EC15" w:rsidR="00A16734" w:rsidRPr="00434A80" w:rsidRDefault="00A16734" w:rsidP="00F237C1">
            <w:pPr>
              <w:ind w:hanging="293"/>
              <w:jc w:val="right"/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</w:pPr>
            <w:r w:rsidRPr="00434A8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hy-AM"/>
              </w:rPr>
              <w:t> </w:t>
            </w:r>
            <w:r w:rsidR="00F237C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7D7A9" w14:textId="77777777" w:rsidR="00A16734" w:rsidRPr="00434A80" w:rsidRDefault="00A16734" w:rsidP="006038C3">
            <w:pPr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</w:pPr>
            <w:r w:rsidRPr="00434A8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F43A2A6" w14:textId="77777777" w:rsidR="00A16734" w:rsidRPr="00434A80" w:rsidRDefault="00A16734" w:rsidP="00A16734">
            <w:pPr>
              <w:ind w:left="113" w:right="113"/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</w:pPr>
            <w:r w:rsidRPr="00434A80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>Շենքերի և շինություն ների մակերեսը (քառ/մետր)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C3B351" w14:textId="77777777" w:rsidR="00A16734" w:rsidRPr="006038C3" w:rsidRDefault="00A16734" w:rsidP="00A16734">
            <w:pPr>
              <w:ind w:left="113" w:right="113"/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</w:pPr>
            <w:r w:rsidRPr="006038C3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>Տարեկան ծախսի նորմը (կվտ.ժ)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C2EB64" w14:textId="77777777" w:rsidR="00A16734" w:rsidRPr="006038C3" w:rsidRDefault="00A16734" w:rsidP="00A16734">
            <w:pPr>
              <w:ind w:left="113" w:right="113"/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</w:pPr>
            <w:r w:rsidRPr="006038C3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>Ընդամենը  տարեկան ծախսի նորմը (կվտ.ժ)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D214F" w14:textId="77777777" w:rsidR="00A16734" w:rsidRPr="006038C3" w:rsidRDefault="00A16734" w:rsidP="006038C3">
            <w:pPr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</w:pPr>
            <w:r w:rsidRPr="006038C3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>Ընդամենը էլեկտրաէներ  գիայի ծախս               (հազ. դրամ)</w:t>
            </w:r>
          </w:p>
        </w:tc>
      </w:tr>
      <w:tr w:rsidR="00A16734" w:rsidRPr="00434A80" w14:paraId="33B3D966" w14:textId="77777777" w:rsidTr="000147D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8656D9C" w14:textId="77777777" w:rsidR="00A16734" w:rsidRPr="00F237C1" w:rsidRDefault="00A16734" w:rsidP="00F237C1">
            <w:pPr>
              <w:jc w:val="center"/>
              <w:rPr>
                <w:rFonts w:ascii="GHEA Grapalat" w:hAnsi="GHEA Grapalat"/>
                <w:b/>
                <w:i/>
                <w:iCs/>
                <w:color w:val="000000"/>
                <w:sz w:val="18"/>
                <w:szCs w:val="20"/>
              </w:rPr>
            </w:pPr>
            <w:r w:rsidRPr="00F237C1">
              <w:rPr>
                <w:rFonts w:ascii="GHEA Grapalat" w:hAnsi="GHEA Grapalat"/>
                <w:b/>
                <w:i/>
                <w:iCs/>
                <w:color w:val="000000"/>
                <w:sz w:val="18"/>
                <w:szCs w:val="20"/>
              </w:rPr>
              <w:t>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2AD7B5" w14:textId="77777777" w:rsidR="00A16734" w:rsidRPr="00F237C1" w:rsidRDefault="00A16734" w:rsidP="00F237C1">
            <w:pPr>
              <w:jc w:val="center"/>
              <w:rPr>
                <w:rFonts w:ascii="GHEA Grapalat" w:hAnsi="GHEA Grapalat"/>
                <w:b/>
                <w:i/>
                <w:iCs/>
                <w:color w:val="000000"/>
                <w:sz w:val="18"/>
                <w:szCs w:val="20"/>
              </w:rPr>
            </w:pPr>
            <w:r w:rsidRPr="00F237C1">
              <w:rPr>
                <w:rFonts w:ascii="GHEA Grapalat" w:hAnsi="GHEA Grapalat"/>
                <w:b/>
                <w:i/>
                <w:iCs/>
                <w:color w:val="000000"/>
                <w:sz w:val="18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76AE2F" w14:textId="77777777" w:rsidR="00A16734" w:rsidRPr="00F237C1" w:rsidRDefault="00A16734" w:rsidP="00F237C1">
            <w:pPr>
              <w:jc w:val="center"/>
              <w:rPr>
                <w:rFonts w:ascii="GHEA Grapalat" w:hAnsi="GHEA Grapalat"/>
                <w:b/>
                <w:i/>
                <w:iCs/>
                <w:color w:val="000000"/>
                <w:sz w:val="18"/>
                <w:szCs w:val="20"/>
              </w:rPr>
            </w:pPr>
            <w:r w:rsidRPr="00F237C1">
              <w:rPr>
                <w:rFonts w:ascii="GHEA Grapalat" w:hAnsi="GHEA Grapalat"/>
                <w:b/>
                <w:i/>
                <w:iCs/>
                <w:color w:val="000000"/>
                <w:sz w:val="18"/>
                <w:szCs w:val="20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0505F0" w14:textId="77777777" w:rsidR="00A16734" w:rsidRPr="00F237C1" w:rsidRDefault="00A16734" w:rsidP="00F237C1">
            <w:pPr>
              <w:jc w:val="center"/>
              <w:rPr>
                <w:rFonts w:ascii="GHEA Grapalat" w:hAnsi="GHEA Grapalat"/>
                <w:b/>
                <w:i/>
                <w:iCs/>
                <w:color w:val="000000"/>
                <w:sz w:val="18"/>
                <w:szCs w:val="20"/>
              </w:rPr>
            </w:pPr>
            <w:r w:rsidRPr="00F237C1">
              <w:rPr>
                <w:rFonts w:ascii="GHEA Grapalat" w:hAnsi="GHEA Grapalat"/>
                <w:b/>
                <w:i/>
                <w:iCs/>
                <w:color w:val="000000"/>
                <w:sz w:val="18"/>
                <w:szCs w:val="20"/>
              </w:rPr>
              <w:t>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C178E5" w14:textId="77777777" w:rsidR="00A16734" w:rsidRPr="00F237C1" w:rsidRDefault="00A16734" w:rsidP="00F237C1">
            <w:pPr>
              <w:jc w:val="center"/>
              <w:rPr>
                <w:rFonts w:ascii="GHEA Grapalat" w:hAnsi="GHEA Grapalat"/>
                <w:b/>
                <w:i/>
                <w:iCs/>
                <w:color w:val="000000"/>
                <w:sz w:val="18"/>
                <w:szCs w:val="20"/>
              </w:rPr>
            </w:pPr>
            <w:r w:rsidRPr="00F237C1">
              <w:rPr>
                <w:rFonts w:ascii="GHEA Grapalat" w:hAnsi="GHEA Grapalat"/>
                <w:b/>
                <w:i/>
                <w:iCs/>
                <w:color w:val="000000"/>
                <w:sz w:val="18"/>
                <w:szCs w:val="20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479F38" w14:textId="77777777" w:rsidR="00A16734" w:rsidRPr="00F237C1" w:rsidRDefault="00A16734" w:rsidP="00F237C1">
            <w:pPr>
              <w:jc w:val="center"/>
              <w:rPr>
                <w:rFonts w:ascii="GHEA Grapalat" w:hAnsi="GHEA Grapalat"/>
                <w:b/>
                <w:i/>
                <w:iCs/>
                <w:color w:val="000000"/>
                <w:sz w:val="18"/>
                <w:szCs w:val="20"/>
              </w:rPr>
            </w:pPr>
            <w:r w:rsidRPr="00F237C1">
              <w:rPr>
                <w:rFonts w:ascii="GHEA Grapalat" w:hAnsi="GHEA Grapalat"/>
                <w:b/>
                <w:i/>
                <w:iCs/>
                <w:color w:val="000000"/>
                <w:sz w:val="18"/>
                <w:szCs w:val="20"/>
              </w:rPr>
              <w:t>9</w:t>
            </w:r>
          </w:p>
        </w:tc>
      </w:tr>
      <w:tr w:rsidR="00A16734" w:rsidRPr="00434A80" w14:paraId="338259CA" w14:textId="77777777" w:rsidTr="000147D6">
        <w:trPr>
          <w:trHeight w:val="105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DE6C" w14:textId="2B55729F" w:rsidR="00A16734" w:rsidRPr="00434A80" w:rsidRDefault="00A16734" w:rsidP="006038C3">
            <w:pPr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9555" w14:textId="77777777" w:rsidR="00A16734" w:rsidRPr="006038C3" w:rsidRDefault="00A16734" w:rsidP="006038C3">
            <w:pPr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</w:pPr>
            <w:r w:rsidRPr="006038C3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>Պահակակետերի լուսավորության  ծախս 5միավոր x20 քառ</w:t>
            </w:r>
            <w:r w:rsidRPr="006038C3">
              <w:rPr>
                <w:rFonts w:ascii="Cambria Math" w:hAnsi="Cambria Math" w:cs="Cambria Math"/>
                <w:i/>
                <w:iCs/>
                <w:color w:val="000000"/>
                <w:sz w:val="20"/>
                <w:szCs w:val="20"/>
                <w:lang w:val="hy-AM"/>
              </w:rPr>
              <w:t>․</w:t>
            </w:r>
            <w:r w:rsidRPr="006038C3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 xml:space="preserve"> </w:t>
            </w:r>
            <w:r w:rsidRPr="006038C3"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lang w:val="hy-AM"/>
              </w:rPr>
              <w:t>մետր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1BE7" w14:textId="77777777" w:rsidR="00A16734" w:rsidRPr="00434A80" w:rsidRDefault="00A16734" w:rsidP="00EF1A4B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r w:rsidRPr="00434A80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5F56" w14:textId="77777777" w:rsidR="00A16734" w:rsidRPr="00434A80" w:rsidRDefault="00A16734" w:rsidP="00EF1A4B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r w:rsidRPr="00434A80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21.4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27CE" w14:textId="374784BF" w:rsidR="00A16734" w:rsidRPr="00434A80" w:rsidRDefault="00A16734" w:rsidP="00EF1A4B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r w:rsidRPr="00434A80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2</w:t>
            </w:r>
            <w:r w:rsidR="003B1CB8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>,</w:t>
            </w:r>
            <w:r w:rsidRPr="00434A80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140.0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E134" w14:textId="77777777" w:rsidR="00A16734" w:rsidRPr="00434A80" w:rsidRDefault="00A16734" w:rsidP="00EF1A4B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r w:rsidRPr="00434A80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114.45</w:t>
            </w:r>
          </w:p>
        </w:tc>
      </w:tr>
      <w:tr w:rsidR="00EF1A4B" w:rsidRPr="00434A80" w14:paraId="276C764B" w14:textId="77777777" w:rsidTr="000147D6">
        <w:trPr>
          <w:trHeight w:val="87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6251" w14:textId="77777777" w:rsidR="00EF1A4B" w:rsidRPr="00434A80" w:rsidRDefault="00EF1A4B" w:rsidP="00EF1A4B">
            <w:pPr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r w:rsidRPr="00434A80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7F49" w14:textId="01543A5F" w:rsidR="00EF1A4B" w:rsidRPr="00434A80" w:rsidRDefault="00EF1A4B" w:rsidP="00EF1A4B">
            <w:pPr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434A80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Հարակից</w:t>
            </w:r>
            <w:proofErr w:type="spellEnd"/>
            <w:r w:rsidRPr="00434A80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4A80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տարածքների</w:t>
            </w:r>
            <w:proofErr w:type="spellEnd"/>
            <w:r w:rsidRPr="00434A80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4A80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լուսավորութան</w:t>
            </w:r>
            <w:proofErr w:type="spellEnd"/>
            <w:r w:rsidRPr="00434A80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4A80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ծախս</w:t>
            </w:r>
            <w:proofErr w:type="spellEnd"/>
            <w:r w:rsidRPr="00434A80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 xml:space="preserve"> 4 x</w:t>
            </w:r>
            <w:r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>50</w:t>
            </w:r>
            <w:r w:rsidRPr="00434A80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C6EB" w14:textId="799E0FF2" w:rsidR="00EF1A4B" w:rsidRPr="00434A80" w:rsidRDefault="00EF1A4B" w:rsidP="00EF1A4B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F8C5" w14:textId="296D008B" w:rsidR="00EF1A4B" w:rsidRPr="00434A80" w:rsidRDefault="00EF1A4B" w:rsidP="00EF1A4B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21.4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5769" w14:textId="4DBC6D86" w:rsidR="00EF1A4B" w:rsidRPr="00434A80" w:rsidRDefault="00EF1A4B" w:rsidP="00EF1A4B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42</w:t>
            </w:r>
            <w:r w:rsidR="003B1CB8">
              <w:rPr>
                <w:rFonts w:ascii="GHEA Grapalat" w:hAnsi="GHEA Grapalat" w:cs="Calibri"/>
                <w:sz w:val="20"/>
                <w:szCs w:val="20"/>
                <w:lang w:val="hy-AM"/>
              </w:rPr>
              <w:t>,</w:t>
            </w:r>
            <w:r>
              <w:rPr>
                <w:rFonts w:ascii="GHEA Grapalat" w:hAnsi="GHEA Grapalat" w:cs="Calibri"/>
                <w:sz w:val="20"/>
                <w:szCs w:val="20"/>
              </w:rPr>
              <w:t>800.0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39AE" w14:textId="5C2FEE8B" w:rsidR="00EF1A4B" w:rsidRPr="00434A80" w:rsidRDefault="00EF1A4B" w:rsidP="00EF1A4B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r w:rsidRPr="00C52669">
              <w:rPr>
                <w:rFonts w:ascii="GHEA Grapalat" w:hAnsi="GHEA Grapalat" w:cs="Calibri"/>
                <w:sz w:val="20"/>
                <w:szCs w:val="20"/>
              </w:rPr>
              <w:t>2</w:t>
            </w:r>
            <w:r w:rsidR="003B1CB8" w:rsidRPr="00C52669">
              <w:rPr>
                <w:rFonts w:ascii="GHEA Grapalat" w:hAnsi="GHEA Grapalat" w:cs="Calibri"/>
                <w:sz w:val="20"/>
                <w:szCs w:val="20"/>
                <w:lang w:val="hy-AM"/>
              </w:rPr>
              <w:t>,</w:t>
            </w:r>
            <w:r w:rsidRPr="00C52669">
              <w:rPr>
                <w:rFonts w:ascii="GHEA Grapalat" w:hAnsi="GHEA Grapalat" w:cs="Calibri"/>
                <w:sz w:val="20"/>
                <w:szCs w:val="20"/>
              </w:rPr>
              <w:t>288.94</w:t>
            </w:r>
          </w:p>
        </w:tc>
      </w:tr>
      <w:tr w:rsidR="00A16734" w:rsidRPr="00434A80" w14:paraId="574E477C" w14:textId="77777777" w:rsidTr="000147D6">
        <w:trPr>
          <w:trHeight w:val="13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E9ED" w14:textId="77777777" w:rsidR="00A16734" w:rsidRPr="00434A80" w:rsidRDefault="00A16734" w:rsidP="006038C3">
            <w:pPr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r w:rsidRPr="00434A80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DD70" w14:textId="5A930CEF" w:rsidR="00A16734" w:rsidRPr="00434A80" w:rsidRDefault="00A16734" w:rsidP="003B1CB8">
            <w:pPr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434A80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Ջեռուցում</w:t>
            </w:r>
            <w:proofErr w:type="spellEnd"/>
            <w:r w:rsidRPr="00434A80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34A80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էլեկտրաէներգիայով</w:t>
            </w:r>
            <w:proofErr w:type="spellEnd"/>
            <w:r w:rsidRPr="00434A80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34A80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յուրաքանչյուր</w:t>
            </w:r>
            <w:proofErr w:type="spellEnd"/>
            <w:proofErr w:type="gramEnd"/>
            <w:r w:rsidRPr="00434A80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4A80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պահակակետի</w:t>
            </w:r>
            <w:proofErr w:type="spellEnd"/>
            <w:r w:rsidRPr="00434A80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4A80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համար</w:t>
            </w:r>
            <w:proofErr w:type="spellEnd"/>
            <w:r w:rsidRPr="00434A80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4A80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ամսական</w:t>
            </w:r>
            <w:proofErr w:type="spellEnd"/>
            <w:r w:rsidRPr="00434A80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3B1CB8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 xml:space="preserve">5000 </w:t>
            </w:r>
            <w:proofErr w:type="spellStart"/>
            <w:r w:rsidRPr="00434A80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դրամ</w:t>
            </w:r>
            <w:proofErr w:type="spellEnd"/>
            <w:r w:rsidR="003B1CB8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 xml:space="preserve"> </w:t>
            </w:r>
            <w:r w:rsidRPr="00434A80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(5*</w:t>
            </w:r>
            <w:r w:rsidR="003B1CB8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>5000</w:t>
            </w:r>
            <w:r w:rsidRPr="00434A80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*12)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3475" w14:textId="0D4657E3" w:rsidR="00A16734" w:rsidRPr="00434A80" w:rsidRDefault="00A16734" w:rsidP="00EF1A4B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1E84" w14:textId="5EA658B5" w:rsidR="00A16734" w:rsidRPr="00434A80" w:rsidRDefault="00A16734" w:rsidP="00EF1A4B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A462" w14:textId="2EA60F44" w:rsidR="00A16734" w:rsidRPr="00434A80" w:rsidRDefault="00A16734" w:rsidP="00EF1A4B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E71E" w14:textId="07DA6986" w:rsidR="00A16734" w:rsidRPr="00434A80" w:rsidRDefault="00EF1A4B" w:rsidP="00EF1A4B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>3</w:t>
            </w:r>
            <w:r w:rsidR="003B1CB8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00.0</w:t>
            </w:r>
          </w:p>
        </w:tc>
      </w:tr>
      <w:tr w:rsidR="00A16734" w:rsidRPr="00434A80" w14:paraId="376D5535" w14:textId="77777777" w:rsidTr="000147D6">
        <w:trPr>
          <w:trHeight w:val="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34DD" w14:textId="77777777" w:rsidR="00A16734" w:rsidRPr="00434A80" w:rsidRDefault="00A16734" w:rsidP="006038C3">
            <w:pPr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r w:rsidRPr="00434A8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F3CD" w14:textId="77777777" w:rsidR="00A16734" w:rsidRPr="00434A80" w:rsidRDefault="00A16734" w:rsidP="006038C3">
            <w:pPr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434A80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Ընդամենը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7786" w14:textId="77777777" w:rsidR="00A16734" w:rsidRPr="00434A80" w:rsidRDefault="00A16734" w:rsidP="00EF1A4B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r w:rsidRPr="00434A80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FCA4" w14:textId="77777777" w:rsidR="00A16734" w:rsidRPr="00434A80" w:rsidRDefault="00A16734" w:rsidP="00EF1A4B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r w:rsidRPr="00434A80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D274" w14:textId="50C29B39" w:rsidR="00A16734" w:rsidRPr="00434A80" w:rsidRDefault="00A16734" w:rsidP="00EF1A4B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r w:rsidRPr="00434A80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70</w:t>
            </w:r>
            <w:r w:rsidR="003B1CB8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>,</w:t>
            </w:r>
            <w:r w:rsidRPr="00434A80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620.0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92CB" w14:textId="7036A6C6" w:rsidR="00A16734" w:rsidRPr="003B1CB8" w:rsidRDefault="003B1CB8" w:rsidP="003B1CB8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>1,75</w:t>
            </w:r>
            <w:r w:rsidR="00B63D9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2.</w:t>
            </w:r>
            <w:r>
              <w:rPr>
                <w:rFonts w:ascii="Cambria Math" w:hAnsi="Cambria Math"/>
                <w:i/>
                <w:iCs/>
                <w:color w:val="000000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>2</w:t>
            </w:r>
          </w:p>
        </w:tc>
      </w:tr>
    </w:tbl>
    <w:p w14:paraId="36FA7DD4" w14:textId="77777777" w:rsidR="00A16734" w:rsidRDefault="00A16734" w:rsidP="00A16734">
      <w:pPr>
        <w:pStyle w:val="ListParagraph"/>
        <w:tabs>
          <w:tab w:val="left" w:pos="360"/>
        </w:tabs>
        <w:spacing w:line="276" w:lineRule="auto"/>
        <w:ind w:left="0"/>
        <w:jc w:val="both"/>
        <w:rPr>
          <w:rFonts w:ascii="GHEA Grapalat" w:hAnsi="GHEA Grapalat" w:cs="Sylfaen"/>
          <w:kern w:val="16"/>
          <w:lang w:val="hy-AM"/>
        </w:rPr>
      </w:pPr>
    </w:p>
    <w:p w14:paraId="612A00AB" w14:textId="6D32B332" w:rsidR="000147D6" w:rsidRPr="00534EAB" w:rsidRDefault="000147D6" w:rsidP="00534EAB">
      <w:pPr>
        <w:tabs>
          <w:tab w:val="left" w:pos="142"/>
          <w:tab w:val="left" w:pos="284"/>
        </w:tabs>
        <w:spacing w:line="276" w:lineRule="auto"/>
        <w:ind w:left="284"/>
        <w:jc w:val="both"/>
        <w:rPr>
          <w:rFonts w:ascii="GHEA Grapalat" w:eastAsia="Calibri" w:hAnsi="GHEA Grapalat" w:cs="Sylfaen"/>
          <w:b/>
          <w:color w:val="000000" w:themeColor="text1"/>
          <w:sz w:val="20"/>
          <w:szCs w:val="22"/>
          <w:lang w:val="hy-AM" w:eastAsia="x-none"/>
        </w:rPr>
      </w:pPr>
      <w:r>
        <w:rPr>
          <w:rFonts w:ascii="GHEA Grapalat" w:eastAsia="Calibri" w:hAnsi="GHEA Grapalat" w:cs="Sylfaen"/>
          <w:b/>
          <w:color w:val="000000" w:themeColor="text1"/>
          <w:lang w:val="hy-AM" w:eastAsia="x-none"/>
        </w:rPr>
        <w:t xml:space="preserve">       </w:t>
      </w:r>
      <w:r w:rsidR="000778DA" w:rsidRPr="00534EAB">
        <w:rPr>
          <w:rFonts w:ascii="GHEA Grapalat" w:eastAsia="Calibri" w:hAnsi="GHEA Grapalat" w:cs="Sylfaen"/>
          <w:b/>
          <w:color w:val="000000" w:themeColor="text1"/>
          <w:sz w:val="20"/>
          <w:szCs w:val="22"/>
          <w:lang w:val="hy-AM" w:eastAsia="x-none"/>
        </w:rPr>
        <w:t xml:space="preserve">ԱՆՇԱՐԺ ԳՈՒՅՔԻ ՊԱՀԱՌՈՒԹՅԱՆ ԾԱԽՍԱՅԻՆ ՊԱՐՏԱՎՈՐՈՒԹՅՈՒՆՆԵՐ </w:t>
      </w:r>
    </w:p>
    <w:p w14:paraId="562BF97A" w14:textId="34698FFB" w:rsidR="000778DA" w:rsidRPr="00534EAB" w:rsidRDefault="000147D6" w:rsidP="00534EAB">
      <w:pPr>
        <w:tabs>
          <w:tab w:val="left" w:pos="142"/>
          <w:tab w:val="left" w:pos="284"/>
        </w:tabs>
        <w:spacing w:line="276" w:lineRule="auto"/>
        <w:ind w:left="284"/>
        <w:jc w:val="both"/>
        <w:rPr>
          <w:rFonts w:ascii="GHEA Grapalat" w:eastAsia="Calibri" w:hAnsi="GHEA Grapalat" w:cs="Sylfaen"/>
          <w:b/>
          <w:color w:val="000000" w:themeColor="text1"/>
          <w:sz w:val="20"/>
          <w:szCs w:val="22"/>
          <w:lang w:val="hy-AM" w:eastAsia="x-none"/>
        </w:rPr>
      </w:pPr>
      <w:r w:rsidRPr="00534EAB">
        <w:rPr>
          <w:rFonts w:ascii="GHEA Grapalat" w:eastAsia="Calibri" w:hAnsi="GHEA Grapalat" w:cs="Sylfaen"/>
          <w:b/>
          <w:color w:val="000000" w:themeColor="text1"/>
          <w:sz w:val="20"/>
          <w:szCs w:val="22"/>
          <w:lang w:val="hy-AM" w:eastAsia="x-none"/>
        </w:rPr>
        <w:t xml:space="preserve">           </w:t>
      </w:r>
      <w:r w:rsidR="000778DA" w:rsidRPr="00534EAB">
        <w:rPr>
          <w:rFonts w:ascii="GHEA Grapalat" w:eastAsia="Calibri" w:hAnsi="GHEA Grapalat" w:cs="Sylfaen"/>
          <w:b/>
          <w:color w:val="000000" w:themeColor="text1"/>
          <w:sz w:val="20"/>
          <w:szCs w:val="22"/>
          <w:lang w:val="hy-AM" w:eastAsia="x-none"/>
        </w:rPr>
        <w:t>ԱՄՓՈՓ</w:t>
      </w:r>
      <w:r w:rsidR="00964E86" w:rsidRPr="00964E86">
        <w:rPr>
          <w:rFonts w:ascii="GHEA Grapalat" w:eastAsia="Calibri" w:hAnsi="GHEA Grapalat" w:cs="Sylfaen"/>
          <w:b/>
          <w:color w:val="000000" w:themeColor="text1"/>
          <w:sz w:val="20"/>
          <w:szCs w:val="22"/>
          <w:lang w:val="hy-AM" w:eastAsia="x-none"/>
        </w:rPr>
        <w:t xml:space="preserve">   </w:t>
      </w:r>
      <w:r w:rsidR="000778DA" w:rsidRPr="00534EAB">
        <w:rPr>
          <w:rFonts w:ascii="GHEA Grapalat" w:eastAsia="Calibri" w:hAnsi="GHEA Grapalat" w:cs="Sylfaen"/>
          <w:b/>
          <w:color w:val="000000" w:themeColor="text1"/>
          <w:sz w:val="20"/>
          <w:szCs w:val="22"/>
          <w:lang w:val="hy-AM" w:eastAsia="x-none"/>
        </w:rPr>
        <w:t xml:space="preserve">ՏԵՂԵԿԱԳԻՐ ԸՍՏ ԲՅՈՒՋԵՏԱՅԻՆ ԾԱԽՍԵՐԻ ՏՆՏԵՍԱԳԻՏԱԿԱՆ </w:t>
      </w:r>
    </w:p>
    <w:p w14:paraId="700EA7F1" w14:textId="77777777" w:rsidR="000778DA" w:rsidRPr="00A16734" w:rsidRDefault="000778DA" w:rsidP="000778DA">
      <w:pPr>
        <w:tabs>
          <w:tab w:val="left" w:pos="0"/>
          <w:tab w:val="left" w:pos="540"/>
        </w:tabs>
        <w:spacing w:line="276" w:lineRule="auto"/>
        <w:rPr>
          <w:rFonts w:ascii="GHEA Grapalat" w:eastAsia="Calibri" w:hAnsi="GHEA Grapalat" w:cs="Sylfaen"/>
          <w:b/>
          <w:color w:val="000000" w:themeColor="text1"/>
          <w:sz w:val="22"/>
          <w:szCs w:val="22"/>
          <w:lang w:val="hy-AM"/>
        </w:rPr>
      </w:pPr>
    </w:p>
    <w:tbl>
      <w:tblPr>
        <w:tblW w:w="1004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2929"/>
        <w:gridCol w:w="2790"/>
        <w:gridCol w:w="720"/>
        <w:gridCol w:w="1260"/>
        <w:gridCol w:w="1350"/>
      </w:tblGrid>
      <w:tr w:rsidR="000778DA" w:rsidRPr="00A530C0" w14:paraId="4717974D" w14:textId="77777777" w:rsidTr="00C52669">
        <w:trPr>
          <w:trHeight w:val="6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B498" w14:textId="0673FDF9" w:rsidR="000778DA" w:rsidRPr="00F237C1" w:rsidRDefault="00F237C1" w:rsidP="006038C3">
            <w:pPr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5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628BA" w14:textId="77777777" w:rsidR="000778DA" w:rsidRPr="008B0B97" w:rsidRDefault="000778DA" w:rsidP="006038C3">
            <w:pPr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</w:pPr>
            <w:r w:rsidRPr="008B0B97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>Բյուջետային ծախսերի տնտեսագիտական դասակարգման հոդվածի անվանումը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24A3" w14:textId="77777777" w:rsidR="000778DA" w:rsidRPr="00A530C0" w:rsidRDefault="000778DA" w:rsidP="006038C3">
            <w:pPr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A530C0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Բյուջետային</w:t>
            </w:r>
            <w:proofErr w:type="spellEnd"/>
            <w:r w:rsidRPr="00A530C0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30C0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հայտ</w:t>
            </w:r>
            <w:proofErr w:type="spellEnd"/>
            <w:r w:rsidRPr="00A530C0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5C79" w14:textId="77777777" w:rsidR="000778DA" w:rsidRPr="00A530C0" w:rsidRDefault="000778DA" w:rsidP="006038C3">
            <w:pPr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A530C0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Հաշվանցման</w:t>
            </w:r>
            <w:proofErr w:type="spellEnd"/>
            <w:r w:rsidRPr="00A530C0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30C0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ենթակա</w:t>
            </w:r>
            <w:proofErr w:type="spellEnd"/>
            <w:r w:rsidRPr="00A530C0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 xml:space="preserve"> ԱԱՀ</w:t>
            </w:r>
          </w:p>
        </w:tc>
      </w:tr>
      <w:tr w:rsidR="00A16734" w:rsidRPr="00A530C0" w14:paraId="0ACE46CA" w14:textId="77777777" w:rsidTr="00C52669">
        <w:trPr>
          <w:trHeight w:val="3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143CDC" w14:textId="77777777" w:rsidR="000778DA" w:rsidRPr="00A530C0" w:rsidRDefault="000778DA" w:rsidP="002F7690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r w:rsidRPr="00A530C0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6FC698" w14:textId="77777777" w:rsidR="000778DA" w:rsidRPr="00A530C0" w:rsidRDefault="000778DA" w:rsidP="002F7690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r w:rsidRPr="00A530C0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22AD08" w14:textId="77777777" w:rsidR="000778DA" w:rsidRPr="00A530C0" w:rsidRDefault="000778DA" w:rsidP="002F7690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r w:rsidRPr="00A530C0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54D078" w14:textId="77777777" w:rsidR="000778DA" w:rsidRPr="00A530C0" w:rsidRDefault="000778DA" w:rsidP="002F7690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r w:rsidRPr="00A530C0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CF6CFC" w:rsidRPr="00A530C0" w14:paraId="4CB031E6" w14:textId="77777777" w:rsidTr="003502D0">
        <w:trPr>
          <w:trHeight w:val="4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79E5" w14:textId="71AF9470" w:rsidR="00CF6CFC" w:rsidRPr="00A16734" w:rsidRDefault="00CF6CFC" w:rsidP="00A16734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>2․1</w:t>
            </w:r>
          </w:p>
        </w:tc>
        <w:tc>
          <w:tcPr>
            <w:tcW w:w="5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E828" w14:textId="13D21BE4" w:rsidR="00CF6CFC" w:rsidRPr="00A530C0" w:rsidRDefault="00CF6CFC" w:rsidP="00534EAB">
            <w:pPr>
              <w:tabs>
                <w:tab w:val="left" w:pos="142"/>
                <w:tab w:val="left" w:pos="284"/>
              </w:tabs>
              <w:spacing w:line="276" w:lineRule="auto"/>
              <w:ind w:left="284"/>
              <w:jc w:val="both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A530C0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Աշխատանքի</w:t>
            </w:r>
            <w:proofErr w:type="spellEnd"/>
            <w:r w:rsidRPr="00A530C0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30C0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վարձատրություն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3C9E" w14:textId="77777777" w:rsidR="00CF6CFC" w:rsidRPr="00A530C0" w:rsidRDefault="00CF6CFC" w:rsidP="006038C3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r w:rsidRPr="00A530C0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5D6E" w14:textId="77EAAED7" w:rsidR="00CF6CFC" w:rsidRPr="006C61DA" w:rsidRDefault="00534EAB" w:rsidP="00534EAB">
            <w:pPr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Fonts w:ascii="GHEA Grapalat" w:eastAsia="Calibri" w:hAnsi="GHEA Grapalat" w:cs="Sylfaen"/>
                <w:color w:val="000000" w:themeColor="text1"/>
                <w:sz w:val="20"/>
                <w:szCs w:val="22"/>
                <w:lang w:val="hy-AM" w:eastAsia="x-none"/>
              </w:rPr>
            </w:pPr>
            <w:r w:rsidRPr="006C61DA">
              <w:rPr>
                <w:rFonts w:ascii="GHEA Grapalat" w:eastAsia="Calibri" w:hAnsi="GHEA Grapalat" w:cs="Sylfaen"/>
                <w:color w:val="000000" w:themeColor="text1"/>
                <w:sz w:val="20"/>
                <w:szCs w:val="22"/>
                <w:lang w:val="hy-AM" w:eastAsia="x-none"/>
              </w:rPr>
              <w:t>33,960․0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0B3F" w14:textId="77777777" w:rsidR="00CF6CFC" w:rsidRPr="00534EAB" w:rsidRDefault="00CF6CFC" w:rsidP="00534EAB">
            <w:pPr>
              <w:tabs>
                <w:tab w:val="left" w:pos="142"/>
                <w:tab w:val="left" w:pos="284"/>
              </w:tabs>
              <w:spacing w:line="276" w:lineRule="auto"/>
              <w:ind w:left="284"/>
              <w:jc w:val="both"/>
              <w:rPr>
                <w:rFonts w:ascii="GHEA Grapalat" w:eastAsia="Calibri" w:hAnsi="GHEA Grapalat" w:cs="Sylfaen"/>
                <w:b/>
                <w:color w:val="000000" w:themeColor="text1"/>
                <w:sz w:val="20"/>
                <w:szCs w:val="22"/>
                <w:lang w:val="hy-AM" w:eastAsia="x-none"/>
              </w:rPr>
            </w:pPr>
          </w:p>
        </w:tc>
      </w:tr>
      <w:tr w:rsidR="00CA6546" w:rsidRPr="00A530C0" w14:paraId="62F71BE0" w14:textId="77777777" w:rsidTr="00A2193F">
        <w:trPr>
          <w:trHeight w:val="4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1F5F" w14:textId="2E5FE921" w:rsidR="00CA6546" w:rsidRPr="00A16734" w:rsidRDefault="00CA6546" w:rsidP="00A16734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>2․2</w:t>
            </w:r>
          </w:p>
        </w:tc>
        <w:tc>
          <w:tcPr>
            <w:tcW w:w="9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8A3E" w14:textId="6BD63E13" w:rsidR="00CA6546" w:rsidRPr="004A6BAE" w:rsidRDefault="00CA6546" w:rsidP="006038C3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>Ծառայությունների, նյութերի ձեռք բերում /ներառյալ ԱԱՀ/</w:t>
            </w:r>
          </w:p>
        </w:tc>
      </w:tr>
      <w:tr w:rsidR="00CF6CFC" w:rsidRPr="00A530C0" w14:paraId="314FC592" w14:textId="77777777" w:rsidTr="003502D0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9FFB9C" w14:textId="77777777" w:rsidR="00CF6CFC" w:rsidRDefault="00CF6CFC" w:rsidP="00A16734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5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46EC1" w14:textId="183010DC" w:rsidR="00CF6CFC" w:rsidRPr="004A6BAE" w:rsidRDefault="00CF6CFC" w:rsidP="006038C3">
            <w:pPr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>Այդ թվում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99CF49" w14:textId="77777777" w:rsidR="00CF6CFC" w:rsidRPr="004A6BAE" w:rsidRDefault="00CF6CFC" w:rsidP="006038C3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B1F006" w14:textId="77777777" w:rsidR="00CF6CFC" w:rsidRDefault="00CF6CFC" w:rsidP="006038C3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51DB1C" w14:textId="77777777" w:rsidR="00CF6CFC" w:rsidRPr="004A6BAE" w:rsidRDefault="00CF6CFC" w:rsidP="006038C3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F6CFC" w:rsidRPr="00A530C0" w14:paraId="463AB94E" w14:textId="77777777" w:rsidTr="007B71CD">
        <w:trPr>
          <w:trHeight w:val="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A298" w14:textId="23A54BDD" w:rsidR="00CF6CFC" w:rsidRPr="00A16734" w:rsidRDefault="00CF6CFC" w:rsidP="00A16734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>2․2․1</w:t>
            </w:r>
          </w:p>
        </w:tc>
        <w:tc>
          <w:tcPr>
            <w:tcW w:w="5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B1B2" w14:textId="7258A543" w:rsidR="00CF6CFC" w:rsidRPr="004A6BAE" w:rsidRDefault="00CF6CFC" w:rsidP="006038C3">
            <w:pPr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Էներգետիկ</w:t>
            </w:r>
            <w:proofErr w:type="spellEnd"/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ծառայություններ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BD66" w14:textId="77777777" w:rsidR="00CF6CFC" w:rsidRPr="004A6BAE" w:rsidRDefault="00CF6CFC" w:rsidP="006038C3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4212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D3B0" w14:textId="27316F75" w:rsidR="00CF6CFC" w:rsidRPr="004A6BAE" w:rsidRDefault="00CF6CFC" w:rsidP="006038C3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>1,75</w:t>
            </w:r>
            <w:r w:rsidR="00E832AA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7</w:t>
            </w:r>
            <w:r w:rsidRPr="004A6BAE">
              <w:rPr>
                <w:rFonts w:ascii="Cambria Math" w:hAnsi="Cambria Math"/>
                <w:i/>
                <w:iCs/>
                <w:color w:val="000000"/>
                <w:sz w:val="20"/>
                <w:szCs w:val="20"/>
                <w:lang w:val="hy-AM"/>
              </w:rPr>
              <w:t>․</w:t>
            </w:r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D46A" w14:textId="1F5E089B" w:rsidR="00CF6CFC" w:rsidRPr="00B63D9E" w:rsidRDefault="00B63D9E" w:rsidP="006038C3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292.</w:t>
            </w:r>
            <w:r w:rsidR="00E832AA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7</w:t>
            </w:r>
          </w:p>
        </w:tc>
      </w:tr>
      <w:tr w:rsidR="000778DA" w:rsidRPr="00A530C0" w14:paraId="1BDBECF0" w14:textId="77777777" w:rsidTr="00CF6CFC">
        <w:trPr>
          <w:trHeight w:val="52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B429" w14:textId="439F87A1" w:rsidR="000778DA" w:rsidRPr="00A16734" w:rsidRDefault="00A16734" w:rsidP="00A16734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>2․2․2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6608" w14:textId="77777777" w:rsidR="000778DA" w:rsidRPr="004A6BAE" w:rsidRDefault="000778DA" w:rsidP="006038C3">
            <w:pPr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Ջրամատակարարում</w:t>
            </w:r>
            <w:proofErr w:type="spellEnd"/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ջրահեռացում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E1248" w14:textId="4BB239C7" w:rsidR="000778DA" w:rsidRPr="004A6BAE" w:rsidRDefault="000778DA" w:rsidP="00C52669">
            <w:pPr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Յուրաքանչյուր</w:t>
            </w:r>
            <w:proofErr w:type="spellEnd"/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 xml:space="preserve">միավորի </w:t>
            </w:r>
            <w:proofErr w:type="spellStart"/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համար</w:t>
            </w:r>
            <w:proofErr w:type="spellEnd"/>
            <w:r w:rsidR="002F7690"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 xml:space="preserve"> տարեկան</w:t>
            </w:r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C52669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>10</w:t>
            </w:r>
            <w:r w:rsidR="00FF402F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000</w:t>
            </w:r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դրամ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11AC" w14:textId="77777777" w:rsidR="000778DA" w:rsidRPr="004A6BAE" w:rsidRDefault="000778DA" w:rsidP="006038C3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4213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D232" w14:textId="49DAF07D" w:rsidR="000778DA" w:rsidRPr="00C52669" w:rsidRDefault="00C52669" w:rsidP="006038C3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>50․0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926A" w14:textId="589E1912" w:rsidR="000778DA" w:rsidRPr="00C52669" w:rsidRDefault="00C52669" w:rsidP="006038C3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>8․3</w:t>
            </w:r>
          </w:p>
        </w:tc>
      </w:tr>
      <w:tr w:rsidR="000778DA" w:rsidRPr="00A530C0" w14:paraId="59622948" w14:textId="77777777" w:rsidTr="003502D0">
        <w:trPr>
          <w:trHeight w:val="1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D738D" w14:textId="77777777" w:rsidR="000778DA" w:rsidRPr="00A530C0" w:rsidRDefault="000778DA" w:rsidP="00A16734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6C330" w14:textId="77777777" w:rsidR="000778DA" w:rsidRPr="004A6BAE" w:rsidRDefault="000778DA" w:rsidP="006038C3">
            <w:pPr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DACF8C" w14:textId="5AD8D31B" w:rsidR="000778DA" w:rsidRPr="004A6BAE" w:rsidRDefault="000778DA" w:rsidP="00C52669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5x</w:t>
            </w:r>
            <w:r w:rsidR="00C52669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>10000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EFCB" w14:textId="77777777" w:rsidR="000778DA" w:rsidRPr="004A6BAE" w:rsidRDefault="000778DA" w:rsidP="006038C3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438F5" w14:textId="77777777" w:rsidR="000778DA" w:rsidRPr="004A6BAE" w:rsidRDefault="000778DA" w:rsidP="006038C3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9CC5F" w14:textId="77777777" w:rsidR="000778DA" w:rsidRPr="004A6BAE" w:rsidRDefault="000778DA" w:rsidP="006038C3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778DA" w:rsidRPr="00A530C0" w14:paraId="694261E4" w14:textId="77777777" w:rsidTr="00CF6CFC">
        <w:trPr>
          <w:trHeight w:val="328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A804" w14:textId="5A231104" w:rsidR="000778DA" w:rsidRPr="00A16734" w:rsidRDefault="00A16734" w:rsidP="00A16734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>2․2․3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F87AC5" w14:textId="40461B8E" w:rsidR="000778DA" w:rsidRPr="004A6BAE" w:rsidRDefault="000778DA" w:rsidP="006038C3">
            <w:pPr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</w:pPr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>Գործուղման ծախսեր –մեկ գործուղում մեկնողների թիվ-երկու</w:t>
            </w:r>
            <w:r w:rsidR="00C52669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 xml:space="preserve"> մարդ</w:t>
            </w:r>
          </w:p>
          <w:p w14:paraId="758A9ED2" w14:textId="1DAFC7AD" w:rsidR="000778DA" w:rsidRPr="004A6BAE" w:rsidRDefault="000778DA" w:rsidP="00C52669">
            <w:pPr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</w:pPr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>Օրապահիկ 5000դրամ, գիշերավարձ-5000 դրամ անապարհածախս 1000x2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1FBD486" w14:textId="30E86459" w:rsidR="000778DA" w:rsidRPr="004A6BAE" w:rsidRDefault="000778DA" w:rsidP="00C52669">
            <w:pPr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(2x</w:t>
            </w:r>
            <w:proofErr w:type="gramStart"/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5000)+</w:t>
            </w:r>
            <w:proofErr w:type="gramEnd"/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5000+</w:t>
            </w:r>
            <w:r w:rsidR="00C52669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>2</w:t>
            </w:r>
            <w:r w:rsidR="00FF402F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000</w:t>
            </w:r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=</w:t>
            </w:r>
            <w:r w:rsidR="00C52669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>17</w:t>
            </w:r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 xml:space="preserve">000 </w:t>
            </w:r>
            <w:proofErr w:type="spellStart"/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50ACC" w14:textId="77777777" w:rsidR="000778DA" w:rsidRPr="004A6BAE" w:rsidRDefault="000778DA" w:rsidP="006038C3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4221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4C0016" w14:textId="0CA7A2BC" w:rsidR="000778DA" w:rsidRPr="00C52669" w:rsidRDefault="00C52669" w:rsidP="006038C3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>255,0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C2CDF" w14:textId="77777777" w:rsidR="000778DA" w:rsidRPr="004A6BAE" w:rsidRDefault="000778DA" w:rsidP="006038C3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778DA" w:rsidRPr="00A530C0" w14:paraId="2F29AE4C" w14:textId="77777777" w:rsidTr="00CF6CFC">
        <w:trPr>
          <w:trHeight w:val="481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263D6" w14:textId="77777777" w:rsidR="000778DA" w:rsidRPr="00A530C0" w:rsidRDefault="000778DA" w:rsidP="00A16734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D3D3" w14:textId="77777777" w:rsidR="000778DA" w:rsidRPr="004A6BAE" w:rsidRDefault="000778DA" w:rsidP="006038C3">
            <w:pPr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46F948" w14:textId="5428A1F5" w:rsidR="000778DA" w:rsidRPr="00C52669" w:rsidRDefault="000778DA" w:rsidP="00C52669">
            <w:pPr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</w:pPr>
            <w:proofErr w:type="spellStart"/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Տարեկան</w:t>
            </w:r>
            <w:proofErr w:type="spellEnd"/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գործուղման</w:t>
            </w:r>
            <w:proofErr w:type="spellEnd"/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ծախս</w:t>
            </w:r>
            <w:proofErr w:type="spellEnd"/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 xml:space="preserve"> 15x</w:t>
            </w:r>
            <w:r w:rsidR="00FF402F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1</w:t>
            </w:r>
            <w:r w:rsidR="00C52669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>7</w:t>
            </w:r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000=</w:t>
            </w:r>
            <w:r w:rsidR="00C52669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>255000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5F868" w14:textId="77777777" w:rsidR="000778DA" w:rsidRPr="004A6BAE" w:rsidRDefault="000778DA" w:rsidP="006038C3">
            <w:pPr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6411" w14:textId="77777777" w:rsidR="000778DA" w:rsidRPr="004A6BAE" w:rsidRDefault="000778DA" w:rsidP="006038C3">
            <w:pPr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6A6CC" w14:textId="77777777" w:rsidR="000778DA" w:rsidRPr="004A6BAE" w:rsidRDefault="000778DA" w:rsidP="006038C3">
            <w:pPr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778DA" w:rsidRPr="00A530C0" w14:paraId="6E4F5916" w14:textId="77777777" w:rsidTr="00CF6CFC">
        <w:trPr>
          <w:trHeight w:val="61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7505" w14:textId="4BC2D5DF" w:rsidR="000778DA" w:rsidRPr="00A530C0" w:rsidRDefault="00A16734" w:rsidP="00A16734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>2</w:t>
            </w:r>
            <w:r>
              <w:rPr>
                <w:rFonts w:ascii="Cambria Math" w:hAnsi="Cambria Math" w:cs="Cambria Math"/>
                <w:i/>
                <w:iCs/>
                <w:color w:val="000000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>2</w:t>
            </w:r>
            <w:r>
              <w:rPr>
                <w:rFonts w:ascii="Cambria Math" w:hAnsi="Cambria Math" w:cs="Cambria Math"/>
                <w:i/>
                <w:iCs/>
                <w:color w:val="000000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31BC" w14:textId="77777777" w:rsidR="000778DA" w:rsidRPr="004A6BAE" w:rsidRDefault="000778DA" w:rsidP="006038C3">
            <w:pPr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Կենցաղային</w:t>
            </w:r>
            <w:proofErr w:type="spellEnd"/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հանրային</w:t>
            </w:r>
            <w:proofErr w:type="spellEnd"/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սննդի</w:t>
            </w:r>
            <w:proofErr w:type="spellEnd"/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նյութեր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C8F3" w14:textId="4579A03A" w:rsidR="000778DA" w:rsidRPr="004A6BAE" w:rsidRDefault="000778DA" w:rsidP="00CF6CFC">
            <w:pPr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</w:pPr>
            <w:proofErr w:type="spellStart"/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Յուրաքանչյուր</w:t>
            </w:r>
            <w:proofErr w:type="spellEnd"/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 xml:space="preserve">միավորի </w:t>
            </w:r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համար</w:t>
            </w:r>
            <w:proofErr w:type="spellEnd"/>
            <w:proofErr w:type="gramEnd"/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 xml:space="preserve"> </w:t>
            </w:r>
            <w:r w:rsidR="00D87DAE"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 xml:space="preserve"> տարեկան </w:t>
            </w:r>
            <w:r w:rsidR="00CF6CFC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>10</w:t>
            </w:r>
            <w:r w:rsidR="00FF402F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000</w:t>
            </w:r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>դրամ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C8FA" w14:textId="77777777" w:rsidR="000778DA" w:rsidRPr="004A6BAE" w:rsidRDefault="000778DA" w:rsidP="006038C3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4269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E93A" w14:textId="29D84267" w:rsidR="000778DA" w:rsidRPr="00CF6CFC" w:rsidRDefault="00CF6CFC" w:rsidP="006038C3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>50,0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917B6" w14:textId="687830BF" w:rsidR="000778DA" w:rsidRPr="00CF6CFC" w:rsidRDefault="00CF6CFC" w:rsidP="006038C3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>8,3</w:t>
            </w:r>
          </w:p>
        </w:tc>
      </w:tr>
      <w:tr w:rsidR="000778DA" w:rsidRPr="00A530C0" w14:paraId="37F33AA5" w14:textId="77777777" w:rsidTr="00CF6CFC">
        <w:trPr>
          <w:trHeight w:val="34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99521" w14:textId="77777777" w:rsidR="000778DA" w:rsidRPr="00A530C0" w:rsidRDefault="000778DA" w:rsidP="00A16734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01CE" w14:textId="77777777" w:rsidR="000778DA" w:rsidRPr="004A6BAE" w:rsidRDefault="000778DA" w:rsidP="006038C3">
            <w:pPr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2E8E" w14:textId="3E086A51" w:rsidR="000778DA" w:rsidRPr="00CF6CFC" w:rsidRDefault="00D87DAE" w:rsidP="00CF6CFC">
            <w:pPr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</w:pPr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>5</w:t>
            </w:r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x</w:t>
            </w:r>
            <w:r w:rsidR="00CF6CFC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>10000</w:t>
            </w:r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=</w:t>
            </w:r>
            <w:r w:rsidR="00CF6CFC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>50000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B4A9" w14:textId="77777777" w:rsidR="000778DA" w:rsidRPr="004A6BAE" w:rsidRDefault="000778DA" w:rsidP="006038C3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7E47" w14:textId="77777777" w:rsidR="000778DA" w:rsidRPr="004A6BAE" w:rsidRDefault="000778DA" w:rsidP="006038C3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73D30" w14:textId="77777777" w:rsidR="000778DA" w:rsidRPr="004A6BAE" w:rsidRDefault="000778DA" w:rsidP="006038C3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A6546" w:rsidRPr="00CA6546" w14:paraId="780D1A3B" w14:textId="77777777" w:rsidTr="00CF6CFC">
        <w:trPr>
          <w:trHeight w:val="5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086B9" w14:textId="77777777" w:rsidR="00CA6546" w:rsidRDefault="00CA6546" w:rsidP="00A16734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0AB8" w14:textId="2AE39079" w:rsidR="00CA6546" w:rsidRPr="00CA6546" w:rsidRDefault="00CA6546" w:rsidP="006038C3">
            <w:pPr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>Ընդամենը ծ</w:t>
            </w:r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>առայությունների, նյութերի ձեռք բերում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38CB" w14:textId="77777777" w:rsidR="00CA6546" w:rsidRPr="00CA6546" w:rsidRDefault="00CA6546" w:rsidP="00CF6CFC">
            <w:pPr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CAF92" w14:textId="77777777" w:rsidR="00CA6546" w:rsidRPr="00CA6546" w:rsidRDefault="00CA6546" w:rsidP="006038C3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83633" w14:textId="6D4F9ABE" w:rsidR="00CA6546" w:rsidRPr="00CA6546" w:rsidRDefault="00CA6546" w:rsidP="006038C3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>2,112,2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42B47" w14:textId="0ABF6F9E" w:rsidR="00CA6546" w:rsidRPr="00CA6546" w:rsidRDefault="00CA6546" w:rsidP="006038C3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>309,3</w:t>
            </w:r>
          </w:p>
        </w:tc>
      </w:tr>
      <w:tr w:rsidR="000778DA" w:rsidRPr="00A530C0" w14:paraId="6CB9CAB1" w14:textId="77777777" w:rsidTr="00CF6CFC">
        <w:trPr>
          <w:trHeight w:val="52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AE7A" w14:textId="191A592D" w:rsidR="000778DA" w:rsidRPr="00A16734" w:rsidRDefault="00A16734" w:rsidP="00A16734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>2․2․5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2C53" w14:textId="77777777" w:rsidR="000778DA" w:rsidRPr="004A6BAE" w:rsidRDefault="000778DA" w:rsidP="006038C3">
            <w:pPr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Պարտադիր</w:t>
            </w:r>
            <w:proofErr w:type="spellEnd"/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վճարներ</w:t>
            </w:r>
            <w:proofErr w:type="spellEnd"/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Աղբահանության</w:t>
            </w:r>
            <w:proofErr w:type="spellEnd"/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վճար</w:t>
            </w:r>
            <w:proofErr w:type="spellEnd"/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/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5A38" w14:textId="3836EAB3" w:rsidR="000778DA" w:rsidRPr="004A6BAE" w:rsidRDefault="000778DA" w:rsidP="00CF6CFC">
            <w:pPr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Յուրաքանչյուր</w:t>
            </w:r>
            <w:proofErr w:type="spellEnd"/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 xml:space="preserve">միավորի </w:t>
            </w:r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համար</w:t>
            </w:r>
            <w:proofErr w:type="spellEnd"/>
            <w:proofErr w:type="gramEnd"/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ամսական</w:t>
            </w:r>
            <w:proofErr w:type="spellEnd"/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CF6CFC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 xml:space="preserve">500 </w:t>
            </w:r>
            <w:proofErr w:type="spellStart"/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1007" w14:textId="77777777" w:rsidR="000778DA" w:rsidRPr="004A6BAE" w:rsidRDefault="000778DA" w:rsidP="006038C3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4823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B5C8" w14:textId="4DC93152" w:rsidR="000778DA" w:rsidRPr="004A6BAE" w:rsidRDefault="00FF402F" w:rsidP="006038C3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30.0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A04F" w14:textId="77777777" w:rsidR="000778DA" w:rsidRPr="004A6BAE" w:rsidRDefault="000778DA" w:rsidP="006038C3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778DA" w:rsidRPr="00A530C0" w14:paraId="0B08989E" w14:textId="77777777" w:rsidTr="00CF6CFC">
        <w:trPr>
          <w:trHeight w:val="25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D9E5" w14:textId="77777777" w:rsidR="000778DA" w:rsidRPr="00A530C0" w:rsidRDefault="000778DA" w:rsidP="00A16734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E7C2" w14:textId="77777777" w:rsidR="000778DA" w:rsidRPr="004A6BAE" w:rsidRDefault="000778DA" w:rsidP="006038C3">
            <w:pPr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AE7A" w14:textId="34DCA661" w:rsidR="000778DA" w:rsidRPr="004A6BAE" w:rsidRDefault="000778DA" w:rsidP="006038C3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5x</w:t>
            </w:r>
            <w:r w:rsidR="00FF402F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500</w:t>
            </w:r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x12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D7694" w14:textId="77777777" w:rsidR="000778DA" w:rsidRPr="004A6BAE" w:rsidRDefault="000778DA" w:rsidP="006038C3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FA23" w14:textId="77777777" w:rsidR="000778DA" w:rsidRPr="004A6BAE" w:rsidRDefault="000778DA" w:rsidP="006038C3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AD98C" w14:textId="77777777" w:rsidR="000778DA" w:rsidRPr="004A6BAE" w:rsidRDefault="000778DA" w:rsidP="006038C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778DA" w:rsidRPr="00A530C0" w14:paraId="188E53A0" w14:textId="77777777" w:rsidTr="00CF6CFC">
        <w:trPr>
          <w:trHeight w:val="5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A72F" w14:textId="6901E94C" w:rsidR="000778DA" w:rsidRPr="00A16734" w:rsidRDefault="00A16734" w:rsidP="00A16734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>2․2․6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A258" w14:textId="77777777" w:rsidR="000778DA" w:rsidRPr="004A6BAE" w:rsidRDefault="000778DA" w:rsidP="006038C3">
            <w:pPr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Այլ</w:t>
            </w:r>
            <w:proofErr w:type="spellEnd"/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չնախատեսվածծախսեր</w:t>
            </w:r>
            <w:proofErr w:type="spellEnd"/>
            <w:proofErr w:type="gram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DF5DE" w14:textId="77777777" w:rsidR="000778DA" w:rsidRPr="004A6BAE" w:rsidRDefault="000778DA" w:rsidP="006038C3">
            <w:pPr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</w:pPr>
            <w:proofErr w:type="spellStart"/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Յուրաքանչյուր</w:t>
            </w:r>
            <w:proofErr w:type="spellEnd"/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 xml:space="preserve">միավորի </w:t>
            </w:r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համար</w:t>
            </w:r>
            <w:proofErr w:type="spellEnd"/>
            <w:proofErr w:type="gramEnd"/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 xml:space="preserve"> տարեկան 5000դրամ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0EB5" w14:textId="77777777" w:rsidR="000778DA" w:rsidRPr="004A6BAE" w:rsidRDefault="000778DA" w:rsidP="006038C3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4861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ED0D" w14:textId="77777777" w:rsidR="000778DA" w:rsidRPr="004A6BAE" w:rsidRDefault="000778DA" w:rsidP="006038C3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</w:pPr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>25,0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E782" w14:textId="77777777" w:rsidR="000778DA" w:rsidRPr="004A6BAE" w:rsidRDefault="000778DA" w:rsidP="006038C3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778DA" w:rsidRPr="00A530C0" w14:paraId="0BDBFABC" w14:textId="77777777" w:rsidTr="00CF6CFC">
        <w:trPr>
          <w:trHeight w:val="3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DC18" w14:textId="43EE68DB" w:rsidR="000778DA" w:rsidRPr="00A16734" w:rsidRDefault="00A16734" w:rsidP="00A16734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>2․2․7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5CB0" w14:textId="77777777" w:rsidR="000778DA" w:rsidRPr="004A6BAE" w:rsidRDefault="000778DA" w:rsidP="006038C3">
            <w:pPr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Ընդամենը</w:t>
            </w:r>
            <w:proofErr w:type="spellEnd"/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ծառայության</w:t>
            </w:r>
            <w:proofErr w:type="spellEnd"/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արժեքը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88DA" w14:textId="77777777" w:rsidR="000778DA" w:rsidRPr="004A6BAE" w:rsidRDefault="000778DA" w:rsidP="006038C3">
            <w:pPr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06E2" w14:textId="77777777" w:rsidR="000778DA" w:rsidRPr="004A6BAE" w:rsidRDefault="000778DA" w:rsidP="006038C3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F753" w14:textId="763C4F25" w:rsidR="000778DA" w:rsidRPr="00E832AA" w:rsidRDefault="00E832AA" w:rsidP="00CF6CFC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36</w:t>
            </w:r>
            <w:r w:rsidR="00CA6546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>,</w:t>
            </w:r>
            <w:r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127.2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20237" w14:textId="67FBA2B1" w:rsidR="000778DA" w:rsidRPr="004A6BAE" w:rsidRDefault="00E832AA" w:rsidP="006038C3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309.3</w:t>
            </w:r>
          </w:p>
        </w:tc>
      </w:tr>
      <w:tr w:rsidR="006C61DA" w:rsidRPr="00A530C0" w14:paraId="463BC1CD" w14:textId="77777777" w:rsidTr="00282D81">
        <w:trPr>
          <w:trHeight w:val="42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B06D" w14:textId="23661665" w:rsidR="006C61DA" w:rsidRPr="00A530C0" w:rsidRDefault="006C61DA" w:rsidP="003502D0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2.2.8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04A9" w14:textId="77777777" w:rsidR="006C61DA" w:rsidRPr="004A6BAE" w:rsidRDefault="006C61DA" w:rsidP="00035F51">
            <w:pPr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Ավելացված</w:t>
            </w:r>
            <w:proofErr w:type="spellEnd"/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արժեքի</w:t>
            </w:r>
            <w:proofErr w:type="spellEnd"/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հարկ</w:t>
            </w:r>
            <w:proofErr w:type="spellEnd"/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 xml:space="preserve"> /ԱԱՀ/                  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DD4E" w14:textId="1308DE2A" w:rsidR="006C61DA" w:rsidRPr="00CF6CFC" w:rsidRDefault="00E832AA" w:rsidP="00026044">
            <w:pPr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36127.2x20%=7225.4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C0D1" w14:textId="77777777" w:rsidR="006C61DA" w:rsidRPr="004A6BAE" w:rsidRDefault="006C61DA" w:rsidP="006038C3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4822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F6B5" w14:textId="7988559C" w:rsidR="006C61DA" w:rsidRPr="004A6BAE" w:rsidRDefault="00E832AA" w:rsidP="006038C3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6916.1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3CFF" w14:textId="77777777" w:rsidR="006C61DA" w:rsidRPr="004A6BAE" w:rsidRDefault="006C61DA" w:rsidP="006038C3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C61DA" w:rsidRPr="00A530C0" w14:paraId="20A81A60" w14:textId="77777777" w:rsidTr="00282D81">
        <w:trPr>
          <w:trHeight w:val="57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10708" w14:textId="77777777" w:rsidR="006C61DA" w:rsidRPr="00A530C0" w:rsidRDefault="006C61DA" w:rsidP="006038C3">
            <w:pPr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7C8F8" w14:textId="3592BE94" w:rsidR="006C61DA" w:rsidRPr="004A6BAE" w:rsidRDefault="006C61DA" w:rsidP="002A2C2C">
            <w:pPr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</w:pPr>
            <w:proofErr w:type="spellStart"/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Ավելացված</w:t>
            </w:r>
            <w:proofErr w:type="spellEnd"/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արժեքի</w:t>
            </w:r>
            <w:proofErr w:type="spellEnd"/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հարկ</w:t>
            </w:r>
            <w:proofErr w:type="spellEnd"/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>ի հաշվանցում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786A9" w14:textId="74935EA0" w:rsidR="006C61DA" w:rsidRPr="004A6BAE" w:rsidRDefault="00E832AA" w:rsidP="006C61DA">
            <w:pPr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7224.4-309.3=6916.1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5E98B" w14:textId="77777777" w:rsidR="006C61DA" w:rsidRPr="004A6BAE" w:rsidRDefault="006C61DA" w:rsidP="006038C3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65C4" w14:textId="4E2EA189" w:rsidR="006C61DA" w:rsidRPr="004A6BAE" w:rsidRDefault="006C61DA" w:rsidP="006038C3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5FC2D" w14:textId="77777777" w:rsidR="006C61DA" w:rsidRPr="004A6BAE" w:rsidRDefault="006C61DA" w:rsidP="006038C3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778DA" w:rsidRPr="00A530C0" w14:paraId="48A1C960" w14:textId="77777777" w:rsidTr="00CF6CFC">
        <w:trPr>
          <w:trHeight w:val="300"/>
        </w:trPr>
        <w:tc>
          <w:tcPr>
            <w:tcW w:w="3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86B407" w14:textId="77777777" w:rsidR="000778DA" w:rsidRPr="004A6BAE" w:rsidRDefault="000778DA" w:rsidP="006038C3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</w:pPr>
            <w:r w:rsidRPr="004A6BAE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>ԱՄԲՈՂՋԸ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33B57997" w14:textId="77777777" w:rsidR="000778DA" w:rsidRPr="004A6BAE" w:rsidRDefault="000778DA" w:rsidP="006038C3">
            <w:pPr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0651DF" w14:textId="77777777" w:rsidR="000778DA" w:rsidRPr="004A6BAE" w:rsidRDefault="000778DA" w:rsidP="006038C3">
            <w:pPr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r w:rsidRPr="004A6BA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7FC4D0" w14:textId="6D29C375" w:rsidR="000778DA" w:rsidRPr="004A6BAE" w:rsidRDefault="00B63D9E" w:rsidP="006038C3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43</w:t>
            </w:r>
            <w:r w:rsidR="00CA6546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lang w:val="hy-AM"/>
              </w:rPr>
              <w:t>,</w:t>
            </w:r>
            <w:r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038.0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AE0925" w14:textId="77777777" w:rsidR="000778DA" w:rsidRPr="004A6BAE" w:rsidRDefault="000778DA" w:rsidP="006038C3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26B2D922" w14:textId="0CF630EB" w:rsidR="00BE7DF8" w:rsidRPr="00030604" w:rsidRDefault="00BE7DF8" w:rsidP="002F546F">
      <w:pPr>
        <w:tabs>
          <w:tab w:val="left" w:pos="0"/>
          <w:tab w:val="left" w:pos="142"/>
        </w:tabs>
        <w:spacing w:line="276" w:lineRule="auto"/>
        <w:ind w:left="-540"/>
        <w:jc w:val="both"/>
        <w:rPr>
          <w:rFonts w:ascii="GHEA Grapalat" w:eastAsiaTheme="minorHAnsi" w:hAnsi="GHEA Grapalat" w:cs="Sylfaen"/>
        </w:rPr>
      </w:pPr>
    </w:p>
    <w:p w14:paraId="5BBF5ED1" w14:textId="57A561A6" w:rsidR="000665B8" w:rsidRDefault="000665B8" w:rsidP="002F546F">
      <w:pPr>
        <w:tabs>
          <w:tab w:val="left" w:pos="0"/>
          <w:tab w:val="left" w:pos="142"/>
        </w:tabs>
        <w:spacing w:line="276" w:lineRule="auto"/>
        <w:ind w:left="-540"/>
        <w:jc w:val="both"/>
        <w:rPr>
          <w:rFonts w:ascii="GHEA Grapalat" w:eastAsiaTheme="minorHAnsi" w:hAnsi="GHEA Grapalat" w:cs="Sylfaen"/>
          <w:lang w:val="hy-AM"/>
        </w:rPr>
      </w:pPr>
    </w:p>
    <w:p w14:paraId="7EA00274" w14:textId="77777777" w:rsidR="000665B8" w:rsidRDefault="000665B8" w:rsidP="002F546F">
      <w:pPr>
        <w:tabs>
          <w:tab w:val="left" w:pos="0"/>
          <w:tab w:val="left" w:pos="142"/>
        </w:tabs>
        <w:spacing w:line="276" w:lineRule="auto"/>
        <w:ind w:left="-540"/>
        <w:jc w:val="both"/>
        <w:rPr>
          <w:rFonts w:ascii="GHEA Grapalat" w:eastAsiaTheme="minorHAnsi" w:hAnsi="GHEA Grapalat" w:cs="Sylfaen"/>
          <w:lang w:val="hy-AM"/>
        </w:rPr>
      </w:pPr>
    </w:p>
    <w:p w14:paraId="4647F02A" w14:textId="58F7D049" w:rsidR="006038C3" w:rsidRPr="006C61DA" w:rsidRDefault="0019444D" w:rsidP="006038C3">
      <w:pPr>
        <w:pStyle w:val="ListParagraph"/>
        <w:tabs>
          <w:tab w:val="left" w:pos="284"/>
        </w:tabs>
        <w:ind w:left="0"/>
        <w:jc w:val="both"/>
        <w:rPr>
          <w:rFonts w:ascii="GHEA Grapalat" w:hAnsi="GHEA Grapalat"/>
          <w:lang w:val="hy-AM"/>
        </w:rPr>
      </w:pPr>
      <w:r w:rsidRPr="006C61DA">
        <w:rPr>
          <w:rFonts w:ascii="GHEA Grapalat" w:hAnsi="GHEA Grapalat"/>
          <w:lang w:val="hy-AM"/>
        </w:rPr>
        <w:t>3․</w:t>
      </w:r>
      <w:r w:rsidR="006038C3" w:rsidRPr="006C61DA">
        <w:rPr>
          <w:rFonts w:ascii="GHEA Grapalat" w:hAnsi="GHEA Grapalat"/>
          <w:lang w:val="hy-AM"/>
        </w:rPr>
        <w:t xml:space="preserve"> 11003 միջոցառման շրջանակներում կատարվում է՝ </w:t>
      </w:r>
      <w:r w:rsidR="009F5B4D" w:rsidRPr="006C61DA">
        <w:rPr>
          <w:rFonts w:ascii="GHEA Grapalat" w:hAnsi="GHEA Grapalat"/>
          <w:lang w:val="hy-AM"/>
        </w:rPr>
        <w:t xml:space="preserve"> գույքի հաշվառման , գույքագրման </w:t>
      </w:r>
    </w:p>
    <w:p w14:paraId="35FE54BD" w14:textId="25476B15" w:rsidR="009F5B4D" w:rsidRPr="006C61DA" w:rsidRDefault="007B71CD" w:rsidP="006038C3">
      <w:pPr>
        <w:pStyle w:val="ListParagraph"/>
        <w:tabs>
          <w:tab w:val="left" w:pos="284"/>
        </w:tabs>
        <w:ind w:left="0"/>
        <w:jc w:val="both"/>
        <w:rPr>
          <w:rFonts w:ascii="GHEA Grapalat" w:hAnsi="GHEA Grapalat"/>
          <w:lang w:val="hy-AM"/>
        </w:rPr>
      </w:pPr>
      <w:r w:rsidRPr="006C61DA">
        <w:rPr>
          <w:rFonts w:ascii="GHEA Grapalat" w:hAnsi="GHEA Grapalat"/>
          <w:lang w:val="hy-AM"/>
        </w:rPr>
        <w:t>գ</w:t>
      </w:r>
      <w:r w:rsidR="009F5B4D" w:rsidRPr="006C61DA">
        <w:rPr>
          <w:rFonts w:ascii="GHEA Grapalat" w:hAnsi="GHEA Grapalat"/>
          <w:lang w:val="hy-AM"/>
        </w:rPr>
        <w:t>նահատման և աճուրդների կազմակերպման ծառայություններ</w:t>
      </w:r>
    </w:p>
    <w:p w14:paraId="50D55120" w14:textId="77777777" w:rsidR="006038C3" w:rsidRPr="006C61DA" w:rsidRDefault="006038C3" w:rsidP="006038C3">
      <w:pPr>
        <w:pStyle w:val="ListParagraph"/>
        <w:tabs>
          <w:tab w:val="left" w:pos="284"/>
        </w:tabs>
        <w:ind w:left="0"/>
        <w:jc w:val="both"/>
        <w:rPr>
          <w:rFonts w:ascii="GHEA Grapalat" w:hAnsi="GHEA Grapalat"/>
          <w:lang w:val="hy-AM"/>
        </w:rPr>
      </w:pPr>
    </w:p>
    <w:p w14:paraId="2296189C" w14:textId="77777777" w:rsidR="006038C3" w:rsidRPr="006C61DA" w:rsidRDefault="006038C3" w:rsidP="006C61DA">
      <w:pPr>
        <w:pStyle w:val="ListParagraph"/>
        <w:numPr>
          <w:ilvl w:val="0"/>
          <w:numId w:val="14"/>
        </w:numPr>
        <w:tabs>
          <w:tab w:val="left" w:pos="90"/>
        </w:tabs>
        <w:spacing w:line="276" w:lineRule="auto"/>
        <w:ind w:left="0" w:hanging="90"/>
        <w:jc w:val="both"/>
        <w:rPr>
          <w:rFonts w:ascii="GHEA Grapalat" w:hAnsi="GHEA Grapalat" w:cs="Sylfaen"/>
          <w:b/>
          <w:color w:val="000000" w:themeColor="text1"/>
          <w:sz w:val="20"/>
          <w:szCs w:val="22"/>
          <w:lang w:val="hy-AM"/>
        </w:rPr>
      </w:pPr>
      <w:r w:rsidRPr="006C61DA">
        <w:rPr>
          <w:rFonts w:ascii="GHEA Grapalat" w:hAnsi="GHEA Grapalat" w:cs="Sylfaen"/>
          <w:b/>
          <w:color w:val="000000" w:themeColor="text1"/>
          <w:sz w:val="20"/>
          <w:szCs w:val="22"/>
          <w:lang w:val="hy-AM"/>
        </w:rPr>
        <w:t>ՊԵՏԱԿԱՆ ԳՈՒՅՔԻ ՀԱՇՎԱՌՈՒՄ</w:t>
      </w:r>
    </w:p>
    <w:p w14:paraId="733AE64B" w14:textId="2CC57E15" w:rsidR="006038C3" w:rsidRDefault="006038C3" w:rsidP="004A6BAE">
      <w:pPr>
        <w:pStyle w:val="BodyTextIndent"/>
        <w:tabs>
          <w:tab w:val="left" w:pos="90"/>
        </w:tabs>
        <w:spacing w:line="276" w:lineRule="auto"/>
        <w:ind w:firstLine="0"/>
        <w:rPr>
          <w:rFonts w:ascii="GHEA Grapalat" w:hAnsi="GHEA Grapalat"/>
          <w:sz w:val="24"/>
          <w:szCs w:val="24"/>
          <w:lang w:val="hy-AM"/>
        </w:rPr>
      </w:pPr>
      <w:r w:rsidRPr="004407B2">
        <w:rPr>
          <w:rFonts w:ascii="GHEA Grapalat" w:hAnsi="GHEA Grapalat"/>
          <w:sz w:val="24"/>
          <w:szCs w:val="24"/>
          <w:lang w:val="hy-AM"/>
        </w:rPr>
        <w:t>Պետական գույքի էլեկտրոնային հաշվառումն իրականացվում է</w:t>
      </w:r>
      <w:r w:rsidRPr="004407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407B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</w:t>
      </w:r>
      <w:r w:rsidRPr="004407B2">
        <w:rPr>
          <w:rFonts w:ascii="GHEA Grapalat" w:hAnsi="GHEA Grapalat"/>
          <w:sz w:val="24"/>
          <w:szCs w:val="24"/>
          <w:lang w:val="hy-AM"/>
        </w:rPr>
        <w:t>Պետական գույքի էլեկտրոնային հաշվառման և գրանցամատյանի վարման կարգը հաստատելու մասին» Հայաստանի Հանրապետության կառավարության 2005 թվականի ապրիլի 28-ի N 562-Ն որոշման պահանջներին համապատասխան։</w:t>
      </w:r>
    </w:p>
    <w:p w14:paraId="2F82BDFA" w14:textId="77777777" w:rsidR="000665B8" w:rsidRDefault="000665B8" w:rsidP="004A6BAE">
      <w:pPr>
        <w:pStyle w:val="BodyTextIndent"/>
        <w:tabs>
          <w:tab w:val="left" w:pos="90"/>
        </w:tabs>
        <w:spacing w:line="276" w:lineRule="auto"/>
        <w:ind w:firstLine="0"/>
        <w:rPr>
          <w:rFonts w:ascii="GHEA Grapalat" w:hAnsi="GHEA Grapalat"/>
          <w:sz w:val="24"/>
          <w:szCs w:val="24"/>
          <w:lang w:val="hy-AM"/>
        </w:rPr>
      </w:pPr>
    </w:p>
    <w:p w14:paraId="35A1D258" w14:textId="77777777" w:rsidR="006038C3" w:rsidRPr="006C61DA" w:rsidRDefault="006038C3" w:rsidP="006C61DA">
      <w:pPr>
        <w:pStyle w:val="ListParagraph"/>
        <w:numPr>
          <w:ilvl w:val="0"/>
          <w:numId w:val="14"/>
        </w:numPr>
        <w:tabs>
          <w:tab w:val="left" w:pos="90"/>
          <w:tab w:val="left" w:pos="180"/>
        </w:tabs>
        <w:spacing w:line="276" w:lineRule="auto"/>
        <w:ind w:left="0" w:firstLine="0"/>
        <w:jc w:val="both"/>
        <w:rPr>
          <w:rFonts w:ascii="GHEA Grapalat" w:hAnsi="GHEA Grapalat" w:cs="Sylfaen"/>
          <w:b/>
          <w:color w:val="000000" w:themeColor="text1"/>
          <w:sz w:val="20"/>
          <w:szCs w:val="22"/>
          <w:lang w:val="hy-AM"/>
        </w:rPr>
      </w:pPr>
      <w:r w:rsidRPr="006C61DA">
        <w:rPr>
          <w:rFonts w:ascii="GHEA Grapalat" w:hAnsi="GHEA Grapalat" w:cs="Sylfaen"/>
          <w:b/>
          <w:color w:val="000000" w:themeColor="text1"/>
          <w:sz w:val="20"/>
          <w:szCs w:val="22"/>
          <w:lang w:val="hy-AM"/>
        </w:rPr>
        <w:t>ՊԵՏԱԿԱՆ ԳՈՒՅՔԻ ԳՈՒՅՔԱԳՐՈՒՄ</w:t>
      </w:r>
    </w:p>
    <w:p w14:paraId="1C0F40A1" w14:textId="45BEEB33" w:rsidR="006038C3" w:rsidRDefault="006038C3" w:rsidP="004A6BAE">
      <w:pPr>
        <w:pStyle w:val="ListParagraph"/>
        <w:spacing w:line="276" w:lineRule="auto"/>
        <w:ind w:left="0"/>
        <w:jc w:val="both"/>
        <w:rPr>
          <w:rFonts w:ascii="GHEA Grapalat" w:eastAsia="Times New Roman" w:hAnsi="GHEA Grapalat"/>
          <w:lang w:val="hy-AM"/>
        </w:rPr>
      </w:pPr>
      <w:r w:rsidRPr="00FB7C18">
        <w:rPr>
          <w:rFonts w:ascii="GHEA Grapalat" w:eastAsia="Times New Roman" w:hAnsi="GHEA Grapalat"/>
          <w:lang w:val="hy-AM"/>
        </w:rPr>
        <w:t>Գույքագրման աշխատանքներն իրականացվում են «Հաշվապահական հաշվառման մասին», «Հանրային հատվածի կազմակերպությունների հաշվապահական հաշվառման մասին» ՀՀ օրենքների, «Կազմակերպությունների ակտիվների և պարտավորությունների պարտադիր գույքագրման կարգը հաստատելու մասին» ՀՀ ֆինանսների և էկոնոմիկայի նախարարի 2000 թվականի հունիսի 2-ի N 102 և «ՀՀ հանրային հատվածի կազմակերպությունների ակտիվների և պարտավորությունների պարտադիր գույքագրման անցկացման կարգը և ժամկետները սահմանելու մասին» ՀՀ ֆինանսների նախարարի 2016 թվականի հունվարի 8-ի N 2-Ն հրամանների պահանջներին համապատասխան։</w:t>
      </w:r>
    </w:p>
    <w:p w14:paraId="4851D307" w14:textId="77777777" w:rsidR="000665B8" w:rsidRDefault="000665B8" w:rsidP="004A6BAE">
      <w:pPr>
        <w:pStyle w:val="ListParagraph"/>
        <w:spacing w:line="276" w:lineRule="auto"/>
        <w:ind w:left="0"/>
        <w:jc w:val="both"/>
        <w:rPr>
          <w:rFonts w:ascii="GHEA Grapalat" w:eastAsia="Times New Roman" w:hAnsi="GHEA Grapalat"/>
          <w:lang w:val="hy-AM"/>
        </w:rPr>
      </w:pPr>
    </w:p>
    <w:p w14:paraId="102F1EFB" w14:textId="3D9B14EA" w:rsidR="006038C3" w:rsidRPr="006C61DA" w:rsidRDefault="006038C3" w:rsidP="006C61DA">
      <w:pPr>
        <w:pStyle w:val="ListParagraph"/>
        <w:numPr>
          <w:ilvl w:val="0"/>
          <w:numId w:val="17"/>
        </w:numPr>
        <w:tabs>
          <w:tab w:val="left" w:pos="0"/>
          <w:tab w:val="left" w:pos="360"/>
        </w:tabs>
        <w:spacing w:line="276" w:lineRule="auto"/>
        <w:ind w:left="0" w:firstLine="0"/>
        <w:jc w:val="both"/>
        <w:rPr>
          <w:rFonts w:ascii="GHEA Grapalat" w:hAnsi="GHEA Grapalat"/>
          <w:b/>
          <w:lang w:val="hy-AM"/>
        </w:rPr>
      </w:pPr>
      <w:r w:rsidRPr="006C61DA">
        <w:rPr>
          <w:rFonts w:ascii="GHEA Grapalat" w:hAnsi="GHEA Grapalat" w:cs="Sylfaen"/>
          <w:b/>
          <w:color w:val="000000" w:themeColor="text1"/>
          <w:sz w:val="20"/>
          <w:szCs w:val="22"/>
          <w:lang w:val="hy-AM"/>
        </w:rPr>
        <w:t>ՊԵՏԱԿԱՆ ԳՈՒՅԻ ԳՆԱՀԱՏՈՒՄ</w:t>
      </w:r>
    </w:p>
    <w:p w14:paraId="7AC44963" w14:textId="061982AC" w:rsidR="006038C3" w:rsidRDefault="006038C3" w:rsidP="004A6BAE">
      <w:pPr>
        <w:spacing w:line="276" w:lineRule="auto"/>
        <w:jc w:val="both"/>
        <w:rPr>
          <w:rFonts w:ascii="GHEA Grapalat" w:hAnsi="GHEA Grapalat" w:cs="Arial Armenian"/>
          <w:bCs/>
          <w:lang w:val="hy-AM"/>
        </w:rPr>
      </w:pPr>
      <w:r w:rsidRPr="004407B2">
        <w:rPr>
          <w:rFonts w:ascii="GHEA Grapalat" w:hAnsi="GHEA Grapalat" w:cs="Arial"/>
          <w:lang w:val="hy-AM"/>
        </w:rPr>
        <w:t xml:space="preserve">Պետական գույքի գնահատման </w:t>
      </w:r>
      <w:r w:rsidRPr="004407B2">
        <w:rPr>
          <w:rFonts w:ascii="GHEA Grapalat" w:hAnsi="GHEA Grapalat"/>
          <w:lang w:val="hy-AM"/>
        </w:rPr>
        <w:t xml:space="preserve">աշխատանքները իրականացվում են՝ </w:t>
      </w:r>
      <w:r w:rsidRPr="001F603C">
        <w:rPr>
          <w:rFonts w:ascii="GHEA Grapalat" w:hAnsi="GHEA Grapalat" w:cs="Sylfaen"/>
          <w:lang w:val="hy-AM"/>
        </w:rPr>
        <w:t>«Ան</w:t>
      </w:r>
      <w:r w:rsidRPr="001F603C">
        <w:rPr>
          <w:rFonts w:ascii="GHEA Grapalat" w:hAnsi="GHEA Grapalat" w:cs="Sylfaen"/>
          <w:lang w:val="hy-AM"/>
        </w:rPr>
        <w:softHyphen/>
        <w:t>շարժ գույքի գնա</w:t>
      </w:r>
      <w:r w:rsidRPr="001F603C">
        <w:rPr>
          <w:rFonts w:ascii="GHEA Grapalat" w:hAnsi="GHEA Grapalat" w:cs="Sylfaen"/>
          <w:lang w:val="hy-AM"/>
        </w:rPr>
        <w:softHyphen/>
        <w:t xml:space="preserve">հատման գործունեության մասին» </w:t>
      </w:r>
      <w:r>
        <w:rPr>
          <w:rFonts w:ascii="GHEA Grapalat" w:hAnsi="GHEA Grapalat" w:cs="Sylfaen"/>
          <w:lang w:val="hy-AM"/>
        </w:rPr>
        <w:t>Հայաստանի Հանրապետության</w:t>
      </w:r>
      <w:r w:rsidRPr="001F603C">
        <w:rPr>
          <w:rFonts w:ascii="GHEA Grapalat" w:hAnsi="GHEA Grapalat" w:cs="Sylfaen"/>
          <w:lang w:val="hy-AM"/>
        </w:rPr>
        <w:t xml:space="preserve"> օրենքի</w:t>
      </w:r>
      <w:r>
        <w:rPr>
          <w:rFonts w:ascii="GHEA Grapalat" w:hAnsi="GHEA Grapalat" w:cs="Sylfaen"/>
          <w:lang w:val="hy-AM"/>
        </w:rPr>
        <w:t>,</w:t>
      </w:r>
      <w:r w:rsidRPr="001F603C">
        <w:rPr>
          <w:rFonts w:ascii="GHEA Grapalat" w:hAnsi="GHEA Grapalat" w:cs="Sylfaen"/>
          <w:lang w:val="hy-AM"/>
        </w:rPr>
        <w:t xml:space="preserve"> «Հա</w:t>
      </w:r>
      <w:r w:rsidRPr="001F603C">
        <w:rPr>
          <w:rFonts w:ascii="GHEA Grapalat" w:hAnsi="GHEA Grapalat" w:cs="Sylfaen"/>
          <w:lang w:val="hy-AM"/>
        </w:rPr>
        <w:softHyphen/>
        <w:t>յաս</w:t>
      </w:r>
      <w:r w:rsidRPr="001F603C">
        <w:rPr>
          <w:rFonts w:ascii="GHEA Grapalat" w:hAnsi="GHEA Grapalat" w:cs="Sylfaen"/>
          <w:lang w:val="hy-AM"/>
        </w:rPr>
        <w:softHyphen/>
        <w:t>տանի Հանրապետու</w:t>
      </w:r>
      <w:r w:rsidRPr="001F603C">
        <w:rPr>
          <w:rFonts w:ascii="GHEA Grapalat" w:hAnsi="GHEA Grapalat" w:cs="Sylfaen"/>
          <w:lang w:val="hy-AM"/>
        </w:rPr>
        <w:softHyphen/>
        <w:t>թյու</w:t>
      </w:r>
      <w:r w:rsidRPr="001F603C">
        <w:rPr>
          <w:rFonts w:ascii="GHEA Grapalat" w:hAnsi="GHEA Grapalat" w:cs="Sylfaen"/>
          <w:lang w:val="hy-AM"/>
        </w:rPr>
        <w:softHyphen/>
        <w:t>նում անշարժ գույքի գնահատման ստան</w:t>
      </w:r>
      <w:r w:rsidRPr="001F603C">
        <w:rPr>
          <w:rFonts w:ascii="GHEA Grapalat" w:hAnsi="GHEA Grapalat" w:cs="Sylfaen"/>
          <w:lang w:val="hy-AM"/>
        </w:rPr>
        <w:softHyphen/>
        <w:t>դարտը հաստատե</w:t>
      </w:r>
      <w:r w:rsidRPr="001F603C">
        <w:rPr>
          <w:rFonts w:ascii="GHEA Grapalat" w:hAnsi="GHEA Grapalat" w:cs="Sylfaen"/>
          <w:lang w:val="hy-AM"/>
        </w:rPr>
        <w:softHyphen/>
        <w:t xml:space="preserve">լու մասին» </w:t>
      </w:r>
      <w:r>
        <w:rPr>
          <w:rFonts w:ascii="GHEA Grapalat" w:hAnsi="GHEA Grapalat" w:cs="Sylfaen"/>
          <w:lang w:val="hy-AM"/>
        </w:rPr>
        <w:t>Հայաստանի Հանրապետության</w:t>
      </w:r>
      <w:r w:rsidRPr="001F603C">
        <w:rPr>
          <w:rFonts w:ascii="GHEA Grapalat" w:hAnsi="GHEA Grapalat" w:cs="Sylfaen"/>
          <w:lang w:val="hy-AM"/>
        </w:rPr>
        <w:t xml:space="preserve"> կառավա</w:t>
      </w:r>
      <w:r w:rsidRPr="001F603C">
        <w:rPr>
          <w:rFonts w:ascii="GHEA Grapalat" w:hAnsi="GHEA Grapalat" w:cs="Sylfaen"/>
          <w:lang w:val="hy-AM"/>
        </w:rPr>
        <w:softHyphen/>
        <w:t>րու</w:t>
      </w:r>
      <w:r w:rsidRPr="001F603C">
        <w:rPr>
          <w:rFonts w:ascii="GHEA Grapalat" w:hAnsi="GHEA Grapalat" w:cs="Sylfaen"/>
          <w:lang w:val="hy-AM"/>
        </w:rPr>
        <w:softHyphen/>
        <w:t>թյան 2006 թ</w:t>
      </w:r>
      <w:r w:rsidRPr="00930501">
        <w:rPr>
          <w:rFonts w:ascii="GHEA Grapalat" w:hAnsi="GHEA Grapalat" w:cs="Sylfaen"/>
          <w:lang w:val="hy-AM"/>
        </w:rPr>
        <w:t>վականի</w:t>
      </w:r>
      <w:r w:rsidRPr="001F603C">
        <w:rPr>
          <w:rFonts w:ascii="GHEA Grapalat" w:hAnsi="GHEA Grapalat" w:cs="Sylfaen"/>
          <w:lang w:val="hy-AM"/>
        </w:rPr>
        <w:t xml:space="preserve"> հունիսի 8-ի N 955-Ն</w:t>
      </w:r>
      <w:r w:rsidRPr="004407B2">
        <w:rPr>
          <w:rFonts w:ascii="GHEA Grapalat" w:hAnsi="GHEA Grapalat"/>
          <w:lang w:val="fi-FI"/>
        </w:rPr>
        <w:t xml:space="preserve"> </w:t>
      </w:r>
      <w:r>
        <w:rPr>
          <w:rFonts w:ascii="GHEA Grapalat" w:hAnsi="GHEA Grapalat"/>
          <w:lang w:val="hy-AM"/>
        </w:rPr>
        <w:t xml:space="preserve">և </w:t>
      </w:r>
      <w:r w:rsidRPr="004407B2">
        <w:rPr>
          <w:rFonts w:ascii="GHEA Grapalat" w:hAnsi="GHEA Grapalat"/>
          <w:lang w:val="fi-FI"/>
        </w:rPr>
        <w:t xml:space="preserve">ՀՀ կառավարության 1998թ. </w:t>
      </w:r>
      <w:r>
        <w:rPr>
          <w:rFonts w:ascii="GHEA Grapalat" w:hAnsi="GHEA Grapalat"/>
          <w:lang w:val="hy-AM"/>
        </w:rPr>
        <w:t>մ</w:t>
      </w:r>
      <w:r w:rsidRPr="004407B2">
        <w:rPr>
          <w:rFonts w:ascii="GHEA Grapalat" w:hAnsi="GHEA Grapalat"/>
          <w:lang w:val="fi-FI"/>
        </w:rPr>
        <w:t xml:space="preserve">արտի 27-ի </w:t>
      </w:r>
      <w:r w:rsidRPr="004407B2">
        <w:rPr>
          <w:rFonts w:ascii="GHEA Grapalat" w:hAnsi="GHEA Grapalat"/>
          <w:lang w:val="hy-AM"/>
        </w:rPr>
        <w:t>N</w:t>
      </w:r>
      <w:r>
        <w:rPr>
          <w:rFonts w:ascii="GHEA Grapalat" w:hAnsi="GHEA Grapalat"/>
          <w:lang w:val="hy-AM"/>
        </w:rPr>
        <w:t xml:space="preserve"> </w:t>
      </w:r>
      <w:r w:rsidRPr="004407B2">
        <w:rPr>
          <w:rFonts w:ascii="GHEA Grapalat" w:hAnsi="GHEA Grapalat"/>
          <w:lang w:val="hy-AM"/>
        </w:rPr>
        <w:t>209</w:t>
      </w:r>
      <w:r>
        <w:rPr>
          <w:rFonts w:ascii="GHEA Grapalat" w:hAnsi="GHEA Grapalat"/>
          <w:lang w:val="hy-AM"/>
        </w:rPr>
        <w:t xml:space="preserve"> և </w:t>
      </w:r>
      <w:r w:rsidRPr="004407B2">
        <w:rPr>
          <w:rFonts w:ascii="GHEA Grapalat" w:hAnsi="GHEA Grapalat"/>
          <w:lang w:val="fi-FI"/>
        </w:rPr>
        <w:t xml:space="preserve">ՀՀ կառավարության 2021թ. </w:t>
      </w:r>
      <w:r>
        <w:rPr>
          <w:rFonts w:ascii="GHEA Grapalat" w:hAnsi="GHEA Grapalat"/>
          <w:lang w:val="hy-AM"/>
        </w:rPr>
        <w:t>ա</w:t>
      </w:r>
      <w:r w:rsidRPr="004407B2">
        <w:rPr>
          <w:rFonts w:ascii="GHEA Grapalat" w:hAnsi="GHEA Grapalat"/>
          <w:lang w:val="hy-AM"/>
        </w:rPr>
        <w:t>պրիլի</w:t>
      </w:r>
      <w:r w:rsidRPr="004407B2">
        <w:rPr>
          <w:rFonts w:ascii="GHEA Grapalat" w:hAnsi="GHEA Grapalat"/>
          <w:lang w:val="fi-FI"/>
        </w:rPr>
        <w:t xml:space="preserve"> </w:t>
      </w:r>
      <w:r w:rsidRPr="004407B2">
        <w:rPr>
          <w:rFonts w:ascii="GHEA Grapalat" w:hAnsi="GHEA Grapalat"/>
          <w:lang w:val="hy-AM"/>
        </w:rPr>
        <w:t>15</w:t>
      </w:r>
      <w:r w:rsidRPr="004407B2">
        <w:rPr>
          <w:rFonts w:ascii="GHEA Grapalat" w:hAnsi="GHEA Grapalat"/>
          <w:lang w:val="fi-FI"/>
        </w:rPr>
        <w:t xml:space="preserve">-ի </w:t>
      </w:r>
      <w:r w:rsidRPr="004407B2">
        <w:rPr>
          <w:rFonts w:ascii="GHEA Grapalat" w:hAnsi="GHEA Grapalat"/>
          <w:lang w:val="hy-AM"/>
        </w:rPr>
        <w:t>N5</w:t>
      </w:r>
      <w:r>
        <w:rPr>
          <w:rFonts w:ascii="GHEA Grapalat" w:hAnsi="GHEA Grapalat"/>
          <w:lang w:val="hy-AM"/>
        </w:rPr>
        <w:t xml:space="preserve"> </w:t>
      </w:r>
      <w:r w:rsidRPr="004407B2">
        <w:rPr>
          <w:rFonts w:ascii="GHEA Grapalat" w:hAnsi="GHEA Grapalat"/>
          <w:lang w:val="hy-AM"/>
        </w:rPr>
        <w:t>87-Ն որոշ</w:t>
      </w:r>
      <w:r>
        <w:rPr>
          <w:rFonts w:ascii="GHEA Grapalat" w:hAnsi="GHEA Grapalat"/>
          <w:lang w:val="hy-AM"/>
        </w:rPr>
        <w:t xml:space="preserve">ումների պահանջներին </w:t>
      </w:r>
      <w:r w:rsidRPr="004407B2">
        <w:rPr>
          <w:rFonts w:ascii="GHEA Grapalat" w:hAnsi="GHEA Grapalat" w:cs="Arial Armenian"/>
          <w:bCs/>
          <w:lang w:val="hy-AM"/>
        </w:rPr>
        <w:t>համապատասխան</w:t>
      </w:r>
      <w:r>
        <w:rPr>
          <w:rFonts w:ascii="GHEA Grapalat" w:hAnsi="GHEA Grapalat" w:cs="Arial Armenian"/>
          <w:bCs/>
          <w:lang w:val="hy-AM"/>
        </w:rPr>
        <w:t>։</w:t>
      </w:r>
    </w:p>
    <w:p w14:paraId="1BB6ACC5" w14:textId="77777777" w:rsidR="000665B8" w:rsidRDefault="000665B8" w:rsidP="004A6BAE">
      <w:pPr>
        <w:spacing w:line="276" w:lineRule="auto"/>
        <w:jc w:val="both"/>
        <w:rPr>
          <w:rFonts w:ascii="GHEA Grapalat" w:hAnsi="GHEA Grapalat" w:cs="Arial Armenian"/>
          <w:bCs/>
          <w:lang w:val="hy-AM"/>
        </w:rPr>
      </w:pPr>
    </w:p>
    <w:p w14:paraId="574062BC" w14:textId="345AFC73" w:rsidR="006038C3" w:rsidRPr="006C61DA" w:rsidRDefault="006038C3" w:rsidP="006C61DA">
      <w:pPr>
        <w:pStyle w:val="ListParagraph"/>
        <w:numPr>
          <w:ilvl w:val="0"/>
          <w:numId w:val="17"/>
        </w:numPr>
        <w:tabs>
          <w:tab w:val="left" w:pos="0"/>
          <w:tab w:val="left" w:pos="180"/>
        </w:tabs>
        <w:spacing w:line="276" w:lineRule="auto"/>
        <w:ind w:left="0" w:firstLine="0"/>
        <w:jc w:val="both"/>
        <w:rPr>
          <w:rFonts w:ascii="GHEA Grapalat" w:hAnsi="GHEA Grapalat" w:cs="Sylfaen"/>
          <w:b/>
          <w:color w:val="000000" w:themeColor="text1"/>
          <w:sz w:val="20"/>
          <w:szCs w:val="22"/>
          <w:lang w:val="hy-AM"/>
        </w:rPr>
      </w:pPr>
      <w:r w:rsidRPr="006C61DA">
        <w:rPr>
          <w:rFonts w:ascii="GHEA Grapalat" w:hAnsi="GHEA Grapalat" w:cs="Sylfaen"/>
          <w:b/>
          <w:color w:val="000000" w:themeColor="text1"/>
          <w:sz w:val="20"/>
          <w:szCs w:val="22"/>
          <w:lang w:val="hy-AM"/>
        </w:rPr>
        <w:t>ԱՃՈՒՐԴՆԵՐԻ ԿԱԶՄԱԿԵՐՊՈՒՄ</w:t>
      </w:r>
    </w:p>
    <w:p w14:paraId="08B2F60D" w14:textId="77777777" w:rsidR="003502D0" w:rsidRPr="006C61DA" w:rsidRDefault="006038C3" w:rsidP="000E3B32">
      <w:pPr>
        <w:spacing w:line="276" w:lineRule="auto"/>
        <w:jc w:val="both"/>
        <w:rPr>
          <w:rFonts w:ascii="GHEA Grapalat" w:hAnsi="GHEA Grapalat"/>
          <w:b/>
          <w:lang w:val="hy-AM"/>
        </w:rPr>
      </w:pPr>
      <w:r w:rsidRPr="006C61DA">
        <w:rPr>
          <w:rFonts w:ascii="GHEA Grapalat" w:hAnsi="GHEA Grapalat" w:cs="Sylfaen"/>
          <w:lang w:val="hy-AM"/>
        </w:rPr>
        <w:t>Պետական գույքի մասնավորեցման աճուդների կազմակերպումը իրականացվում է՝ ղեկավարվելով «Պետական գույքի մասնավորեցման (սեփականաշնորհման) մասին» Հայաստանի Հանրապետության օրենքի 14-րդ հոդվածով սահմանված Հայաստանի Հանրապետության կառավարության 1998 թվականի հունիսի 25-ի N 387 որոշմամբ հաստատված «Պետական գույքի աճուրդով մասնավորեցման» կարգով, Հայաստանի Հանրապետության կառավարության որոշումներով և այլ իրավական ակտերով։</w:t>
      </w:r>
      <w:r w:rsidR="004A6BAE" w:rsidRPr="006C61DA">
        <w:rPr>
          <w:rFonts w:ascii="GHEA Grapalat" w:hAnsi="GHEA Grapalat"/>
          <w:b/>
          <w:lang w:val="hy-AM"/>
        </w:rPr>
        <w:t xml:space="preserve">    </w:t>
      </w:r>
    </w:p>
    <w:p w14:paraId="050D8783" w14:textId="5B8B2495" w:rsidR="0019444D" w:rsidRDefault="004A6BAE" w:rsidP="000E3B32">
      <w:pPr>
        <w:spacing w:line="276" w:lineRule="auto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</w:t>
      </w:r>
    </w:p>
    <w:p w14:paraId="04075F7E" w14:textId="29E725D0" w:rsidR="000665B8" w:rsidRDefault="000665B8" w:rsidP="000E3B32">
      <w:pPr>
        <w:spacing w:line="276" w:lineRule="auto"/>
        <w:jc w:val="both"/>
        <w:rPr>
          <w:rFonts w:ascii="GHEA Grapalat" w:hAnsi="GHEA Grapalat"/>
          <w:b/>
          <w:lang w:val="hy-AM"/>
        </w:rPr>
      </w:pPr>
    </w:p>
    <w:p w14:paraId="23A26984" w14:textId="28B6B556" w:rsidR="000665B8" w:rsidRDefault="000665B8" w:rsidP="000E3B32">
      <w:pPr>
        <w:spacing w:line="276" w:lineRule="auto"/>
        <w:jc w:val="both"/>
        <w:rPr>
          <w:rFonts w:ascii="GHEA Grapalat" w:hAnsi="GHEA Grapalat"/>
          <w:b/>
          <w:lang w:val="hy-AM"/>
        </w:rPr>
      </w:pPr>
    </w:p>
    <w:p w14:paraId="08D42FAA" w14:textId="4A0EC274" w:rsidR="00B45153" w:rsidRPr="006C61DA" w:rsidRDefault="0019444D" w:rsidP="006C61DA">
      <w:pPr>
        <w:tabs>
          <w:tab w:val="left" w:pos="142"/>
          <w:tab w:val="left" w:pos="284"/>
        </w:tabs>
        <w:spacing w:line="276" w:lineRule="auto"/>
        <w:ind w:left="284"/>
        <w:jc w:val="both"/>
        <w:rPr>
          <w:rFonts w:ascii="GHEA Grapalat" w:eastAsia="Calibri" w:hAnsi="GHEA Grapalat" w:cs="Sylfaen"/>
          <w:b/>
          <w:color w:val="000000" w:themeColor="text1"/>
          <w:sz w:val="20"/>
          <w:szCs w:val="22"/>
          <w:lang w:val="hy-AM" w:eastAsia="x-none"/>
        </w:rPr>
      </w:pPr>
      <w:r>
        <w:rPr>
          <w:rFonts w:ascii="GHEA Grapalat" w:eastAsiaTheme="minorHAnsi" w:hAnsi="GHEA Grapalat" w:cs="Sylfaen"/>
          <w:b/>
          <w:sz w:val="22"/>
          <w:szCs w:val="22"/>
          <w:lang w:val="hy-AM"/>
        </w:rPr>
        <w:t xml:space="preserve">            </w:t>
      </w:r>
      <w:r w:rsidR="006038C3" w:rsidRPr="00E52889">
        <w:rPr>
          <w:rFonts w:ascii="GHEA Grapalat" w:eastAsiaTheme="minorHAnsi" w:hAnsi="GHEA Grapalat" w:cs="Sylfaen"/>
          <w:b/>
          <w:sz w:val="22"/>
          <w:szCs w:val="22"/>
          <w:lang w:val="hy-AM"/>
        </w:rPr>
        <w:t xml:space="preserve">    </w:t>
      </w:r>
      <w:r w:rsidR="00F27688">
        <w:rPr>
          <w:rFonts w:ascii="GHEA Grapalat" w:eastAsiaTheme="minorHAnsi" w:hAnsi="GHEA Grapalat" w:cs="Sylfaen"/>
          <w:b/>
          <w:sz w:val="22"/>
          <w:szCs w:val="22"/>
          <w:lang w:val="hy-AM"/>
        </w:rPr>
        <w:t xml:space="preserve">    </w:t>
      </w:r>
      <w:r w:rsidR="00B45153" w:rsidRPr="006C61DA">
        <w:rPr>
          <w:rFonts w:ascii="GHEA Grapalat" w:eastAsia="Calibri" w:hAnsi="GHEA Grapalat" w:cs="Sylfaen"/>
          <w:b/>
          <w:color w:val="000000" w:themeColor="text1"/>
          <w:sz w:val="20"/>
          <w:szCs w:val="22"/>
          <w:lang w:val="hy-AM" w:eastAsia="x-none"/>
        </w:rPr>
        <w:t xml:space="preserve">ԱՇԽԱՏԱՆՔՆԵՐԻ ԿԱՏԱՐՄԱՆ ՀԱՄԱՐ ԱՆՀՐԱԺԵՇՏ ԾԱԽՍԱՅԻՆ    </w:t>
      </w:r>
    </w:p>
    <w:p w14:paraId="16A3B50B" w14:textId="45AFC290" w:rsidR="006038C3" w:rsidRPr="006C61DA" w:rsidRDefault="00B45153" w:rsidP="006C61DA">
      <w:pPr>
        <w:tabs>
          <w:tab w:val="left" w:pos="142"/>
          <w:tab w:val="left" w:pos="284"/>
        </w:tabs>
        <w:spacing w:line="276" w:lineRule="auto"/>
        <w:ind w:left="284"/>
        <w:jc w:val="both"/>
        <w:rPr>
          <w:rFonts w:ascii="GHEA Grapalat" w:eastAsia="Calibri" w:hAnsi="GHEA Grapalat" w:cs="Sylfaen"/>
          <w:b/>
          <w:color w:val="000000" w:themeColor="text1"/>
          <w:sz w:val="20"/>
          <w:szCs w:val="22"/>
          <w:lang w:val="hy-AM" w:eastAsia="x-none"/>
        </w:rPr>
      </w:pPr>
      <w:r w:rsidRPr="006C61DA">
        <w:rPr>
          <w:rFonts w:ascii="GHEA Grapalat" w:eastAsia="Calibri" w:hAnsi="GHEA Grapalat" w:cs="Sylfaen"/>
          <w:b/>
          <w:color w:val="000000" w:themeColor="text1"/>
          <w:sz w:val="20"/>
          <w:szCs w:val="22"/>
          <w:lang w:val="hy-AM" w:eastAsia="x-none"/>
        </w:rPr>
        <w:t xml:space="preserve">                        </w:t>
      </w:r>
      <w:r w:rsidR="00F27688" w:rsidRPr="006C61DA">
        <w:rPr>
          <w:rFonts w:ascii="GHEA Grapalat" w:eastAsia="Calibri" w:hAnsi="GHEA Grapalat" w:cs="Sylfaen"/>
          <w:b/>
          <w:color w:val="000000" w:themeColor="text1"/>
          <w:sz w:val="20"/>
          <w:szCs w:val="22"/>
          <w:lang w:val="hy-AM" w:eastAsia="x-none"/>
        </w:rPr>
        <w:t xml:space="preserve">                          </w:t>
      </w:r>
      <w:r w:rsidRPr="006C61DA">
        <w:rPr>
          <w:rFonts w:ascii="GHEA Grapalat" w:eastAsia="Calibri" w:hAnsi="GHEA Grapalat" w:cs="Sylfaen"/>
          <w:b/>
          <w:color w:val="000000" w:themeColor="text1"/>
          <w:sz w:val="20"/>
          <w:szCs w:val="22"/>
          <w:lang w:val="hy-AM" w:eastAsia="x-none"/>
        </w:rPr>
        <w:t xml:space="preserve"> </w:t>
      </w:r>
      <w:r w:rsidR="006038C3" w:rsidRPr="006C61DA">
        <w:rPr>
          <w:rFonts w:ascii="GHEA Grapalat" w:eastAsia="Calibri" w:hAnsi="GHEA Grapalat" w:cs="Sylfaen"/>
          <w:b/>
          <w:color w:val="000000" w:themeColor="text1"/>
          <w:sz w:val="20"/>
          <w:szCs w:val="22"/>
          <w:lang w:val="hy-AM" w:eastAsia="x-none"/>
        </w:rPr>
        <w:t>ՊԱՐՏԱՎՈՐՈՒԹՅՈՒՆՆԵՐ</w:t>
      </w:r>
    </w:p>
    <w:p w14:paraId="216529C2" w14:textId="77777777" w:rsidR="006038C3" w:rsidRPr="006038C3" w:rsidRDefault="006038C3" w:rsidP="006038C3">
      <w:pPr>
        <w:pStyle w:val="ListParagraph"/>
        <w:tabs>
          <w:tab w:val="left" w:pos="284"/>
        </w:tabs>
        <w:ind w:left="0"/>
        <w:jc w:val="both"/>
        <w:rPr>
          <w:rFonts w:ascii="GHEA Grapalat" w:hAnsi="GHEA Grapalat"/>
          <w:b/>
          <w:lang w:val="hy-AM"/>
        </w:rPr>
      </w:pPr>
    </w:p>
    <w:p w14:paraId="30250C93" w14:textId="3A752760" w:rsidR="006038C3" w:rsidRPr="006C61DA" w:rsidRDefault="000E3B32" w:rsidP="006C61DA">
      <w:pPr>
        <w:tabs>
          <w:tab w:val="left" w:pos="142"/>
          <w:tab w:val="left" w:pos="284"/>
        </w:tabs>
        <w:spacing w:line="276" w:lineRule="auto"/>
        <w:ind w:left="284"/>
        <w:jc w:val="both"/>
        <w:rPr>
          <w:rFonts w:ascii="GHEA Grapalat" w:eastAsia="Calibri" w:hAnsi="GHEA Grapalat" w:cs="Sylfaen"/>
          <w:b/>
          <w:color w:val="000000" w:themeColor="text1"/>
          <w:sz w:val="20"/>
          <w:szCs w:val="22"/>
          <w:lang w:val="hy-AM" w:eastAsia="x-none"/>
        </w:rPr>
      </w:pPr>
      <w:r w:rsidRPr="006C61DA">
        <w:rPr>
          <w:rFonts w:ascii="GHEA Grapalat" w:eastAsia="Calibri" w:hAnsi="GHEA Grapalat" w:cs="Sylfaen"/>
          <w:b/>
          <w:color w:val="000000" w:themeColor="text1"/>
          <w:sz w:val="20"/>
          <w:szCs w:val="22"/>
          <w:lang w:val="hy-AM" w:eastAsia="x-none"/>
        </w:rPr>
        <w:t xml:space="preserve">                                                  </w:t>
      </w:r>
      <w:r w:rsidR="0019444D" w:rsidRPr="006C61DA">
        <w:rPr>
          <w:rFonts w:ascii="GHEA Grapalat" w:eastAsia="Calibri" w:hAnsi="GHEA Grapalat" w:cs="Sylfaen"/>
          <w:b/>
          <w:color w:val="000000" w:themeColor="text1"/>
          <w:sz w:val="20"/>
          <w:szCs w:val="22"/>
          <w:lang w:val="hy-AM" w:eastAsia="x-none"/>
        </w:rPr>
        <w:t>3</w:t>
      </w:r>
      <w:r w:rsidR="0019444D" w:rsidRPr="006C61DA">
        <w:rPr>
          <w:rFonts w:ascii="Cambria Math" w:eastAsia="Calibri" w:hAnsi="Cambria Math" w:cs="Cambria Math"/>
          <w:b/>
          <w:color w:val="000000" w:themeColor="text1"/>
          <w:sz w:val="20"/>
          <w:szCs w:val="22"/>
          <w:lang w:val="hy-AM" w:eastAsia="x-none"/>
        </w:rPr>
        <w:t>․</w:t>
      </w:r>
      <w:r w:rsidR="0019444D" w:rsidRPr="006C61DA">
        <w:rPr>
          <w:rFonts w:ascii="GHEA Grapalat" w:eastAsia="Calibri" w:hAnsi="GHEA Grapalat" w:cs="Sylfaen"/>
          <w:b/>
          <w:color w:val="000000" w:themeColor="text1"/>
          <w:sz w:val="20"/>
          <w:szCs w:val="22"/>
          <w:lang w:val="hy-AM" w:eastAsia="x-none"/>
        </w:rPr>
        <w:t>1</w:t>
      </w:r>
      <w:r w:rsidR="006038C3" w:rsidRPr="006C61DA">
        <w:rPr>
          <w:rFonts w:ascii="GHEA Grapalat" w:eastAsia="Calibri" w:hAnsi="GHEA Grapalat" w:cs="Sylfaen"/>
          <w:b/>
          <w:color w:val="000000" w:themeColor="text1"/>
          <w:sz w:val="20"/>
          <w:szCs w:val="22"/>
          <w:lang w:val="hy-AM" w:eastAsia="x-none"/>
        </w:rPr>
        <w:t xml:space="preserve"> ԱՇԽԱՏԱՆՔԻ ՎԱՐՁԱՏՐՈՒԹՅՈՒՆ</w:t>
      </w:r>
    </w:p>
    <w:p w14:paraId="47A869B5" w14:textId="22EC1587" w:rsidR="000E3B32" w:rsidRDefault="000E3B32" w:rsidP="0019444D">
      <w:pPr>
        <w:pStyle w:val="ListParagraph"/>
        <w:tabs>
          <w:tab w:val="left" w:pos="284"/>
        </w:tabs>
        <w:ind w:left="-540"/>
        <w:jc w:val="both"/>
        <w:rPr>
          <w:rFonts w:ascii="GHEA Grapalat" w:eastAsiaTheme="minorHAnsi" w:hAnsi="GHEA Grapalat" w:cs="Sylfaen"/>
          <w:b/>
          <w:i/>
          <w:sz w:val="20"/>
          <w:szCs w:val="20"/>
          <w:lang w:val="hy-AM"/>
        </w:rPr>
      </w:pPr>
    </w:p>
    <w:tbl>
      <w:tblPr>
        <w:tblW w:w="10243" w:type="dxa"/>
        <w:tblLayout w:type="fixed"/>
        <w:tblLook w:val="04A0" w:firstRow="1" w:lastRow="0" w:firstColumn="1" w:lastColumn="0" w:noHBand="0" w:noVBand="1"/>
      </w:tblPr>
      <w:tblGrid>
        <w:gridCol w:w="600"/>
        <w:gridCol w:w="2365"/>
        <w:gridCol w:w="450"/>
        <w:gridCol w:w="1530"/>
        <w:gridCol w:w="900"/>
        <w:gridCol w:w="1350"/>
        <w:gridCol w:w="1305"/>
        <w:gridCol w:w="1743"/>
      </w:tblGrid>
      <w:tr w:rsidR="000E3B32" w14:paraId="7FF205C4" w14:textId="77777777" w:rsidTr="003502D0">
        <w:trPr>
          <w:trHeight w:val="18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5368" w14:textId="77777777" w:rsidR="000E3B32" w:rsidRDefault="000E3B32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Հ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Հ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DB963" w14:textId="77777777" w:rsidR="000E3B32" w:rsidRDefault="000E3B32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Կառուցվածքային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ստորոբաժանում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E0DE76D" w14:textId="2D0D3A28" w:rsidR="000E3B32" w:rsidRDefault="000E3B32" w:rsidP="000E3B3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Հաստիք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1FFB" w14:textId="77777777" w:rsidR="000E3B32" w:rsidRDefault="000E3B32" w:rsidP="000E3B3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Ամսական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վարձատրություն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FBC2CA" w14:textId="77777777" w:rsidR="000E3B32" w:rsidRDefault="000E3B32" w:rsidP="000E3B3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Ամիսների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քանակը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9AB9" w14:textId="77777777" w:rsidR="000E3B32" w:rsidRDefault="000E3B32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Տարեկան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վարձատրություն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6ECB" w14:textId="77777777" w:rsidR="000E3B32" w:rsidRDefault="000E3B32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Պետ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բյուջեի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միջոցների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հաշվին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3571" w14:textId="77777777" w:rsidR="000E3B32" w:rsidRDefault="000E3B32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ձեռնարկատիրական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եկամուտների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հաշվին</w:t>
            </w:r>
            <w:proofErr w:type="spellEnd"/>
          </w:p>
        </w:tc>
      </w:tr>
      <w:tr w:rsidR="000E3B32" w14:paraId="627463ED" w14:textId="77777777" w:rsidTr="003502D0">
        <w:trPr>
          <w:trHeight w:val="73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289E" w14:textId="77777777" w:rsidR="000E3B32" w:rsidRDefault="000E3B3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E4FB" w14:textId="77777777" w:rsidR="000E3B32" w:rsidRDefault="000E3B32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Պետական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գույքի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գնահատման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բաժին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31C7" w14:textId="77777777" w:rsidR="000E3B32" w:rsidRDefault="000E3B3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5971" w14:textId="77777777" w:rsidR="000E3B32" w:rsidRDefault="000E3B3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2,449,500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F5BB" w14:textId="77777777" w:rsidR="000E3B32" w:rsidRDefault="000E3B3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CAD1" w14:textId="77777777" w:rsidR="000E3B32" w:rsidRDefault="000E3B3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29,394,000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A37F" w14:textId="77777777" w:rsidR="000E3B32" w:rsidRDefault="000E3B3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11,757,600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0472" w14:textId="77777777" w:rsidR="000E3B32" w:rsidRDefault="000E3B3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17,636,400</w:t>
            </w:r>
          </w:p>
        </w:tc>
      </w:tr>
      <w:tr w:rsidR="000E3B32" w14:paraId="28B3677A" w14:textId="77777777" w:rsidTr="003502D0">
        <w:trPr>
          <w:trHeight w:val="8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6520" w14:textId="77777777" w:rsidR="000E3B32" w:rsidRDefault="000E3B3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30ED" w14:textId="77777777" w:rsidR="000E3B32" w:rsidRDefault="000E3B32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Աճուրդների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կազմակերպման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բաժին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C5B2" w14:textId="77777777" w:rsidR="000E3B32" w:rsidRDefault="000E3B3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1016" w14:textId="77777777" w:rsidR="000E3B32" w:rsidRDefault="000E3B3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1,614,600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EE56" w14:textId="77777777" w:rsidR="000E3B32" w:rsidRDefault="000E3B3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4AFD" w14:textId="77777777" w:rsidR="000E3B32" w:rsidRDefault="000E3B3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19,375,200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A7533" w14:textId="77777777" w:rsidR="000E3B32" w:rsidRDefault="000E3B3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5,812,560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DC3A" w14:textId="77777777" w:rsidR="000E3B32" w:rsidRDefault="000E3B3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13,562,640</w:t>
            </w:r>
          </w:p>
        </w:tc>
      </w:tr>
      <w:tr w:rsidR="000E3B32" w14:paraId="6D3E3295" w14:textId="77777777" w:rsidTr="003502D0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74F6" w14:textId="77777777" w:rsidR="000E3B32" w:rsidRDefault="000E3B3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B956" w14:textId="77777777" w:rsidR="000E3B32" w:rsidRDefault="000E3B32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Պետական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գույքի</w:t>
            </w:r>
            <w:proofErr w:type="spellEnd"/>
            <w:proofErr w:type="gram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գույքագրման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բաժին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0C62" w14:textId="77777777" w:rsidR="000E3B32" w:rsidRDefault="000E3B3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D3E8" w14:textId="77777777" w:rsidR="000E3B32" w:rsidRDefault="000E3B3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633,650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4FFD" w14:textId="77777777" w:rsidR="000E3B32" w:rsidRDefault="000E3B3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552E" w14:textId="77777777" w:rsidR="000E3B32" w:rsidRDefault="000E3B3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7,603,800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AF5B" w14:textId="77777777" w:rsidR="000E3B32" w:rsidRDefault="000E3B3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7,603,800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3A9B" w14:textId="77777777" w:rsidR="000E3B32" w:rsidRDefault="000E3B3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0</w:t>
            </w:r>
          </w:p>
        </w:tc>
      </w:tr>
      <w:tr w:rsidR="000E3B32" w14:paraId="62C61C26" w14:textId="77777777" w:rsidTr="00380C0D">
        <w:trPr>
          <w:trHeight w:val="8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7C03" w14:textId="77777777" w:rsidR="000E3B32" w:rsidRDefault="000E3B3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3890" w14:textId="77777777" w:rsidR="000E3B32" w:rsidRDefault="000E3B32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Պետական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գույքի</w:t>
            </w:r>
            <w:proofErr w:type="spellEnd"/>
            <w:proofErr w:type="gram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հաշվառման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բաժին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AC00" w14:textId="77777777" w:rsidR="000E3B32" w:rsidRDefault="000E3B3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64FA" w14:textId="77777777" w:rsidR="000E3B32" w:rsidRDefault="000E3B3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645,150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90A8" w14:textId="77777777" w:rsidR="000E3B32" w:rsidRDefault="000E3B3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3B99" w14:textId="77777777" w:rsidR="000E3B32" w:rsidRDefault="000E3B3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7,741,800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29C2" w14:textId="77777777" w:rsidR="000E3B32" w:rsidRDefault="000E3B3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7,741,800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D4C3" w14:textId="77777777" w:rsidR="000E3B32" w:rsidRDefault="000E3B3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0</w:t>
            </w:r>
          </w:p>
        </w:tc>
      </w:tr>
      <w:tr w:rsidR="000E3B32" w14:paraId="79F60657" w14:textId="77777777" w:rsidTr="003502D0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32B971" w14:textId="77777777" w:rsidR="000E3B32" w:rsidRDefault="000E3B3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010382" w14:textId="77777777" w:rsidR="000E3B32" w:rsidRDefault="000E3B32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Ընդամենը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F07BCD" w14:textId="77777777" w:rsidR="000E3B32" w:rsidRDefault="000E3B3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CA3EB0" w14:textId="77777777" w:rsidR="000E3B32" w:rsidRDefault="000E3B3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5,342,900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D3D044" w14:textId="77777777" w:rsidR="000E3B32" w:rsidRDefault="000E3B3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E96A83" w14:textId="77777777" w:rsidR="000E3B32" w:rsidRDefault="000E3B3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64,114,800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A80B11" w14:textId="77777777" w:rsidR="000E3B32" w:rsidRDefault="000E3B3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32,915,760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BD5F19" w14:textId="77777777" w:rsidR="000E3B32" w:rsidRDefault="000E3B3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31,199,040</w:t>
            </w:r>
          </w:p>
        </w:tc>
      </w:tr>
    </w:tbl>
    <w:p w14:paraId="5602AE8A" w14:textId="3FEEBD73" w:rsidR="000E3B32" w:rsidRDefault="000E3B32" w:rsidP="0019444D">
      <w:pPr>
        <w:pStyle w:val="ListParagraph"/>
        <w:tabs>
          <w:tab w:val="left" w:pos="284"/>
        </w:tabs>
        <w:ind w:left="-540"/>
        <w:jc w:val="both"/>
        <w:rPr>
          <w:rFonts w:ascii="GHEA Grapalat" w:eastAsiaTheme="minorHAnsi" w:hAnsi="GHEA Grapalat" w:cs="Sylfaen"/>
          <w:b/>
          <w:i/>
          <w:sz w:val="20"/>
          <w:szCs w:val="20"/>
          <w:lang w:val="hy-AM"/>
        </w:rPr>
      </w:pPr>
    </w:p>
    <w:p w14:paraId="03BD4077" w14:textId="77777777" w:rsidR="003502D0" w:rsidRDefault="000E3B32" w:rsidP="0019444D">
      <w:pPr>
        <w:pStyle w:val="ListParagraph"/>
        <w:tabs>
          <w:tab w:val="left" w:pos="284"/>
        </w:tabs>
        <w:ind w:left="-540"/>
        <w:jc w:val="both"/>
        <w:rPr>
          <w:rFonts w:ascii="GHEA Grapalat" w:eastAsiaTheme="minorHAnsi" w:hAnsi="GHEA Grapalat" w:cs="Sylfaen"/>
          <w:b/>
          <w:i/>
          <w:sz w:val="20"/>
          <w:szCs w:val="20"/>
          <w:lang w:val="hy-AM"/>
        </w:rPr>
      </w:pPr>
      <w:r>
        <w:rPr>
          <w:rFonts w:ascii="GHEA Grapalat" w:eastAsiaTheme="minorHAnsi" w:hAnsi="GHEA Grapalat" w:cs="Sylfaen"/>
          <w:b/>
          <w:i/>
          <w:sz w:val="20"/>
          <w:szCs w:val="20"/>
          <w:lang w:val="en-US"/>
        </w:rPr>
        <w:t xml:space="preserve">                  </w:t>
      </w:r>
      <w:r>
        <w:rPr>
          <w:rFonts w:ascii="GHEA Grapalat" w:eastAsiaTheme="minorHAnsi" w:hAnsi="GHEA Grapalat" w:cs="Sylfaen"/>
          <w:b/>
          <w:i/>
          <w:sz w:val="20"/>
          <w:szCs w:val="20"/>
          <w:lang w:val="hy-AM"/>
        </w:rPr>
        <w:t xml:space="preserve"> </w:t>
      </w:r>
    </w:p>
    <w:p w14:paraId="44E6AC09" w14:textId="271A5EA7" w:rsidR="000E3B32" w:rsidRPr="006C61DA" w:rsidRDefault="003502D0" w:rsidP="006C61DA">
      <w:pPr>
        <w:tabs>
          <w:tab w:val="left" w:pos="142"/>
          <w:tab w:val="left" w:pos="284"/>
        </w:tabs>
        <w:spacing w:line="276" w:lineRule="auto"/>
        <w:jc w:val="both"/>
        <w:rPr>
          <w:rFonts w:ascii="GHEA Grapalat" w:eastAsia="Calibri" w:hAnsi="GHEA Grapalat" w:cs="Sylfaen"/>
          <w:b/>
          <w:color w:val="000000" w:themeColor="text1"/>
          <w:sz w:val="20"/>
          <w:szCs w:val="22"/>
          <w:lang w:val="hy-AM" w:eastAsia="x-none"/>
        </w:rPr>
      </w:pPr>
      <w:r>
        <w:rPr>
          <w:rFonts w:ascii="GHEA Grapalat" w:eastAsiaTheme="minorHAnsi" w:hAnsi="GHEA Grapalat" w:cs="Sylfaen"/>
          <w:b/>
          <w:i/>
          <w:sz w:val="20"/>
          <w:szCs w:val="20"/>
        </w:rPr>
        <w:t xml:space="preserve"> </w:t>
      </w:r>
      <w:r w:rsidR="00380C0D" w:rsidRPr="006C61DA">
        <w:rPr>
          <w:rFonts w:ascii="GHEA Grapalat" w:eastAsia="Calibri" w:hAnsi="GHEA Grapalat" w:cs="Sylfaen"/>
          <w:b/>
          <w:color w:val="000000" w:themeColor="text1"/>
          <w:sz w:val="20"/>
          <w:szCs w:val="22"/>
          <w:lang w:val="hy-AM" w:eastAsia="x-none"/>
        </w:rPr>
        <w:t>ԿԱՌԱՎԱՐՄԱՆ ԱՆՁՆԱԿԱԶՄ</w:t>
      </w:r>
    </w:p>
    <w:p w14:paraId="4366480B" w14:textId="45E6B266" w:rsidR="000E3B32" w:rsidRDefault="000E3B32" w:rsidP="0019444D">
      <w:pPr>
        <w:pStyle w:val="ListParagraph"/>
        <w:tabs>
          <w:tab w:val="left" w:pos="284"/>
        </w:tabs>
        <w:ind w:left="-540"/>
        <w:jc w:val="both"/>
        <w:rPr>
          <w:rFonts w:ascii="GHEA Grapalat" w:eastAsiaTheme="minorHAnsi" w:hAnsi="GHEA Grapalat" w:cs="Sylfaen"/>
          <w:b/>
          <w:i/>
          <w:sz w:val="20"/>
          <w:szCs w:val="20"/>
          <w:lang w:val="hy-AM"/>
        </w:rPr>
      </w:pP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3476"/>
        <w:gridCol w:w="765"/>
        <w:gridCol w:w="1980"/>
        <w:gridCol w:w="1008"/>
        <w:gridCol w:w="2268"/>
      </w:tblGrid>
      <w:tr w:rsidR="000E3B32" w14:paraId="500BAD88" w14:textId="77777777" w:rsidTr="006C61DA">
        <w:trPr>
          <w:trHeight w:val="12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8BF9" w14:textId="77777777" w:rsidR="000E3B32" w:rsidRDefault="000E3B32" w:rsidP="000E3B3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8B8D" w14:textId="77777777" w:rsidR="000E3B32" w:rsidRDefault="000E3B32" w:rsidP="000E3B3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Բաժին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A376DA1" w14:textId="63A158F0" w:rsidR="000E3B32" w:rsidRDefault="000E3B32" w:rsidP="000E3B3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Հաստիք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6A6A" w14:textId="77777777" w:rsidR="000E3B32" w:rsidRDefault="000E3B32" w:rsidP="000E3B3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Ամսական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վարձատրություն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8055CD" w14:textId="77777777" w:rsidR="000E3B32" w:rsidRDefault="000E3B32" w:rsidP="000E3B3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Ամիսների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քանակը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6586" w14:textId="77777777" w:rsidR="000E3B32" w:rsidRDefault="000E3B32" w:rsidP="000E3B3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Տարեկան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վարձատրություն</w:t>
            </w:r>
            <w:proofErr w:type="spellEnd"/>
          </w:p>
        </w:tc>
      </w:tr>
      <w:tr w:rsidR="004B2900" w14:paraId="685DEF23" w14:textId="77777777" w:rsidTr="006C61DA">
        <w:trPr>
          <w:trHeight w:val="4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0ACD" w14:textId="77777777" w:rsidR="004B2900" w:rsidRDefault="004B2900" w:rsidP="004B29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56DA" w14:textId="77777777" w:rsidR="004B2900" w:rsidRDefault="004B2900" w:rsidP="004B2900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Տնօրինության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D71E" w14:textId="77777777" w:rsidR="004B2900" w:rsidRDefault="004B2900" w:rsidP="004B29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5F5C" w14:textId="78507678" w:rsidR="004B2900" w:rsidRDefault="004B2900" w:rsidP="004B29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2,224,900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0E83" w14:textId="745B7710" w:rsidR="004B2900" w:rsidRDefault="004B2900" w:rsidP="004B29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7303" w14:textId="60E5B145" w:rsidR="004B2900" w:rsidRDefault="004B2900" w:rsidP="004B29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26,698,800</w:t>
            </w:r>
          </w:p>
        </w:tc>
      </w:tr>
      <w:tr w:rsidR="004B2900" w14:paraId="1CFF476D" w14:textId="77777777" w:rsidTr="006C61DA">
        <w:trPr>
          <w:trHeight w:val="85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02A1" w14:textId="77777777" w:rsidR="004B2900" w:rsidRDefault="004B2900" w:rsidP="004B29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D06D" w14:textId="77777777" w:rsidR="004B2900" w:rsidRDefault="004B2900" w:rsidP="004B2900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Ֆինանսական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հաշվապահական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հաշվառման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վարչություն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BBD8" w14:textId="77777777" w:rsidR="004B2900" w:rsidRDefault="004B2900" w:rsidP="004B29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0391" w14:textId="1D16E40E" w:rsidR="004B2900" w:rsidRDefault="004B2900" w:rsidP="004B29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1,582,990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B110" w14:textId="7ECC1B4E" w:rsidR="004B2900" w:rsidRDefault="004B2900" w:rsidP="004B29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6F0E" w14:textId="7DC34166" w:rsidR="004B2900" w:rsidRDefault="004B2900" w:rsidP="004B29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18,995,880</w:t>
            </w:r>
          </w:p>
        </w:tc>
      </w:tr>
      <w:tr w:rsidR="004B2900" w14:paraId="4A344F0D" w14:textId="77777777" w:rsidTr="006C61DA">
        <w:trPr>
          <w:trHeight w:val="70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E430" w14:textId="77777777" w:rsidR="004B2900" w:rsidRDefault="004B2900" w:rsidP="004B29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B2C4" w14:textId="77777777" w:rsidR="004B2900" w:rsidRDefault="004B2900" w:rsidP="004B2900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Անձնակազմի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կառավարման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բաժին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0549" w14:textId="77777777" w:rsidR="004B2900" w:rsidRDefault="004B2900" w:rsidP="004B29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9390" w14:textId="08C0E348" w:rsidR="004B2900" w:rsidRDefault="004B2900" w:rsidP="004B29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633,650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F78C" w14:textId="1575434F" w:rsidR="004B2900" w:rsidRDefault="004B2900" w:rsidP="004B29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6FA1" w14:textId="00418A2E" w:rsidR="004B2900" w:rsidRDefault="004B2900" w:rsidP="004B29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7,603,800</w:t>
            </w:r>
          </w:p>
        </w:tc>
      </w:tr>
      <w:tr w:rsidR="004B2900" w14:paraId="73CC4ABA" w14:textId="77777777" w:rsidTr="006C61DA">
        <w:trPr>
          <w:trHeight w:val="68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7E36" w14:textId="77777777" w:rsidR="004B2900" w:rsidRDefault="004B2900" w:rsidP="004B29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CB4F" w14:textId="77777777" w:rsidR="004B2900" w:rsidRDefault="004B2900" w:rsidP="004B2900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Շենքերի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սպասարկման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բաժին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92E8" w14:textId="77777777" w:rsidR="004B2900" w:rsidRDefault="004B2900" w:rsidP="004B29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95D7" w14:textId="63F1ADF1" w:rsidR="004B2900" w:rsidRDefault="004B2900" w:rsidP="004B29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1,388,228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1E7D" w14:textId="38F81EC7" w:rsidR="004B2900" w:rsidRDefault="004B2900" w:rsidP="004B29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82E5" w14:textId="17F38C57" w:rsidR="004B2900" w:rsidRDefault="004B2900" w:rsidP="004B29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16,658,736</w:t>
            </w:r>
          </w:p>
        </w:tc>
      </w:tr>
      <w:tr w:rsidR="000E3B32" w14:paraId="20B74189" w14:textId="77777777" w:rsidTr="006C61DA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5BC2F8" w14:textId="068A7501" w:rsidR="000E3B32" w:rsidRDefault="000E3B32" w:rsidP="000E3B3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E53989B" w14:textId="08B75227" w:rsidR="000E3B32" w:rsidRDefault="000E3B32" w:rsidP="000E3B3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125D87" w14:textId="7BD761C5" w:rsidR="000E3B32" w:rsidRDefault="000E3B32" w:rsidP="000E3B3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9B018D" w14:textId="77777777" w:rsidR="000E3B32" w:rsidRDefault="000E3B32" w:rsidP="000E3B3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5,929,678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C973B38" w14:textId="10CEBBAF" w:rsidR="000E3B32" w:rsidRDefault="000E3B32" w:rsidP="000E3B3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0C78147" w14:textId="77777777" w:rsidR="000E3B32" w:rsidRDefault="000E3B32" w:rsidP="000E3B3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71,156,136</w:t>
            </w:r>
          </w:p>
        </w:tc>
      </w:tr>
    </w:tbl>
    <w:p w14:paraId="74582A45" w14:textId="77777777" w:rsidR="000E3B32" w:rsidRDefault="000E3B32" w:rsidP="0019444D">
      <w:pPr>
        <w:pStyle w:val="ListParagraph"/>
        <w:tabs>
          <w:tab w:val="left" w:pos="284"/>
        </w:tabs>
        <w:ind w:left="-540"/>
        <w:jc w:val="both"/>
        <w:rPr>
          <w:rFonts w:ascii="GHEA Grapalat" w:eastAsiaTheme="minorHAnsi" w:hAnsi="GHEA Grapalat" w:cs="Sylfaen"/>
          <w:b/>
          <w:i/>
          <w:sz w:val="20"/>
          <w:szCs w:val="20"/>
          <w:lang w:val="hy-AM"/>
        </w:rPr>
        <w:sectPr w:rsidR="000E3B32" w:rsidSect="00C0350E">
          <w:footerReference w:type="default" r:id="rId8"/>
          <w:pgSz w:w="12240" w:h="15840" w:code="1"/>
          <w:pgMar w:top="1080" w:right="720" w:bottom="1138" w:left="1267" w:header="547" w:footer="706" w:gutter="0"/>
          <w:cols w:space="720"/>
          <w:docGrid w:linePitch="360"/>
        </w:sectPr>
      </w:pPr>
    </w:p>
    <w:p w14:paraId="6DE9F137" w14:textId="73476986" w:rsidR="000E3B32" w:rsidRPr="00336C5B" w:rsidRDefault="000E3B32" w:rsidP="0019444D">
      <w:pPr>
        <w:pStyle w:val="ListParagraph"/>
        <w:tabs>
          <w:tab w:val="left" w:pos="284"/>
        </w:tabs>
        <w:ind w:left="-540"/>
        <w:jc w:val="both"/>
        <w:rPr>
          <w:rFonts w:ascii="GHEA Grapalat" w:eastAsiaTheme="minorHAnsi" w:hAnsi="GHEA Grapalat" w:cs="Sylfaen"/>
          <w:bCs/>
          <w:i/>
          <w:sz w:val="22"/>
          <w:szCs w:val="22"/>
          <w:lang w:val="hy-AM"/>
        </w:rPr>
      </w:pPr>
      <w:r w:rsidRPr="000E3B32">
        <w:rPr>
          <w:rFonts w:ascii="GHEA Grapalat" w:eastAsiaTheme="minorHAnsi" w:hAnsi="GHEA Grapalat" w:cs="Sylfaen"/>
          <w:bCs/>
          <w:i/>
          <w:lang w:val="hy-AM"/>
        </w:rPr>
        <w:lastRenderedPageBreak/>
        <w:t xml:space="preserve"> </w:t>
      </w:r>
      <w:r w:rsidR="00336C5B">
        <w:rPr>
          <w:rFonts w:ascii="GHEA Grapalat" w:eastAsiaTheme="minorHAnsi" w:hAnsi="GHEA Grapalat" w:cs="Sylfaen"/>
          <w:bCs/>
          <w:i/>
          <w:lang w:val="hy-AM"/>
        </w:rPr>
        <w:t xml:space="preserve">        </w:t>
      </w:r>
      <w:r w:rsidR="007B71CD">
        <w:rPr>
          <w:rFonts w:ascii="GHEA Grapalat" w:eastAsiaTheme="minorHAnsi" w:hAnsi="GHEA Grapalat" w:cs="Sylfaen"/>
          <w:bCs/>
          <w:i/>
          <w:lang w:val="hy-AM"/>
        </w:rPr>
        <w:t xml:space="preserve">         </w:t>
      </w:r>
      <w:r w:rsidRPr="00336C5B">
        <w:rPr>
          <w:rFonts w:ascii="GHEA Grapalat" w:eastAsiaTheme="minorHAnsi" w:hAnsi="GHEA Grapalat" w:cs="Sylfaen"/>
          <w:bCs/>
          <w:i/>
          <w:sz w:val="22"/>
          <w:szCs w:val="22"/>
          <w:lang w:val="hy-AM"/>
        </w:rPr>
        <w:t>Կառավարման   անձնակազմի</w:t>
      </w:r>
      <w:r w:rsidR="00336C5B" w:rsidRPr="00336C5B">
        <w:rPr>
          <w:rFonts w:ascii="GHEA Grapalat" w:eastAsiaTheme="minorHAnsi" w:hAnsi="GHEA Grapalat" w:cs="Sylfaen"/>
          <w:bCs/>
          <w:i/>
          <w:sz w:val="22"/>
          <w:szCs w:val="22"/>
          <w:lang w:val="hy-AM"/>
        </w:rPr>
        <w:t xml:space="preserve"> աշխատանքի վարձատրության բաշխումը </w:t>
      </w:r>
      <w:r w:rsidRPr="00336C5B">
        <w:rPr>
          <w:rFonts w:ascii="GHEA Grapalat" w:eastAsiaTheme="minorHAnsi" w:hAnsi="GHEA Grapalat" w:cs="Sylfaen"/>
          <w:bCs/>
          <w:i/>
          <w:sz w:val="22"/>
          <w:szCs w:val="22"/>
          <w:lang w:val="hy-AM"/>
        </w:rPr>
        <w:t xml:space="preserve">  ըստ ստորաբաժանումների և միջոցառ</w:t>
      </w:r>
      <w:r w:rsidR="00336C5B" w:rsidRPr="00336C5B">
        <w:rPr>
          <w:rFonts w:ascii="GHEA Grapalat" w:eastAsiaTheme="minorHAnsi" w:hAnsi="GHEA Grapalat" w:cs="Sylfaen"/>
          <w:bCs/>
          <w:i/>
          <w:sz w:val="22"/>
          <w:szCs w:val="22"/>
          <w:lang w:val="hy-AM"/>
        </w:rPr>
        <w:t>ումների</w:t>
      </w:r>
      <w:r w:rsidRPr="00336C5B">
        <w:rPr>
          <w:rFonts w:ascii="GHEA Grapalat" w:eastAsiaTheme="minorHAnsi" w:hAnsi="GHEA Grapalat" w:cs="Sylfaen"/>
          <w:bCs/>
          <w:i/>
          <w:sz w:val="22"/>
          <w:szCs w:val="22"/>
          <w:lang w:val="hy-AM"/>
        </w:rPr>
        <w:t xml:space="preserve"> </w:t>
      </w:r>
    </w:p>
    <w:p w14:paraId="6A756903" w14:textId="354A76CD" w:rsidR="000E3B32" w:rsidRDefault="000E3B32" w:rsidP="0019444D">
      <w:pPr>
        <w:pStyle w:val="ListParagraph"/>
        <w:tabs>
          <w:tab w:val="left" w:pos="284"/>
        </w:tabs>
        <w:ind w:left="-540"/>
        <w:jc w:val="both"/>
        <w:rPr>
          <w:rFonts w:ascii="GHEA Grapalat" w:eastAsiaTheme="minorHAnsi" w:hAnsi="GHEA Grapalat" w:cs="Sylfaen"/>
          <w:b/>
          <w:i/>
          <w:sz w:val="20"/>
          <w:szCs w:val="20"/>
          <w:lang w:val="hy-AM"/>
        </w:rPr>
      </w:pPr>
    </w:p>
    <w:tbl>
      <w:tblPr>
        <w:tblW w:w="14503" w:type="dxa"/>
        <w:tblLayout w:type="fixed"/>
        <w:tblLook w:val="04A0" w:firstRow="1" w:lastRow="0" w:firstColumn="1" w:lastColumn="0" w:noHBand="0" w:noVBand="1"/>
      </w:tblPr>
      <w:tblGrid>
        <w:gridCol w:w="548"/>
        <w:gridCol w:w="2507"/>
        <w:gridCol w:w="1565"/>
        <w:gridCol w:w="1471"/>
        <w:gridCol w:w="1559"/>
        <w:gridCol w:w="1134"/>
        <w:gridCol w:w="1417"/>
        <w:gridCol w:w="1560"/>
        <w:gridCol w:w="1249"/>
        <w:gridCol w:w="1493"/>
      </w:tblGrid>
      <w:tr w:rsidR="00336C5B" w14:paraId="074C2225" w14:textId="77777777" w:rsidTr="000665B8">
        <w:trPr>
          <w:trHeight w:val="353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0C05" w14:textId="77777777" w:rsidR="00336C5B" w:rsidRDefault="00336C5B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F821" w14:textId="77777777" w:rsidR="00336C5B" w:rsidRDefault="00336C5B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Բաժին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F7C5" w14:textId="77777777" w:rsidR="00336C5B" w:rsidRDefault="00336C5B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Տարեկան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վարձատրություն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EC3560" w14:textId="110512F6" w:rsidR="00336C5B" w:rsidRDefault="00336C5B" w:rsidP="000665B8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Պետական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գույքի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գնահատման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բաժին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="00020C84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C8AAE5" w14:textId="625A908D" w:rsidR="00336C5B" w:rsidRDefault="00336C5B" w:rsidP="000665B8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Աճուրդների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կազմակերպման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բաժին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="00020C84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50F952" w14:textId="77777777" w:rsidR="00336C5B" w:rsidRDefault="00336C5B" w:rsidP="000665B8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Պետական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գույքի</w:t>
            </w:r>
            <w:proofErr w:type="spellEnd"/>
            <w:proofErr w:type="gram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գույքագրման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բաժին-3%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79885E" w14:textId="77777777" w:rsidR="00336C5B" w:rsidRDefault="00336C5B" w:rsidP="000665B8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Պետական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գույքի</w:t>
            </w:r>
            <w:proofErr w:type="spellEnd"/>
            <w:proofErr w:type="gram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հաշվառման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բաժին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3%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716639" w14:textId="5532E2E0" w:rsidR="00336C5B" w:rsidRDefault="00336C5B" w:rsidP="000665B8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սպասարկ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ման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ծառայություն 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  <w:r w:rsidR="00E832AA">
              <w:rPr>
                <w:rFonts w:ascii="GHEA Grapalat" w:hAnsi="GHEA Grapalat" w:cs="Calibri"/>
                <w:color w:val="000000"/>
                <w:sz w:val="20"/>
                <w:szCs w:val="20"/>
              </w:rPr>
              <w:t>0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7E02" w14:textId="77777777" w:rsidR="00336C5B" w:rsidRDefault="00336C5B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Պետ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բյուջեի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միջոցների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հաշվին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02BE" w14:textId="6063E81C" w:rsidR="00336C5B" w:rsidRDefault="00336C5B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Ձեռնարկա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-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տիրական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եկամուտների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հաշվին</w:t>
            </w:r>
            <w:proofErr w:type="spellEnd"/>
          </w:p>
        </w:tc>
      </w:tr>
      <w:tr w:rsidR="004B2900" w14:paraId="443EA10C" w14:textId="77777777" w:rsidTr="006C61DA">
        <w:trPr>
          <w:trHeight w:val="6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A74F" w14:textId="77777777" w:rsidR="004B2900" w:rsidRDefault="004B2900" w:rsidP="004B29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2836" w14:textId="77777777" w:rsidR="004B2900" w:rsidRPr="009042E1" w:rsidRDefault="004B2900" w:rsidP="004B2900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9042E1">
              <w:rPr>
                <w:rFonts w:ascii="GHEA Grapalat" w:hAnsi="GHEA Grapalat" w:cs="Calibri"/>
                <w:color w:val="000000"/>
                <w:sz w:val="20"/>
                <w:szCs w:val="20"/>
              </w:rPr>
              <w:t>Տնօրինության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925D" w14:textId="23BCD201" w:rsidR="004B2900" w:rsidRPr="009042E1" w:rsidRDefault="004B2900" w:rsidP="004B29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26,698,800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BEF1" w14:textId="7D261C04" w:rsidR="004B2900" w:rsidRPr="009042E1" w:rsidRDefault="004B2900" w:rsidP="004B29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800,964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167E" w14:textId="3ED02F62" w:rsidR="004B2900" w:rsidRPr="009042E1" w:rsidRDefault="004B2900" w:rsidP="004B29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800,964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ABD2" w14:textId="1CAE2E7B" w:rsidR="004B2900" w:rsidRPr="009042E1" w:rsidRDefault="004B2900" w:rsidP="004B29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800,964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A582" w14:textId="034BCCE4" w:rsidR="004B2900" w:rsidRPr="009042E1" w:rsidRDefault="004B2900" w:rsidP="004B29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800,964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1669" w14:textId="2DD98F0A" w:rsidR="004B2900" w:rsidRPr="009042E1" w:rsidRDefault="004B2900" w:rsidP="004B29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2,669,880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9E18" w14:textId="60290D0A" w:rsidR="004B2900" w:rsidRPr="009042E1" w:rsidRDefault="004B2900" w:rsidP="004B29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5,873,736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0AC4" w14:textId="17338606" w:rsidR="004B2900" w:rsidRPr="009042E1" w:rsidRDefault="004B2900" w:rsidP="004B29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20,825,064</w:t>
            </w:r>
          </w:p>
        </w:tc>
      </w:tr>
      <w:tr w:rsidR="004B2900" w14:paraId="49EEE1C8" w14:textId="77777777" w:rsidTr="006C61DA">
        <w:trPr>
          <w:trHeight w:val="12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2AC5" w14:textId="77777777" w:rsidR="004B2900" w:rsidRDefault="004B2900" w:rsidP="004B29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9725" w14:textId="77777777" w:rsidR="004B2900" w:rsidRPr="009042E1" w:rsidRDefault="004B2900" w:rsidP="004B2900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9042E1">
              <w:rPr>
                <w:rFonts w:ascii="GHEA Grapalat" w:hAnsi="GHEA Grapalat" w:cs="Calibri"/>
                <w:color w:val="000000"/>
                <w:sz w:val="20"/>
                <w:szCs w:val="20"/>
              </w:rPr>
              <w:t>Ֆինանսական</w:t>
            </w:r>
            <w:proofErr w:type="spellEnd"/>
            <w:r w:rsidRPr="009042E1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9042E1">
              <w:rPr>
                <w:rFonts w:ascii="GHEA Grapalat" w:hAnsi="GHEA Grapalat" w:cs="Calibri"/>
                <w:color w:val="000000"/>
                <w:sz w:val="20"/>
                <w:szCs w:val="20"/>
              </w:rPr>
              <w:t>հաշվապահական</w:t>
            </w:r>
            <w:proofErr w:type="spellEnd"/>
            <w:r w:rsidRPr="009042E1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42E1">
              <w:rPr>
                <w:rFonts w:ascii="GHEA Grapalat" w:hAnsi="GHEA Grapalat" w:cs="Calibri"/>
                <w:color w:val="000000"/>
                <w:sz w:val="20"/>
                <w:szCs w:val="20"/>
              </w:rPr>
              <w:t>հաշվառման</w:t>
            </w:r>
            <w:proofErr w:type="spellEnd"/>
            <w:r w:rsidRPr="009042E1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42E1">
              <w:rPr>
                <w:rFonts w:ascii="GHEA Grapalat" w:hAnsi="GHEA Grapalat" w:cs="Calibri"/>
                <w:color w:val="000000"/>
                <w:sz w:val="20"/>
                <w:szCs w:val="20"/>
              </w:rPr>
              <w:t>վարչություն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AB0D" w14:textId="2E03D728" w:rsidR="004B2900" w:rsidRPr="009042E1" w:rsidRDefault="004B2900" w:rsidP="004B29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18,995,880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F442" w14:textId="17EE4CCC" w:rsidR="004B2900" w:rsidRPr="009042E1" w:rsidRDefault="004B2900" w:rsidP="004B29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605,844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35FB" w14:textId="53577D44" w:rsidR="004B2900" w:rsidRPr="009042E1" w:rsidRDefault="004B2900" w:rsidP="004B29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605,844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CC41" w14:textId="2891A630" w:rsidR="004B2900" w:rsidRPr="009042E1" w:rsidRDefault="004B2900" w:rsidP="004B29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605,844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C3F0" w14:textId="223F0044" w:rsidR="004B2900" w:rsidRPr="009042E1" w:rsidRDefault="004B2900" w:rsidP="004B29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605,844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9E70" w14:textId="429BDD61" w:rsidR="004B2900" w:rsidRPr="009042E1" w:rsidRDefault="004B2900" w:rsidP="004B29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2,019,480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F6C6" w14:textId="43F9A710" w:rsidR="004B2900" w:rsidRPr="009042E1" w:rsidRDefault="004B2900" w:rsidP="004B29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4,442,856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B35F" w14:textId="798CEF07" w:rsidR="004B2900" w:rsidRPr="009042E1" w:rsidRDefault="004B2900" w:rsidP="004B29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14,553,024</w:t>
            </w:r>
          </w:p>
        </w:tc>
      </w:tr>
      <w:tr w:rsidR="004B2900" w14:paraId="6956A436" w14:textId="77777777" w:rsidTr="006C61DA">
        <w:trPr>
          <w:trHeight w:val="978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9E2E" w14:textId="77777777" w:rsidR="004B2900" w:rsidRDefault="004B2900" w:rsidP="004B29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4A77" w14:textId="77777777" w:rsidR="004B2900" w:rsidRPr="009042E1" w:rsidRDefault="004B2900" w:rsidP="004B2900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9042E1">
              <w:rPr>
                <w:rFonts w:ascii="GHEA Grapalat" w:hAnsi="GHEA Grapalat" w:cs="Calibri"/>
                <w:color w:val="000000"/>
                <w:sz w:val="20"/>
                <w:szCs w:val="20"/>
              </w:rPr>
              <w:t>Անձնակազմի</w:t>
            </w:r>
            <w:proofErr w:type="spellEnd"/>
            <w:r w:rsidRPr="009042E1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42E1">
              <w:rPr>
                <w:rFonts w:ascii="GHEA Grapalat" w:hAnsi="GHEA Grapalat" w:cs="Calibri"/>
                <w:color w:val="000000"/>
                <w:sz w:val="20"/>
                <w:szCs w:val="20"/>
              </w:rPr>
              <w:t>կառավարման</w:t>
            </w:r>
            <w:proofErr w:type="spellEnd"/>
            <w:r w:rsidRPr="009042E1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42E1">
              <w:rPr>
                <w:rFonts w:ascii="GHEA Grapalat" w:hAnsi="GHEA Grapalat" w:cs="Calibri"/>
                <w:color w:val="000000"/>
                <w:sz w:val="20"/>
                <w:szCs w:val="20"/>
              </w:rPr>
              <w:t>բաժին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E1B9" w14:textId="5329287E" w:rsidR="004B2900" w:rsidRPr="009042E1" w:rsidRDefault="004B2900" w:rsidP="004B29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7,603,800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6D92" w14:textId="34286E79" w:rsidR="004B2900" w:rsidRPr="009042E1" w:rsidRDefault="004B2900" w:rsidP="004B29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228,114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3B15" w14:textId="6A1699A5" w:rsidR="004B2900" w:rsidRPr="009042E1" w:rsidRDefault="004B2900" w:rsidP="004B29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228,114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3B38" w14:textId="32B45483" w:rsidR="004B2900" w:rsidRPr="009042E1" w:rsidRDefault="004B2900" w:rsidP="004B29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228,114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9BBA" w14:textId="63B51610" w:rsidR="004B2900" w:rsidRPr="009042E1" w:rsidRDefault="004B2900" w:rsidP="004B29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228,114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0AE1" w14:textId="1C21CB8B" w:rsidR="004B2900" w:rsidRPr="009042E1" w:rsidRDefault="004B2900" w:rsidP="004B29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760,380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518C" w14:textId="708C3C36" w:rsidR="004B2900" w:rsidRPr="009042E1" w:rsidRDefault="004B2900" w:rsidP="004B29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1,672,836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52C9" w14:textId="3A7665C4" w:rsidR="004B2900" w:rsidRPr="009042E1" w:rsidRDefault="004B2900" w:rsidP="004B29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5,930,964</w:t>
            </w:r>
          </w:p>
        </w:tc>
      </w:tr>
      <w:tr w:rsidR="004B2900" w14:paraId="6E74498F" w14:textId="77777777" w:rsidTr="006C61DA">
        <w:trPr>
          <w:trHeight w:val="9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987D" w14:textId="77777777" w:rsidR="004B2900" w:rsidRDefault="004B2900" w:rsidP="004B29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CA54" w14:textId="77777777" w:rsidR="004B2900" w:rsidRPr="009042E1" w:rsidRDefault="004B2900" w:rsidP="004B2900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9042E1">
              <w:rPr>
                <w:rFonts w:ascii="GHEA Grapalat" w:hAnsi="GHEA Grapalat" w:cs="Calibri"/>
                <w:color w:val="000000"/>
                <w:sz w:val="20"/>
                <w:szCs w:val="20"/>
              </w:rPr>
              <w:t>Շենքերի</w:t>
            </w:r>
            <w:proofErr w:type="spellEnd"/>
            <w:r w:rsidRPr="009042E1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42E1">
              <w:rPr>
                <w:rFonts w:ascii="GHEA Grapalat" w:hAnsi="GHEA Grapalat" w:cs="Calibri"/>
                <w:color w:val="000000"/>
                <w:sz w:val="20"/>
                <w:szCs w:val="20"/>
              </w:rPr>
              <w:t>սպասարկման</w:t>
            </w:r>
            <w:proofErr w:type="spellEnd"/>
            <w:r w:rsidRPr="009042E1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42E1">
              <w:rPr>
                <w:rFonts w:ascii="GHEA Grapalat" w:hAnsi="GHEA Grapalat" w:cs="Calibri"/>
                <w:color w:val="000000"/>
                <w:sz w:val="20"/>
                <w:szCs w:val="20"/>
              </w:rPr>
              <w:t>բաժին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D08E" w14:textId="66872F01" w:rsidR="004B2900" w:rsidRPr="009042E1" w:rsidRDefault="004B2900" w:rsidP="004B29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16,658,736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C7E8" w14:textId="3FC0943B" w:rsidR="004B2900" w:rsidRPr="009042E1" w:rsidRDefault="004B2900" w:rsidP="004B29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499,762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CD78" w14:textId="4FD3E5D4" w:rsidR="004B2900" w:rsidRPr="009042E1" w:rsidRDefault="004B2900" w:rsidP="004B29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499,762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6BA8" w14:textId="127A93E8" w:rsidR="004B2900" w:rsidRPr="009042E1" w:rsidRDefault="004B2900" w:rsidP="004B29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499,762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EE90" w14:textId="35270687" w:rsidR="004B2900" w:rsidRPr="009042E1" w:rsidRDefault="004B2900" w:rsidP="004B29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499,762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DEAF" w14:textId="641FEB11" w:rsidR="004B2900" w:rsidRPr="009042E1" w:rsidRDefault="004B2900" w:rsidP="004B29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1,665,874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A748" w14:textId="3BB3F7FD" w:rsidR="004B2900" w:rsidRPr="009042E1" w:rsidRDefault="004B2900" w:rsidP="004B29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3,664,922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4879" w14:textId="099F3B2C" w:rsidR="004B2900" w:rsidRPr="009042E1" w:rsidRDefault="004B2900" w:rsidP="004B29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12,993,814</w:t>
            </w:r>
          </w:p>
        </w:tc>
      </w:tr>
      <w:tr w:rsidR="004B2900" w14:paraId="7F492D34" w14:textId="77777777" w:rsidTr="006C61DA">
        <w:trPr>
          <w:trHeight w:val="27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36D9AC" w14:textId="77777777" w:rsidR="004B2900" w:rsidRDefault="004B2900" w:rsidP="004B2900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499CE3" w14:textId="1E308169" w:rsidR="004B2900" w:rsidRPr="009042E1" w:rsidRDefault="004B2900" w:rsidP="004B29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042E1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69FF7F" w14:textId="6E16BDB4" w:rsidR="004B2900" w:rsidRPr="009042E1" w:rsidRDefault="004B2900" w:rsidP="004B29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69,957,216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7B5CD0" w14:textId="24A64B85" w:rsidR="004B2900" w:rsidRPr="009042E1" w:rsidRDefault="004B2900" w:rsidP="004B29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2,134,684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A481D0" w14:textId="53D7E3FF" w:rsidR="004B2900" w:rsidRPr="009042E1" w:rsidRDefault="004B2900" w:rsidP="004B29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2,134,684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14D1C4" w14:textId="26D35198" w:rsidR="004B2900" w:rsidRPr="009042E1" w:rsidRDefault="004B2900" w:rsidP="004B29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2,134,684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C037CD" w14:textId="2DE62F66" w:rsidR="004B2900" w:rsidRPr="009042E1" w:rsidRDefault="004B2900" w:rsidP="004B29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2,134,684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298705" w14:textId="2C182CEB" w:rsidR="004B2900" w:rsidRPr="009042E1" w:rsidRDefault="004B2900" w:rsidP="004B29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7,115,614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2D9298" w14:textId="66B342E1" w:rsidR="004B2900" w:rsidRPr="009042E1" w:rsidRDefault="004B2900" w:rsidP="004B29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15,654,350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5DD1DF" w14:textId="1D62BA8F" w:rsidR="004B2900" w:rsidRPr="009042E1" w:rsidRDefault="004B2900" w:rsidP="004B29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54,302,866</w:t>
            </w:r>
          </w:p>
        </w:tc>
      </w:tr>
    </w:tbl>
    <w:p w14:paraId="04BC60BB" w14:textId="49D799A2" w:rsidR="000E3B32" w:rsidRPr="00336C5B" w:rsidRDefault="000E3B32" w:rsidP="0019444D">
      <w:pPr>
        <w:pStyle w:val="ListParagraph"/>
        <w:tabs>
          <w:tab w:val="left" w:pos="284"/>
        </w:tabs>
        <w:ind w:left="-540"/>
        <w:jc w:val="both"/>
        <w:rPr>
          <w:rFonts w:ascii="GHEA Grapalat" w:eastAsiaTheme="minorHAnsi" w:hAnsi="GHEA Grapalat" w:cs="Sylfaen"/>
          <w:b/>
          <w:i/>
          <w:sz w:val="20"/>
          <w:szCs w:val="20"/>
          <w:lang w:val="en-US"/>
        </w:rPr>
      </w:pPr>
    </w:p>
    <w:p w14:paraId="1EAD3343" w14:textId="75945286" w:rsidR="000E3B32" w:rsidRDefault="000E3B32" w:rsidP="0019444D">
      <w:pPr>
        <w:pStyle w:val="ListParagraph"/>
        <w:tabs>
          <w:tab w:val="left" w:pos="284"/>
        </w:tabs>
        <w:ind w:left="-540"/>
        <w:jc w:val="both"/>
        <w:rPr>
          <w:rFonts w:ascii="GHEA Grapalat" w:eastAsiaTheme="minorHAnsi" w:hAnsi="GHEA Grapalat" w:cs="Sylfaen"/>
          <w:b/>
          <w:i/>
          <w:sz w:val="20"/>
          <w:szCs w:val="20"/>
          <w:lang w:val="hy-AM"/>
        </w:rPr>
      </w:pPr>
    </w:p>
    <w:p w14:paraId="755A882F" w14:textId="12B04702" w:rsidR="000E3B32" w:rsidRPr="009042E1" w:rsidRDefault="009042E1" w:rsidP="0019444D">
      <w:pPr>
        <w:pStyle w:val="ListParagraph"/>
        <w:tabs>
          <w:tab w:val="left" w:pos="284"/>
        </w:tabs>
        <w:ind w:left="-540"/>
        <w:jc w:val="both"/>
        <w:rPr>
          <w:rFonts w:ascii="GHEA Grapalat" w:eastAsiaTheme="minorHAnsi" w:hAnsi="GHEA Grapalat" w:cs="Sylfaen"/>
          <w:bCs/>
          <w:i/>
          <w:sz w:val="20"/>
          <w:szCs w:val="20"/>
          <w:lang w:val="hy-AM"/>
        </w:rPr>
        <w:sectPr w:rsidR="000E3B32" w:rsidRPr="009042E1" w:rsidSect="000E3B32">
          <w:pgSz w:w="15840" w:h="12240" w:orient="landscape" w:code="1"/>
          <w:pgMar w:top="1264" w:right="1077" w:bottom="720" w:left="1140" w:header="544" w:footer="709" w:gutter="0"/>
          <w:cols w:space="720"/>
          <w:docGrid w:linePitch="360"/>
        </w:sectPr>
      </w:pPr>
      <w:r>
        <w:rPr>
          <w:rFonts w:ascii="GHEA Grapalat" w:eastAsiaTheme="minorHAnsi" w:hAnsi="GHEA Grapalat" w:cs="Sylfaen"/>
          <w:b/>
          <w:i/>
          <w:sz w:val="20"/>
          <w:szCs w:val="20"/>
          <w:lang w:val="hy-AM"/>
        </w:rPr>
        <w:t xml:space="preserve">                               </w:t>
      </w:r>
      <w:r w:rsidRPr="009042E1">
        <w:rPr>
          <w:rFonts w:ascii="GHEA Grapalat" w:eastAsiaTheme="minorHAnsi" w:hAnsi="GHEA Grapalat" w:cs="Sylfaen"/>
          <w:bCs/>
          <w:i/>
          <w:sz w:val="20"/>
          <w:szCs w:val="20"/>
          <w:lang w:val="hy-AM"/>
        </w:rPr>
        <w:t>* Պարգևատրումները, լրավաճարները  և հավելավճարները վճարվում են  ձեռնարկատիրակ</w:t>
      </w:r>
      <w:r w:rsidR="007B71CD">
        <w:rPr>
          <w:rFonts w:ascii="GHEA Grapalat" w:eastAsiaTheme="minorHAnsi" w:hAnsi="GHEA Grapalat" w:cs="Sylfaen"/>
          <w:bCs/>
          <w:i/>
          <w:sz w:val="20"/>
          <w:szCs w:val="20"/>
          <w:lang w:val="hy-AM"/>
        </w:rPr>
        <w:t>ա</w:t>
      </w:r>
      <w:r w:rsidRPr="009042E1">
        <w:rPr>
          <w:rFonts w:ascii="GHEA Grapalat" w:eastAsiaTheme="minorHAnsi" w:hAnsi="GHEA Grapalat" w:cs="Sylfaen"/>
          <w:bCs/>
          <w:i/>
          <w:sz w:val="20"/>
          <w:szCs w:val="20"/>
          <w:lang w:val="hy-AM"/>
        </w:rPr>
        <w:t>ն միջոցների</w:t>
      </w:r>
      <w:r w:rsidR="007B71CD">
        <w:rPr>
          <w:rFonts w:ascii="GHEA Grapalat" w:eastAsiaTheme="minorHAnsi" w:hAnsi="GHEA Grapalat" w:cs="Sylfaen"/>
          <w:bCs/>
          <w:i/>
          <w:sz w:val="20"/>
          <w:szCs w:val="20"/>
          <w:lang w:val="hy-AM"/>
        </w:rPr>
        <w:t>ց</w:t>
      </w:r>
    </w:p>
    <w:tbl>
      <w:tblPr>
        <w:tblW w:w="10535" w:type="dxa"/>
        <w:tblInd w:w="20" w:type="dxa"/>
        <w:tblLook w:val="04A0" w:firstRow="1" w:lastRow="0" w:firstColumn="1" w:lastColumn="0" w:noHBand="0" w:noVBand="1"/>
      </w:tblPr>
      <w:tblGrid>
        <w:gridCol w:w="785"/>
        <w:gridCol w:w="855"/>
        <w:gridCol w:w="2077"/>
        <w:gridCol w:w="1619"/>
        <w:gridCol w:w="872"/>
        <w:gridCol w:w="718"/>
        <w:gridCol w:w="1605"/>
        <w:gridCol w:w="2004"/>
      </w:tblGrid>
      <w:tr w:rsidR="007B71CD" w:rsidRPr="00227A1B" w14:paraId="05BAD726" w14:textId="77777777" w:rsidTr="007B71CD">
        <w:trPr>
          <w:trHeight w:val="300"/>
        </w:trPr>
        <w:tc>
          <w:tcPr>
            <w:tcW w:w="105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EF98F" w14:textId="36A27343" w:rsidR="007B71CD" w:rsidRPr="007B71CD" w:rsidRDefault="007B71CD" w:rsidP="007B71C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GHEA Grapalat" w:hAnsi="GHEA Grapalat"/>
                <w:lang w:val="hy-AM"/>
              </w:rPr>
            </w:pPr>
            <w:r w:rsidRPr="007B71CD">
              <w:rPr>
                <w:rFonts w:ascii="GHEA Grapalat" w:hAnsi="GHEA Grapalat"/>
                <w:lang w:val="hy-AM"/>
              </w:rPr>
              <w:lastRenderedPageBreak/>
              <w:t>11003 միջոցառման միջոցներից  հաշվառման,գույքագրման գնահատման և աճուրդների կազմակերպման ծառայությունների աշխատակիցների աշ</w:t>
            </w:r>
            <w:r w:rsidR="006C61DA">
              <w:rPr>
                <w:rFonts w:ascii="GHEA Grapalat" w:hAnsi="GHEA Grapalat"/>
                <w:lang w:val="hy-AM"/>
              </w:rPr>
              <w:t>խ</w:t>
            </w:r>
            <w:r w:rsidRPr="007B71CD">
              <w:rPr>
                <w:rFonts w:ascii="GHEA Grapalat" w:hAnsi="GHEA Grapalat"/>
                <w:lang w:val="hy-AM"/>
              </w:rPr>
              <w:t xml:space="preserve">ատանքի վարձատրություն 11003 միջոցառման </w:t>
            </w:r>
          </w:p>
          <w:p w14:paraId="7F2691F8" w14:textId="4C4705D6" w:rsidR="007B71CD" w:rsidRPr="006C61DA" w:rsidRDefault="007B71CD">
            <w:pPr>
              <w:rPr>
                <w:sz w:val="20"/>
                <w:szCs w:val="20"/>
                <w:lang w:val="hy-AM"/>
              </w:rPr>
            </w:pPr>
          </w:p>
        </w:tc>
      </w:tr>
      <w:tr w:rsidR="009042E1" w:rsidRPr="00227A1B" w14:paraId="6017E1A1" w14:textId="77777777" w:rsidTr="007B71CD">
        <w:trPr>
          <w:trHeight w:val="31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C909D" w14:textId="77777777" w:rsidR="009042E1" w:rsidRPr="006C61DA" w:rsidRDefault="009042E1">
            <w:pPr>
              <w:rPr>
                <w:sz w:val="20"/>
                <w:szCs w:val="20"/>
                <w:lang w:val="hy-AM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4BFA4" w14:textId="77777777" w:rsidR="009042E1" w:rsidRPr="006C61DA" w:rsidRDefault="009042E1">
            <w:pPr>
              <w:rPr>
                <w:sz w:val="20"/>
                <w:szCs w:val="20"/>
                <w:lang w:val="hy-AM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89992" w14:textId="77777777" w:rsidR="009042E1" w:rsidRPr="006C61DA" w:rsidRDefault="009042E1">
            <w:pPr>
              <w:rPr>
                <w:sz w:val="20"/>
                <w:szCs w:val="20"/>
                <w:lang w:val="hy-AM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84936" w14:textId="77777777" w:rsidR="009042E1" w:rsidRPr="006C61DA" w:rsidRDefault="009042E1">
            <w:pPr>
              <w:rPr>
                <w:sz w:val="20"/>
                <w:szCs w:val="20"/>
                <w:lang w:val="hy-AM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D67EB" w14:textId="77777777" w:rsidR="009042E1" w:rsidRPr="006C61DA" w:rsidRDefault="009042E1">
            <w:pPr>
              <w:rPr>
                <w:sz w:val="20"/>
                <w:szCs w:val="20"/>
                <w:lang w:val="hy-AM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89144" w14:textId="77777777" w:rsidR="009042E1" w:rsidRPr="006C61DA" w:rsidRDefault="009042E1">
            <w:pPr>
              <w:rPr>
                <w:sz w:val="20"/>
                <w:szCs w:val="20"/>
                <w:lang w:val="hy-AM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9B0F3" w14:textId="77777777" w:rsidR="009042E1" w:rsidRPr="006C61DA" w:rsidRDefault="009042E1">
            <w:pPr>
              <w:rPr>
                <w:sz w:val="20"/>
                <w:szCs w:val="20"/>
                <w:lang w:val="hy-AM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62C8C" w14:textId="77777777" w:rsidR="009042E1" w:rsidRPr="006C61DA" w:rsidRDefault="009042E1">
            <w:pPr>
              <w:rPr>
                <w:sz w:val="20"/>
                <w:szCs w:val="20"/>
                <w:lang w:val="hy-AM"/>
              </w:rPr>
            </w:pPr>
          </w:p>
        </w:tc>
      </w:tr>
      <w:tr w:rsidR="009042E1" w14:paraId="643AD21D" w14:textId="77777777" w:rsidTr="007B71CD">
        <w:trPr>
          <w:trHeight w:val="932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D77A" w14:textId="77777777" w:rsidR="009042E1" w:rsidRDefault="009042E1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C61DA"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Հ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Հ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0BB4" w14:textId="77777777" w:rsidR="009042E1" w:rsidRDefault="009042E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Կառուցվածքային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ստորոբաժանում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F4EC" w14:textId="77777777" w:rsidR="009042E1" w:rsidRDefault="009042E1">
            <w:pPr>
              <w:rPr>
                <w:rFonts w:ascii="Sylfaen" w:hAnsi="Sylfaen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i/>
                <w:iCs/>
                <w:color w:val="000000"/>
                <w:sz w:val="20"/>
                <w:szCs w:val="20"/>
              </w:rPr>
              <w:t>Աշխատավարձ</w:t>
            </w:r>
            <w:proofErr w:type="spellEnd"/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D761" w14:textId="77777777" w:rsidR="009042E1" w:rsidRDefault="009042E1">
            <w:pPr>
              <w:jc w:val="center"/>
              <w:rPr>
                <w:rFonts w:ascii="Sylfaen" w:hAnsi="Sylfaen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i/>
                <w:iCs/>
                <w:color w:val="000000"/>
                <w:sz w:val="20"/>
                <w:szCs w:val="20"/>
              </w:rPr>
              <w:t>Կառավարման</w:t>
            </w:r>
            <w:proofErr w:type="spellEnd"/>
            <w:r>
              <w:rPr>
                <w:rFonts w:ascii="Sylfaen" w:hAnsi="Sylfaen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i/>
                <w:iCs/>
                <w:color w:val="000000"/>
                <w:sz w:val="20"/>
                <w:szCs w:val="20"/>
              </w:rPr>
              <w:t>անձնակազմ</w:t>
            </w:r>
            <w:proofErr w:type="spellEnd"/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6F52" w14:textId="77777777" w:rsidR="009042E1" w:rsidRDefault="009042E1">
            <w:pPr>
              <w:jc w:val="center"/>
              <w:rPr>
                <w:rFonts w:ascii="Sylfaen" w:hAnsi="Sylfaen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i/>
                <w:iCs/>
                <w:color w:val="000000"/>
                <w:sz w:val="20"/>
                <w:szCs w:val="20"/>
              </w:rPr>
              <w:t>Պարգևատրում</w:t>
            </w:r>
            <w:proofErr w:type="spellEnd"/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5069" w14:textId="77777777" w:rsidR="009042E1" w:rsidRDefault="009042E1">
            <w:pPr>
              <w:rPr>
                <w:rFonts w:ascii="Sylfaen" w:hAnsi="Sylfaen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i/>
                <w:iCs/>
                <w:color w:val="000000"/>
                <w:sz w:val="20"/>
                <w:szCs w:val="20"/>
              </w:rPr>
              <w:t>Ընդամենը</w:t>
            </w:r>
            <w:proofErr w:type="spellEnd"/>
          </w:p>
        </w:tc>
      </w:tr>
      <w:tr w:rsidR="00AD4FF0" w14:paraId="39096AC9" w14:textId="77777777" w:rsidTr="007B71CD">
        <w:trPr>
          <w:trHeight w:val="81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9A0C" w14:textId="77777777" w:rsidR="00AD4FF0" w:rsidRDefault="00AD4FF0" w:rsidP="00AD4FF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8D55" w14:textId="77777777" w:rsidR="00AD4FF0" w:rsidRDefault="00AD4FF0" w:rsidP="00AD4FF0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Պետական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գույքի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գնահատման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բաժին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E0F3" w14:textId="77777777" w:rsidR="00AD4FF0" w:rsidRDefault="00AD4FF0" w:rsidP="00AD4FF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11,757,600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B9C6" w14:textId="2FB98730" w:rsidR="00AD4FF0" w:rsidRDefault="00AD4FF0" w:rsidP="00AD4FF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2,134,684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9F33" w14:textId="0C86E165" w:rsidR="00AD4FF0" w:rsidRDefault="00AD4FF0" w:rsidP="00AD4FF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18D4" w14:textId="5D25FF3E" w:rsidR="00AD4FF0" w:rsidRDefault="00AD4FF0" w:rsidP="00AD4FF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13,892,284.0</w:t>
            </w:r>
          </w:p>
        </w:tc>
      </w:tr>
      <w:tr w:rsidR="00AD4FF0" w14:paraId="684B8FEA" w14:textId="77777777" w:rsidTr="007B71CD">
        <w:trPr>
          <w:trHeight w:val="81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7ED5" w14:textId="77777777" w:rsidR="00AD4FF0" w:rsidRDefault="00AD4FF0" w:rsidP="00AD4FF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74BE" w14:textId="77777777" w:rsidR="00AD4FF0" w:rsidRDefault="00AD4FF0" w:rsidP="00AD4FF0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Աճուրդների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կազմակերպման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բաժին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5BD1" w14:textId="77777777" w:rsidR="00AD4FF0" w:rsidRDefault="00AD4FF0" w:rsidP="00AD4FF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5,812,560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1CA5" w14:textId="11A89DE3" w:rsidR="00AD4FF0" w:rsidRDefault="00AD4FF0" w:rsidP="00AD4FF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2,134,684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B6DD" w14:textId="2ED4F298" w:rsidR="00AD4FF0" w:rsidRDefault="00AD4FF0" w:rsidP="00AD4FF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1CB7" w14:textId="47E870F8" w:rsidR="00AD4FF0" w:rsidRDefault="00AD4FF0" w:rsidP="00AD4FF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7,947,244.0</w:t>
            </w:r>
          </w:p>
        </w:tc>
      </w:tr>
      <w:tr w:rsidR="00AD4FF0" w14:paraId="3E2D46B9" w14:textId="77777777" w:rsidTr="007B71CD">
        <w:trPr>
          <w:trHeight w:val="81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F261" w14:textId="77777777" w:rsidR="00AD4FF0" w:rsidRDefault="00AD4FF0" w:rsidP="00AD4FF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3C11" w14:textId="77777777" w:rsidR="00AD4FF0" w:rsidRDefault="00AD4FF0" w:rsidP="00AD4FF0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Պետական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գույքի</w:t>
            </w:r>
            <w:proofErr w:type="spellEnd"/>
            <w:proofErr w:type="gram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գույքագրման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բաժին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474B" w14:textId="77777777" w:rsidR="00AD4FF0" w:rsidRDefault="00AD4FF0" w:rsidP="00AD4FF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7,603,800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F078" w14:textId="77777777" w:rsidR="00AD4FF0" w:rsidRDefault="00AD4FF0" w:rsidP="00AD4FF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2,134,684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1EE9" w14:textId="0A901765" w:rsidR="00AD4FF0" w:rsidRPr="00020C84" w:rsidRDefault="00AD4FF0" w:rsidP="00AD4FF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760,380.0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991A" w14:textId="6AC653A7" w:rsidR="00AD4FF0" w:rsidRDefault="00AD4FF0" w:rsidP="00AD4FF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10,498,864.1</w:t>
            </w:r>
          </w:p>
        </w:tc>
      </w:tr>
      <w:tr w:rsidR="00AD4FF0" w14:paraId="37676B42" w14:textId="77777777" w:rsidTr="007B71CD">
        <w:trPr>
          <w:trHeight w:val="54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FD99" w14:textId="77777777" w:rsidR="00AD4FF0" w:rsidRDefault="00AD4FF0" w:rsidP="00AD4FF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C0FA" w14:textId="77777777" w:rsidR="00AD4FF0" w:rsidRDefault="00AD4FF0" w:rsidP="00AD4FF0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Պետական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գույքի</w:t>
            </w:r>
            <w:proofErr w:type="spellEnd"/>
            <w:proofErr w:type="gram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հաշվառման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բաժին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3454" w14:textId="77777777" w:rsidR="00AD4FF0" w:rsidRDefault="00AD4FF0" w:rsidP="00AD4FF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7,741,800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3794" w14:textId="77777777" w:rsidR="00AD4FF0" w:rsidRDefault="00AD4FF0" w:rsidP="00AD4FF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2,134,684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2A64" w14:textId="499EA43E" w:rsidR="00AD4FF0" w:rsidRDefault="00AD4FF0" w:rsidP="00AD4FF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774,180.0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2175" w14:textId="0548AC24" w:rsidR="00AD4FF0" w:rsidRDefault="00AD4FF0" w:rsidP="00AD4FF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10,650,664.1</w:t>
            </w:r>
          </w:p>
        </w:tc>
      </w:tr>
      <w:tr w:rsidR="00AD4FF0" w14:paraId="28095EE9" w14:textId="77777777" w:rsidTr="006C61DA">
        <w:trPr>
          <w:trHeight w:val="467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8A903B" w14:textId="77777777" w:rsidR="00AD4FF0" w:rsidRDefault="00AD4FF0" w:rsidP="00AD4FF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CBE552" w14:textId="77777777" w:rsidR="00AD4FF0" w:rsidRDefault="00AD4FF0" w:rsidP="00AD4FF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Ընդամենը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297C57" w14:textId="77777777" w:rsidR="00AD4FF0" w:rsidRDefault="00AD4FF0" w:rsidP="00AD4FF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32,915,760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93F1B1" w14:textId="77777777" w:rsidR="00AD4FF0" w:rsidRDefault="00AD4FF0" w:rsidP="00AD4FF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11,384,982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ABF635" w14:textId="40DFC24D" w:rsidR="00AD4FF0" w:rsidRDefault="00AD4FF0" w:rsidP="00AD4FF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1,534,560.0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11201A" w14:textId="72A8DA77" w:rsidR="00AD4FF0" w:rsidRDefault="00AD4FF0" w:rsidP="00AD4FF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42,989,056.2</w:t>
            </w:r>
          </w:p>
        </w:tc>
      </w:tr>
    </w:tbl>
    <w:p w14:paraId="562EDFEE" w14:textId="5AF79933" w:rsidR="000E3B32" w:rsidRDefault="000E3B32" w:rsidP="0019444D">
      <w:pPr>
        <w:pStyle w:val="ListParagraph"/>
        <w:tabs>
          <w:tab w:val="left" w:pos="284"/>
        </w:tabs>
        <w:ind w:left="-540"/>
        <w:jc w:val="both"/>
        <w:rPr>
          <w:rFonts w:ascii="GHEA Grapalat" w:eastAsiaTheme="minorHAnsi" w:hAnsi="GHEA Grapalat" w:cs="Sylfaen"/>
          <w:b/>
          <w:i/>
          <w:sz w:val="20"/>
          <w:szCs w:val="20"/>
          <w:lang w:val="hy-AM"/>
        </w:rPr>
      </w:pPr>
    </w:p>
    <w:tbl>
      <w:tblPr>
        <w:tblW w:w="3443" w:type="dxa"/>
        <w:tblInd w:w="-540" w:type="dxa"/>
        <w:tblLayout w:type="fixed"/>
        <w:tblLook w:val="04A0" w:firstRow="1" w:lastRow="0" w:firstColumn="1" w:lastColumn="0" w:noHBand="0" w:noVBand="1"/>
      </w:tblPr>
      <w:tblGrid>
        <w:gridCol w:w="3443"/>
      </w:tblGrid>
      <w:tr w:rsidR="00240CCB" w:rsidRPr="00B2299A" w14:paraId="43E58A48" w14:textId="77777777" w:rsidTr="00240CCB">
        <w:trPr>
          <w:trHeight w:val="125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C3B8E" w14:textId="77777777" w:rsidR="00240CCB" w:rsidRPr="00B2299A" w:rsidRDefault="00240CCB" w:rsidP="006038C3">
            <w:pPr>
              <w:jc w:val="center"/>
              <w:rPr>
                <w:rFonts w:ascii="Sylfaen" w:hAnsi="Sylfaen" w:cs="Calibri"/>
                <w:i/>
                <w:color w:val="000000"/>
                <w:sz w:val="20"/>
                <w:szCs w:val="20"/>
              </w:rPr>
            </w:pPr>
          </w:p>
        </w:tc>
      </w:tr>
    </w:tbl>
    <w:p w14:paraId="3078806C" w14:textId="78022987" w:rsidR="006038C3" w:rsidRDefault="0019444D" w:rsidP="00240CCB">
      <w:pPr>
        <w:tabs>
          <w:tab w:val="left" w:pos="284"/>
        </w:tabs>
        <w:spacing w:line="276" w:lineRule="auto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>
        <w:rPr>
          <w:rFonts w:ascii="GHEA Grapalat" w:hAnsi="GHEA Grapalat" w:cs="Sylfaen"/>
          <w:b/>
          <w:sz w:val="22"/>
          <w:szCs w:val="22"/>
          <w:lang w:val="hy-AM"/>
        </w:rPr>
        <w:t xml:space="preserve">   3․2 </w:t>
      </w:r>
      <w:r w:rsidR="006038C3" w:rsidRPr="00D16843">
        <w:rPr>
          <w:rFonts w:ascii="GHEA Grapalat" w:hAnsi="GHEA Grapalat" w:cs="Sylfaen"/>
          <w:b/>
          <w:sz w:val="22"/>
          <w:szCs w:val="22"/>
          <w:lang w:val="hy-AM"/>
        </w:rPr>
        <w:t>ԾԱՌԱՅՈՒԹՅՈՒՆՆԵՐԻԵՎ</w:t>
      </w:r>
      <w:r w:rsidR="006038C3" w:rsidRPr="0019444D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="006038C3" w:rsidRPr="00D16843">
        <w:rPr>
          <w:rFonts w:ascii="GHEA Grapalat" w:hAnsi="GHEA Grapalat" w:cs="Sylfaen"/>
          <w:b/>
          <w:sz w:val="22"/>
          <w:szCs w:val="22"/>
          <w:lang w:val="hy-AM"/>
        </w:rPr>
        <w:t>ԱՊՐԱՆՔՆԵՐԻ</w:t>
      </w:r>
      <w:r w:rsidR="006038C3" w:rsidRPr="0019444D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="006038C3">
        <w:rPr>
          <w:rFonts w:ascii="GHEA Grapalat" w:hAnsi="GHEA Grapalat" w:cs="Sylfaen"/>
          <w:b/>
          <w:sz w:val="22"/>
          <w:szCs w:val="22"/>
          <w:lang w:val="hy-AM"/>
        </w:rPr>
        <w:t>ՁԵՌՔ</w:t>
      </w:r>
      <w:r w:rsidR="006038C3" w:rsidRPr="00D16843">
        <w:rPr>
          <w:rFonts w:ascii="GHEA Grapalat" w:hAnsi="GHEA Grapalat" w:cs="Sylfaen"/>
          <w:b/>
          <w:sz w:val="22"/>
          <w:szCs w:val="22"/>
          <w:lang w:val="hy-AM"/>
        </w:rPr>
        <w:t>ԲԵՐՈՒՄ /</w:t>
      </w:r>
      <w:r w:rsidR="006038C3" w:rsidRPr="0019444D">
        <w:rPr>
          <w:rFonts w:ascii="GHEA Grapalat" w:hAnsi="GHEA Grapalat" w:cs="Sylfaen"/>
          <w:b/>
          <w:sz w:val="22"/>
          <w:szCs w:val="22"/>
          <w:lang w:val="hy-AM"/>
        </w:rPr>
        <w:t>ԱՆՈՒ</w:t>
      </w:r>
      <w:r w:rsidR="006038C3">
        <w:rPr>
          <w:rFonts w:ascii="GHEA Grapalat" w:hAnsi="GHEA Grapalat" w:cs="Sylfaen"/>
          <w:b/>
          <w:sz w:val="22"/>
          <w:szCs w:val="22"/>
          <w:lang w:val="hy-AM"/>
        </w:rPr>
        <w:t>Ղ</w:t>
      </w:r>
      <w:r w:rsidR="006038C3" w:rsidRPr="0019444D">
        <w:rPr>
          <w:rFonts w:ascii="GHEA Grapalat" w:hAnsi="GHEA Grapalat" w:cs="Sylfaen"/>
          <w:b/>
          <w:sz w:val="22"/>
          <w:szCs w:val="22"/>
          <w:lang w:val="hy-AM"/>
        </w:rPr>
        <w:t>ՂԱԿԻ ԾԱԽՍԵՐ</w:t>
      </w:r>
      <w:r w:rsidR="006038C3" w:rsidRPr="00D16843">
        <w:rPr>
          <w:rFonts w:ascii="GHEA Grapalat" w:hAnsi="GHEA Grapalat" w:cs="Sylfaen"/>
          <w:b/>
          <w:sz w:val="22"/>
          <w:szCs w:val="22"/>
          <w:lang w:val="hy-AM"/>
        </w:rPr>
        <w:t>/</w:t>
      </w:r>
    </w:p>
    <w:p w14:paraId="5A25DB95" w14:textId="77777777" w:rsidR="00AD4FF0" w:rsidRPr="00D16843" w:rsidRDefault="00AD4FF0" w:rsidP="00240CCB">
      <w:pPr>
        <w:tabs>
          <w:tab w:val="left" w:pos="284"/>
        </w:tabs>
        <w:spacing w:line="276" w:lineRule="auto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</w:p>
    <w:p w14:paraId="19E3851B" w14:textId="77777777" w:rsidR="006038C3" w:rsidRDefault="006038C3" w:rsidP="00240CCB">
      <w:pPr>
        <w:tabs>
          <w:tab w:val="left" w:pos="284"/>
        </w:tabs>
        <w:spacing w:line="276" w:lineRule="auto"/>
        <w:jc w:val="both"/>
        <w:rPr>
          <w:rFonts w:ascii="GHEA Grapalat" w:eastAsiaTheme="minorHAnsi" w:hAnsi="GHEA Grapalat" w:cs="Sylfaen"/>
          <w:lang w:val="hy-AM"/>
        </w:rPr>
      </w:pPr>
      <w:r w:rsidRPr="00B86ED5">
        <w:rPr>
          <w:rFonts w:ascii="GHEA Grapalat" w:eastAsiaTheme="minorHAnsi" w:hAnsi="GHEA Grapalat" w:cs="Sylfaen"/>
          <w:lang w:val="hy-AM"/>
        </w:rPr>
        <w:t xml:space="preserve">   </w:t>
      </w:r>
      <w:r w:rsidRPr="002F6334">
        <w:rPr>
          <w:rFonts w:ascii="GHEA Grapalat" w:eastAsiaTheme="minorHAnsi" w:hAnsi="GHEA Grapalat" w:cs="Sylfaen"/>
          <w:lang w:val="hy-AM"/>
        </w:rPr>
        <w:t>Հաշվի առնելով այն հանգամանքը որ  նշված աշխատանքները իրականացնող բաժինները և կառավարման անձնակազմը  տեղակայված են մեկ շենքում և կատարում են նպամատիպ բնույթի աշխատանքներ, որոշ ծախսեր  հնարավոր չէ տարանջատել, հետևաբար այդ ծառայությունները հաշվարկվում են ընդհանուր,որպես անուղղակի ծախսեր  և կատարվում է համամասնական բաշխում :</w:t>
      </w:r>
    </w:p>
    <w:p w14:paraId="48AD8647" w14:textId="0AA719A8" w:rsidR="00B45153" w:rsidRDefault="00B45153" w:rsidP="00240CCB">
      <w:pPr>
        <w:tabs>
          <w:tab w:val="left" w:pos="284"/>
        </w:tabs>
        <w:spacing w:line="276" w:lineRule="auto"/>
        <w:jc w:val="both"/>
        <w:rPr>
          <w:rFonts w:ascii="GHEA Grapalat" w:eastAsiaTheme="minorHAnsi" w:hAnsi="GHEA Grapalat" w:cs="Sylfaen"/>
          <w:lang w:val="hy-AM"/>
        </w:rPr>
      </w:pPr>
      <w:r>
        <w:rPr>
          <w:rFonts w:ascii="GHEA Grapalat" w:eastAsiaTheme="minorHAnsi" w:hAnsi="GHEA Grapalat" w:cs="Sylfaen"/>
          <w:lang w:val="hy-AM"/>
        </w:rPr>
        <w:t>Հաշվարկները կատարված են պետական մարմինների համար սահմանված նորմերով։</w:t>
      </w:r>
    </w:p>
    <w:p w14:paraId="7965C79B" w14:textId="77777777" w:rsidR="00AD4FF0" w:rsidRDefault="00AD4FF0" w:rsidP="00240CCB">
      <w:pPr>
        <w:tabs>
          <w:tab w:val="left" w:pos="284"/>
        </w:tabs>
        <w:spacing w:line="276" w:lineRule="auto"/>
        <w:jc w:val="both"/>
        <w:rPr>
          <w:rFonts w:ascii="GHEA Grapalat" w:eastAsiaTheme="minorHAnsi" w:hAnsi="GHEA Grapalat" w:cs="Sylfaen"/>
          <w:lang w:val="hy-AM"/>
        </w:rPr>
      </w:pPr>
    </w:p>
    <w:p w14:paraId="69D6A622" w14:textId="598CEAB3" w:rsidR="00BE7DF8" w:rsidRPr="003D7E54" w:rsidRDefault="00432A13" w:rsidP="00380C0D">
      <w:pPr>
        <w:jc w:val="center"/>
        <w:rPr>
          <w:rFonts w:ascii="GHEA Grapalat" w:hAnsi="GHEA Grapalat" w:cs="Sylfaen"/>
          <w:b/>
          <w:color w:val="000000" w:themeColor="text1"/>
          <w:sz w:val="20"/>
          <w:szCs w:val="22"/>
          <w:lang w:val="hy-AM"/>
        </w:rPr>
      </w:pPr>
      <w:r w:rsidRPr="003D7E54">
        <w:rPr>
          <w:rFonts w:ascii="GHEA Grapalat" w:hAnsi="GHEA Grapalat" w:cs="Sylfaen"/>
          <w:b/>
          <w:color w:val="000000" w:themeColor="text1"/>
          <w:sz w:val="20"/>
          <w:szCs w:val="22"/>
          <w:lang w:val="hy-AM"/>
        </w:rPr>
        <w:t>3</w:t>
      </w:r>
      <w:r w:rsidRPr="003D7E54">
        <w:rPr>
          <w:rFonts w:ascii="Cambria Math" w:hAnsi="Cambria Math" w:cs="Cambria Math"/>
          <w:b/>
          <w:color w:val="000000" w:themeColor="text1"/>
          <w:sz w:val="20"/>
          <w:szCs w:val="22"/>
          <w:lang w:val="hy-AM"/>
        </w:rPr>
        <w:t>․</w:t>
      </w:r>
      <w:r w:rsidRPr="003D7E54">
        <w:rPr>
          <w:rFonts w:ascii="GHEA Grapalat" w:hAnsi="GHEA Grapalat" w:cs="Sylfaen"/>
          <w:b/>
          <w:color w:val="000000" w:themeColor="text1"/>
          <w:sz w:val="20"/>
          <w:szCs w:val="22"/>
          <w:lang w:val="hy-AM"/>
        </w:rPr>
        <w:t>2</w:t>
      </w:r>
      <w:r w:rsidRPr="003D7E54">
        <w:rPr>
          <w:rFonts w:ascii="Cambria Math" w:hAnsi="Cambria Math" w:cs="Cambria Math"/>
          <w:b/>
          <w:color w:val="000000" w:themeColor="text1"/>
          <w:sz w:val="20"/>
          <w:szCs w:val="22"/>
          <w:lang w:val="hy-AM"/>
        </w:rPr>
        <w:t>․</w:t>
      </w:r>
      <w:r w:rsidRPr="003D7E54">
        <w:rPr>
          <w:rFonts w:ascii="GHEA Grapalat" w:hAnsi="GHEA Grapalat" w:cs="Sylfaen"/>
          <w:b/>
          <w:color w:val="000000" w:themeColor="text1"/>
          <w:sz w:val="20"/>
          <w:szCs w:val="22"/>
          <w:lang w:val="hy-AM"/>
        </w:rPr>
        <w:t xml:space="preserve">1 </w:t>
      </w:r>
      <w:r w:rsidR="0019444D" w:rsidRPr="003D7E54">
        <w:rPr>
          <w:rFonts w:ascii="GHEA Grapalat" w:hAnsi="GHEA Grapalat" w:cs="Sylfaen"/>
          <w:b/>
          <w:color w:val="000000" w:themeColor="text1"/>
          <w:sz w:val="20"/>
          <w:szCs w:val="22"/>
          <w:lang w:val="hy-AM"/>
        </w:rPr>
        <w:t>ԷՆԵՐԳԵՏԻԿ ԾԱՌԱՅՈՒԹՅՈՒՆՆԵՐ</w:t>
      </w:r>
    </w:p>
    <w:p w14:paraId="5D2E54C0" w14:textId="77777777" w:rsidR="00380C0D" w:rsidRDefault="00380C0D" w:rsidP="00380C0D">
      <w:pPr>
        <w:jc w:val="center"/>
        <w:rPr>
          <w:rFonts w:ascii="GHEA Grapalat" w:hAnsi="GHEA Grapalat" w:cs="Sylfaen"/>
          <w:b/>
          <w:color w:val="000000" w:themeColor="text1"/>
          <w:sz w:val="18"/>
          <w:szCs w:val="22"/>
          <w:lang w:val="hy-AM"/>
        </w:rPr>
      </w:pPr>
    </w:p>
    <w:p w14:paraId="55762683" w14:textId="77777777" w:rsidR="00380C0D" w:rsidRPr="00380C0D" w:rsidRDefault="00380C0D" w:rsidP="00380C0D">
      <w:pPr>
        <w:jc w:val="center"/>
        <w:rPr>
          <w:rFonts w:ascii="GHEA Grapalat" w:hAnsi="GHEA Grapalat" w:cs="Sylfaen"/>
          <w:b/>
          <w:color w:val="000000" w:themeColor="text1"/>
          <w:sz w:val="18"/>
          <w:szCs w:val="22"/>
          <w:lang w:val="hy-AM"/>
        </w:rPr>
      </w:pPr>
    </w:p>
    <w:p w14:paraId="55CDB7CD" w14:textId="2B995FC6" w:rsidR="00432A13" w:rsidRDefault="00B81F13" w:rsidP="00240CCB">
      <w:pPr>
        <w:tabs>
          <w:tab w:val="left" w:pos="284"/>
        </w:tabs>
        <w:spacing w:line="276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9444D" w:rsidRPr="00432A13">
        <w:rPr>
          <w:rFonts w:ascii="GHEA Grapalat" w:hAnsi="GHEA Grapalat" w:cs="Sylfaen"/>
          <w:sz w:val="22"/>
          <w:szCs w:val="22"/>
          <w:lang w:val="hy-AM"/>
        </w:rPr>
        <w:t>Հաշվարկը կատարվում է Կազմակեր</w:t>
      </w:r>
      <w:r w:rsidR="0019444D" w:rsidRPr="00432A13">
        <w:rPr>
          <w:rFonts w:ascii="GHEA Grapalat" w:hAnsi="GHEA Grapalat" w:cs="Sylfaen"/>
          <w:sz w:val="22"/>
          <w:szCs w:val="22"/>
          <w:lang w:val="hy-AM"/>
        </w:rPr>
        <w:softHyphen/>
        <w:t>պու</w:t>
      </w:r>
      <w:r w:rsidR="0019444D" w:rsidRPr="00432A13">
        <w:rPr>
          <w:rFonts w:ascii="GHEA Grapalat" w:hAnsi="GHEA Grapalat" w:cs="Sylfaen"/>
          <w:sz w:val="22"/>
          <w:szCs w:val="22"/>
          <w:lang w:val="hy-AM"/>
        </w:rPr>
        <w:softHyphen/>
        <w:t>թյան Զաքիյան 10 շեն</w:t>
      </w:r>
      <w:r w:rsidR="00432A13">
        <w:rPr>
          <w:rFonts w:ascii="GHEA Grapalat" w:hAnsi="GHEA Grapalat" w:cs="Sylfaen"/>
          <w:sz w:val="22"/>
          <w:szCs w:val="22"/>
          <w:lang w:val="hy-AM"/>
        </w:rPr>
        <w:t>քի էլեկտրաէներիգիայի, ջեռուցման</w:t>
      </w:r>
    </w:p>
    <w:p w14:paraId="2398A23C" w14:textId="299059AD" w:rsidR="0019444D" w:rsidRDefault="0019444D" w:rsidP="00240CCB">
      <w:pPr>
        <w:tabs>
          <w:tab w:val="left" w:pos="284"/>
        </w:tabs>
        <w:spacing w:line="276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32A13">
        <w:rPr>
          <w:rFonts w:ascii="GHEA Grapalat" w:hAnsi="GHEA Grapalat" w:cs="Sylfaen"/>
          <w:sz w:val="22"/>
          <w:szCs w:val="22"/>
          <w:lang w:val="hy-AM"/>
        </w:rPr>
        <w:t xml:space="preserve">ծախսերի  </w:t>
      </w:r>
      <w:r w:rsidR="00432A13" w:rsidRPr="00432A13">
        <w:rPr>
          <w:rFonts w:ascii="GHEA Grapalat" w:hAnsi="GHEA Grapalat" w:cs="Sylfaen"/>
          <w:sz w:val="22"/>
          <w:szCs w:val="22"/>
          <w:lang w:val="hy-AM"/>
        </w:rPr>
        <w:t>40</w:t>
      </w:r>
      <w:r w:rsidRPr="00432A13">
        <w:rPr>
          <w:rFonts w:ascii="GHEA Grapalat" w:hAnsi="GHEA Grapalat" w:cs="Sylfaen"/>
          <w:sz w:val="22"/>
          <w:szCs w:val="22"/>
          <w:lang w:val="hy-AM"/>
        </w:rPr>
        <w:t xml:space="preserve"> տոկոսի սահմանում</w:t>
      </w:r>
    </w:p>
    <w:p w14:paraId="089B2351" w14:textId="77777777" w:rsidR="00AD4FF0" w:rsidRDefault="00AD4FF0" w:rsidP="00AD4FF0">
      <w:pPr>
        <w:tabs>
          <w:tab w:val="left" w:pos="0"/>
        </w:tabs>
        <w:spacing w:line="276" w:lineRule="auto"/>
        <w:jc w:val="both"/>
        <w:rPr>
          <w:rFonts w:ascii="GHEA Grapalat" w:eastAsiaTheme="minorHAnsi" w:hAnsi="GHEA Grapalat" w:cs="Sylfaen"/>
          <w:lang w:val="hy-AM"/>
        </w:rPr>
      </w:pPr>
      <w:r w:rsidRPr="00C54874">
        <w:rPr>
          <w:rFonts w:ascii="GHEA Grapalat" w:eastAsiaTheme="minorHAnsi" w:hAnsi="GHEA Grapalat" w:cs="Sylfaen"/>
          <w:lang w:val="hy-AM"/>
        </w:rPr>
        <w:t>Հաշվարկը կատարվել է ՀՀ կառավարության 28.04.2005թ.-ի «Հ</w:t>
      </w:r>
      <w:r>
        <w:rPr>
          <w:rFonts w:ascii="GHEA Grapalat" w:eastAsiaTheme="minorHAnsi" w:hAnsi="GHEA Grapalat" w:cs="Sylfaen"/>
          <w:lang w:val="hy-AM"/>
        </w:rPr>
        <w:t>Հ</w:t>
      </w:r>
      <w:r w:rsidRPr="00C54874">
        <w:rPr>
          <w:rFonts w:ascii="GHEA Grapalat" w:eastAsiaTheme="minorHAnsi" w:hAnsi="GHEA Grapalat" w:cs="Sylfaen"/>
          <w:lang w:val="hy-AM"/>
        </w:rPr>
        <w:t xml:space="preserve"> պետական բյուջեի նախագծում Հայաստանի Հանրապետության պետական մարմինների գծով բյուջետային ծախսերի առանձին տեսակների՝ ջեռուցման, վառելիքի և էլեկտրաէներգիայի ձեռքբերման ծավալների հաշվարկման հիմքում դրվող նորմաները հաստատելու մասին» N 629-Ն, ՀՀ հանրային ծառայությունները կարգավորող հանձնաժողովի 23.12.2016թ.-ի N 422-Ն, 25.11.2016թ.-ի N 333-Ն որոշումներին համապատասխան</w:t>
      </w:r>
    </w:p>
    <w:p w14:paraId="1FF2215E" w14:textId="188E639E" w:rsidR="00B81F13" w:rsidRPr="00432A13" w:rsidRDefault="00B81F13" w:rsidP="00240CCB">
      <w:pPr>
        <w:tabs>
          <w:tab w:val="left" w:pos="284"/>
        </w:tabs>
        <w:spacing w:line="276" w:lineRule="auto"/>
        <w:jc w:val="both"/>
        <w:rPr>
          <w:rFonts w:ascii="GHEA Grapalat" w:eastAsiaTheme="minorHAnsi" w:hAnsi="GHEA Grapalat" w:cs="Sylfaen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Էլեկտրաէներգիա </w:t>
      </w:r>
    </w:p>
    <w:tbl>
      <w:tblPr>
        <w:tblW w:w="1058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724"/>
        <w:gridCol w:w="990"/>
        <w:gridCol w:w="900"/>
        <w:gridCol w:w="1170"/>
        <w:gridCol w:w="1170"/>
        <w:gridCol w:w="990"/>
        <w:gridCol w:w="1080"/>
        <w:gridCol w:w="990"/>
      </w:tblGrid>
      <w:tr w:rsidR="00B75C1B" w:rsidRPr="00AA3612" w14:paraId="1C3A2FB8" w14:textId="77777777" w:rsidTr="00240CCB">
        <w:trPr>
          <w:trHeight w:val="1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65890" w14:textId="77777777" w:rsidR="00B75C1B" w:rsidRPr="00AA3612" w:rsidRDefault="00B75C1B" w:rsidP="0019444D">
            <w:pPr>
              <w:rPr>
                <w:rFonts w:ascii="GHEA Grapalat" w:hAnsi="GHEA Grapalat" w:cs="Calibri"/>
                <w:i/>
                <w:color w:val="000000"/>
                <w:sz w:val="18"/>
                <w:szCs w:val="20"/>
                <w:lang w:val="hy-AM"/>
              </w:rPr>
            </w:pPr>
            <w:r w:rsidRPr="00AA3612">
              <w:rPr>
                <w:rFonts w:ascii="Calibri" w:hAnsi="Calibri" w:cs="Calibri"/>
                <w:i/>
                <w:color w:val="000000"/>
                <w:sz w:val="18"/>
                <w:szCs w:val="20"/>
                <w:lang w:val="hy-AM"/>
              </w:rPr>
              <w:lastRenderedPageBreak/>
              <w:t> 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0797C" w14:textId="77777777" w:rsidR="00B75C1B" w:rsidRPr="00AA3612" w:rsidRDefault="00B75C1B" w:rsidP="00B75C1B">
            <w:pPr>
              <w:rPr>
                <w:rFonts w:ascii="GHEA Grapalat" w:hAnsi="GHEA Grapalat" w:cs="Calibri"/>
                <w:i/>
                <w:color w:val="000000"/>
                <w:sz w:val="18"/>
                <w:szCs w:val="20"/>
                <w:lang w:val="hy-AM"/>
              </w:rPr>
            </w:pPr>
            <w:r w:rsidRPr="00AA3612">
              <w:rPr>
                <w:rFonts w:ascii="Calibri" w:hAnsi="Calibri" w:cs="Calibri"/>
                <w:i/>
                <w:color w:val="000000"/>
                <w:sz w:val="18"/>
                <w:szCs w:val="20"/>
                <w:lang w:val="hy-AM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1568D" w14:textId="77777777" w:rsidR="00B75C1B" w:rsidRPr="00AA3612" w:rsidRDefault="00B75C1B" w:rsidP="0019444D">
            <w:pPr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proofErr w:type="spellStart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Համակար</w:t>
            </w:r>
            <w:proofErr w:type="spellEnd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 xml:space="preserve">     </w:t>
            </w:r>
            <w:proofErr w:type="spellStart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գիչների</w:t>
            </w:r>
            <w:proofErr w:type="spellEnd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 xml:space="preserve"> </w:t>
            </w:r>
            <w:proofErr w:type="spellStart"/>
            <w:proofErr w:type="gramStart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քանակը</w:t>
            </w:r>
            <w:proofErr w:type="spellEnd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 xml:space="preserve">  (</w:t>
            </w:r>
            <w:proofErr w:type="spellStart"/>
            <w:proofErr w:type="gramEnd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հատ</w:t>
            </w:r>
            <w:proofErr w:type="spellEnd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22428" w14:textId="2E3531B7" w:rsidR="00B75C1B" w:rsidRPr="00AA3612" w:rsidRDefault="00B75C1B" w:rsidP="0019444D">
            <w:pPr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proofErr w:type="spellStart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Հզորութ</w:t>
            </w:r>
            <w:r w:rsidR="0019444D"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-</w:t>
            </w:r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յունը</w:t>
            </w:r>
            <w:proofErr w:type="spellEnd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1F090" w14:textId="77777777" w:rsidR="00B75C1B" w:rsidRPr="00AA3612" w:rsidRDefault="00B75C1B" w:rsidP="0019444D">
            <w:pPr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proofErr w:type="spellStart"/>
            <w:proofErr w:type="gramStart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Շահագործ</w:t>
            </w:r>
            <w:proofErr w:type="spellEnd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 xml:space="preserve">  </w:t>
            </w:r>
            <w:proofErr w:type="spellStart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ման</w:t>
            </w:r>
            <w:proofErr w:type="spellEnd"/>
            <w:proofErr w:type="gramEnd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ժամերի</w:t>
            </w:r>
            <w:proofErr w:type="spellEnd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տարեկան</w:t>
            </w:r>
            <w:proofErr w:type="spellEnd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քանակը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6C2F1" w14:textId="77777777" w:rsidR="00B75C1B" w:rsidRPr="00AA3612" w:rsidRDefault="00B75C1B" w:rsidP="0019444D">
            <w:pPr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proofErr w:type="spellStart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Շենքերի</w:t>
            </w:r>
            <w:proofErr w:type="spellEnd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 xml:space="preserve"> և </w:t>
            </w:r>
            <w:proofErr w:type="spellStart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շինություն</w:t>
            </w:r>
            <w:proofErr w:type="spellEnd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ների</w:t>
            </w:r>
            <w:proofErr w:type="spellEnd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մակերեսը</w:t>
            </w:r>
            <w:proofErr w:type="spellEnd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 xml:space="preserve"> (</w:t>
            </w:r>
            <w:proofErr w:type="spellStart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քառ</w:t>
            </w:r>
            <w:proofErr w:type="spellEnd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/</w:t>
            </w:r>
            <w:proofErr w:type="spellStart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մետր</w:t>
            </w:r>
            <w:proofErr w:type="spellEnd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7057" w14:textId="77777777" w:rsidR="00B75C1B" w:rsidRPr="00AA3612" w:rsidRDefault="00B75C1B" w:rsidP="0019444D">
            <w:pPr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proofErr w:type="spellStart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Տարեկան</w:t>
            </w:r>
            <w:proofErr w:type="spellEnd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ծախսի</w:t>
            </w:r>
            <w:proofErr w:type="spellEnd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նորմը</w:t>
            </w:r>
            <w:proofErr w:type="spellEnd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 xml:space="preserve"> (</w:t>
            </w:r>
            <w:proofErr w:type="spellStart"/>
            <w:proofErr w:type="gramStart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կվտ.ժ</w:t>
            </w:r>
            <w:proofErr w:type="spellEnd"/>
            <w:proofErr w:type="gramEnd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9CCF" w14:textId="77777777" w:rsidR="00B75C1B" w:rsidRPr="00AA3612" w:rsidRDefault="00B75C1B" w:rsidP="0019444D">
            <w:pPr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proofErr w:type="spellStart"/>
            <w:proofErr w:type="gramStart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Ընդամենը</w:t>
            </w:r>
            <w:proofErr w:type="spellEnd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 xml:space="preserve">  </w:t>
            </w:r>
            <w:proofErr w:type="spellStart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տարեկան</w:t>
            </w:r>
            <w:proofErr w:type="spellEnd"/>
            <w:proofErr w:type="gramEnd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ծախսի</w:t>
            </w:r>
            <w:proofErr w:type="spellEnd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նորմը</w:t>
            </w:r>
            <w:proofErr w:type="spellEnd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 xml:space="preserve"> (</w:t>
            </w:r>
            <w:proofErr w:type="spellStart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կվտ.ժ</w:t>
            </w:r>
            <w:proofErr w:type="spellEnd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F9DEC" w14:textId="77777777" w:rsidR="00B75C1B" w:rsidRPr="00AA3612" w:rsidRDefault="00B75C1B" w:rsidP="0019444D">
            <w:pPr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proofErr w:type="spellStart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Ընդամենը</w:t>
            </w:r>
            <w:proofErr w:type="spellEnd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 xml:space="preserve"> </w:t>
            </w:r>
            <w:proofErr w:type="spellStart"/>
            <w:proofErr w:type="gramStart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էլեկտրաէներ</w:t>
            </w:r>
            <w:proofErr w:type="spellEnd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 xml:space="preserve">  </w:t>
            </w:r>
            <w:proofErr w:type="spellStart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գիայի</w:t>
            </w:r>
            <w:proofErr w:type="spellEnd"/>
            <w:proofErr w:type="gramEnd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ծախս</w:t>
            </w:r>
            <w:proofErr w:type="spellEnd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 xml:space="preserve">               (</w:t>
            </w:r>
            <w:proofErr w:type="spellStart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հազ</w:t>
            </w:r>
            <w:proofErr w:type="spellEnd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 xml:space="preserve">. </w:t>
            </w:r>
            <w:proofErr w:type="spellStart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դրամ</w:t>
            </w:r>
            <w:proofErr w:type="spellEnd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)</w:t>
            </w:r>
          </w:p>
        </w:tc>
      </w:tr>
      <w:tr w:rsidR="0019444D" w:rsidRPr="00AA3612" w14:paraId="3A9AFB7C" w14:textId="77777777" w:rsidTr="00240CC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562B" w14:textId="77777777" w:rsidR="00B75C1B" w:rsidRPr="00AA3612" w:rsidRDefault="00B75C1B" w:rsidP="0019444D">
            <w:pPr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B5E5" w14:textId="77777777" w:rsidR="00B75C1B" w:rsidRPr="00AA3612" w:rsidRDefault="00B75C1B" w:rsidP="0019444D">
            <w:pPr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D8DA" w14:textId="77777777" w:rsidR="00B75C1B" w:rsidRPr="00AA3612" w:rsidRDefault="00B75C1B" w:rsidP="0019444D">
            <w:pPr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E1AF" w14:textId="77777777" w:rsidR="00B75C1B" w:rsidRPr="00AA3612" w:rsidRDefault="00B75C1B" w:rsidP="0019444D">
            <w:pPr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E325" w14:textId="77777777" w:rsidR="00B75C1B" w:rsidRPr="00AA3612" w:rsidRDefault="00B75C1B" w:rsidP="0019444D">
            <w:pPr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E3EC" w14:textId="77777777" w:rsidR="00B75C1B" w:rsidRPr="00AA3612" w:rsidRDefault="00B75C1B" w:rsidP="0019444D">
            <w:pPr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BAA4" w14:textId="77777777" w:rsidR="00B75C1B" w:rsidRPr="00AA3612" w:rsidRDefault="00B75C1B" w:rsidP="0019444D">
            <w:pPr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DA41" w14:textId="77777777" w:rsidR="00B75C1B" w:rsidRPr="00AA3612" w:rsidRDefault="00B75C1B" w:rsidP="0019444D">
            <w:pPr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BDB0" w14:textId="77777777" w:rsidR="00B75C1B" w:rsidRPr="00AA3612" w:rsidRDefault="00B75C1B" w:rsidP="0019444D">
            <w:pPr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9</w:t>
            </w:r>
          </w:p>
        </w:tc>
      </w:tr>
      <w:tr w:rsidR="0019444D" w:rsidRPr="00AA3612" w14:paraId="7903130C" w14:textId="77777777" w:rsidTr="00240CCB">
        <w:trPr>
          <w:trHeight w:val="1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9B56" w14:textId="77777777" w:rsidR="00B75C1B" w:rsidRPr="00AA3612" w:rsidRDefault="00B75C1B" w:rsidP="002C4BDF">
            <w:pPr>
              <w:jc w:val="center"/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2388" w14:textId="77777777" w:rsidR="00B75C1B" w:rsidRPr="00AA3612" w:rsidRDefault="00B75C1B" w:rsidP="00B75C1B">
            <w:pPr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proofErr w:type="spellStart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Լուսավորության</w:t>
            </w:r>
            <w:proofErr w:type="spellEnd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 xml:space="preserve"> և </w:t>
            </w:r>
            <w:proofErr w:type="spellStart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կենցաղային</w:t>
            </w:r>
            <w:proofErr w:type="spellEnd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սարքերի</w:t>
            </w:r>
            <w:proofErr w:type="spellEnd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ծախսի</w:t>
            </w:r>
            <w:proofErr w:type="spellEnd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 xml:space="preserve">, </w:t>
            </w:r>
            <w:proofErr w:type="spellStart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օդի</w:t>
            </w:r>
            <w:proofErr w:type="spellEnd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լավորակման</w:t>
            </w:r>
            <w:proofErr w:type="spellEnd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դեպքում</w:t>
            </w:r>
            <w:proofErr w:type="spellEnd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 xml:space="preserve">` </w:t>
            </w:r>
            <w:proofErr w:type="spellStart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շենքերի</w:t>
            </w:r>
            <w:proofErr w:type="spellEnd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 xml:space="preserve"> և </w:t>
            </w:r>
            <w:proofErr w:type="spellStart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շինությունների</w:t>
            </w:r>
            <w:proofErr w:type="spellEnd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 xml:space="preserve"> 1քառ/</w:t>
            </w:r>
            <w:proofErr w:type="spellStart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մետր</w:t>
            </w:r>
            <w:proofErr w:type="spellEnd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մակերեսի</w:t>
            </w:r>
            <w:proofErr w:type="spellEnd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համար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0AD2" w14:textId="77777777" w:rsidR="00B75C1B" w:rsidRPr="00AA3612" w:rsidRDefault="00B75C1B" w:rsidP="0019444D">
            <w:pPr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0224" w14:textId="77777777" w:rsidR="00B75C1B" w:rsidRPr="00AA3612" w:rsidRDefault="00B75C1B" w:rsidP="0019444D">
            <w:pPr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EFA0" w14:textId="77777777" w:rsidR="00B75C1B" w:rsidRPr="00AA3612" w:rsidRDefault="00B75C1B" w:rsidP="0019444D">
            <w:pPr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B113" w14:textId="77777777" w:rsidR="00B75C1B" w:rsidRPr="00AA3612" w:rsidRDefault="00B75C1B" w:rsidP="0019444D">
            <w:pPr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499.8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31F3" w14:textId="77777777" w:rsidR="00B75C1B" w:rsidRPr="00AA3612" w:rsidRDefault="00B75C1B" w:rsidP="0019444D">
            <w:pPr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29.32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D720" w14:textId="77777777" w:rsidR="00B75C1B" w:rsidRPr="00AA3612" w:rsidRDefault="00B75C1B" w:rsidP="0019444D">
            <w:pPr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14654.1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A1AD" w14:textId="77777777" w:rsidR="00B75C1B" w:rsidRPr="00AA3612" w:rsidRDefault="00B75C1B" w:rsidP="0019444D">
            <w:pPr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783.70</w:t>
            </w:r>
          </w:p>
        </w:tc>
      </w:tr>
      <w:tr w:rsidR="0019444D" w:rsidRPr="00AA3612" w14:paraId="35B2AAA3" w14:textId="77777777" w:rsidTr="003D7E54">
        <w:trPr>
          <w:trHeight w:val="16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A090" w14:textId="77777777" w:rsidR="00B75C1B" w:rsidRPr="00AA3612" w:rsidRDefault="00B75C1B" w:rsidP="002C4BDF">
            <w:pPr>
              <w:jc w:val="center"/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61CC" w14:textId="77777777" w:rsidR="00B75C1B" w:rsidRPr="00AA3612" w:rsidRDefault="00B75C1B" w:rsidP="00B75C1B">
            <w:pPr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proofErr w:type="spellStart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Համակարգիչների</w:t>
            </w:r>
            <w:proofErr w:type="spellEnd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 xml:space="preserve">` 1 </w:t>
            </w:r>
            <w:proofErr w:type="spellStart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հատի</w:t>
            </w:r>
            <w:proofErr w:type="spellEnd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համար</w:t>
            </w:r>
            <w:proofErr w:type="spellEnd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 xml:space="preserve">, </w:t>
            </w:r>
            <w:proofErr w:type="spellStart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որը</w:t>
            </w:r>
            <w:proofErr w:type="spellEnd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ներառում</w:t>
            </w:r>
            <w:proofErr w:type="spellEnd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 xml:space="preserve"> է </w:t>
            </w:r>
            <w:proofErr w:type="spellStart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տպիչ</w:t>
            </w:r>
            <w:proofErr w:type="spellEnd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սարքերի</w:t>
            </w:r>
            <w:proofErr w:type="spellEnd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 xml:space="preserve"> և </w:t>
            </w:r>
            <w:proofErr w:type="spellStart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այլ</w:t>
            </w:r>
            <w:proofErr w:type="spellEnd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կազմտեխնիկայի</w:t>
            </w:r>
            <w:proofErr w:type="spellEnd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ծախսը</w:t>
            </w:r>
            <w:proofErr w:type="spellEnd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 xml:space="preserve">, 8-ժամյա </w:t>
            </w:r>
            <w:proofErr w:type="spellStart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աշխատանքային</w:t>
            </w:r>
            <w:proofErr w:type="spellEnd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օրվա</w:t>
            </w:r>
            <w:proofErr w:type="spellEnd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համար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8C67" w14:textId="77777777" w:rsidR="00B75C1B" w:rsidRPr="00AA3612" w:rsidRDefault="00B75C1B" w:rsidP="0019444D">
            <w:pPr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1538" w14:textId="77777777" w:rsidR="00B75C1B" w:rsidRPr="00AA3612" w:rsidRDefault="00B75C1B" w:rsidP="0019444D">
            <w:pPr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0254" w14:textId="77777777" w:rsidR="00B75C1B" w:rsidRPr="00AA3612" w:rsidRDefault="00B75C1B" w:rsidP="0019444D">
            <w:pPr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0318" w14:textId="77777777" w:rsidR="00B75C1B" w:rsidRPr="00AA3612" w:rsidRDefault="00B75C1B" w:rsidP="0019444D">
            <w:pPr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7A80" w14:textId="77777777" w:rsidR="00B75C1B" w:rsidRPr="00AA3612" w:rsidRDefault="00B75C1B" w:rsidP="0019444D">
            <w:pPr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1100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3E9E" w14:textId="77777777" w:rsidR="00B75C1B" w:rsidRPr="00AA3612" w:rsidRDefault="00B75C1B" w:rsidP="0019444D">
            <w:pPr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49500.0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FD21" w14:textId="77777777" w:rsidR="00B75C1B" w:rsidRPr="00AA3612" w:rsidRDefault="00B75C1B" w:rsidP="0019444D">
            <w:pPr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2647.26</w:t>
            </w:r>
          </w:p>
        </w:tc>
      </w:tr>
      <w:tr w:rsidR="0019444D" w:rsidRPr="00AA3612" w14:paraId="1B2D68F5" w14:textId="77777777" w:rsidTr="003D7E54">
        <w:trPr>
          <w:trHeight w:val="12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0C47" w14:textId="77777777" w:rsidR="00B75C1B" w:rsidRPr="00AA3612" w:rsidRDefault="00B75C1B" w:rsidP="002C4BDF">
            <w:pPr>
              <w:jc w:val="center"/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3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CA32" w14:textId="77777777" w:rsidR="00B75C1B" w:rsidRPr="00AA3612" w:rsidRDefault="00B75C1B" w:rsidP="00B75C1B">
            <w:pPr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Այլ</w:t>
            </w:r>
            <w:proofErr w:type="spellEnd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հատուկ</w:t>
            </w:r>
            <w:proofErr w:type="spellEnd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սարքեր</w:t>
            </w:r>
            <w:proofErr w:type="spellEnd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 xml:space="preserve"> /</w:t>
            </w:r>
            <w:proofErr w:type="spellStart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վերելակներ</w:t>
            </w:r>
            <w:proofErr w:type="spellEnd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 xml:space="preserve">, </w:t>
            </w:r>
            <w:proofErr w:type="spellStart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ներքին</w:t>
            </w:r>
            <w:proofErr w:type="spellEnd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հեռախոսակայաններ</w:t>
            </w:r>
            <w:proofErr w:type="spellEnd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 xml:space="preserve">, </w:t>
            </w:r>
            <w:proofErr w:type="spellStart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արտաքին</w:t>
            </w:r>
            <w:proofErr w:type="spellEnd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լուսավորություն</w:t>
            </w:r>
            <w:proofErr w:type="spellEnd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 xml:space="preserve"> և </w:t>
            </w:r>
            <w:proofErr w:type="spellStart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այլն</w:t>
            </w:r>
            <w:proofErr w:type="spellEnd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/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C82A" w14:textId="77777777" w:rsidR="00B75C1B" w:rsidRPr="00AA3612" w:rsidRDefault="00B75C1B" w:rsidP="0019444D">
            <w:pPr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r w:rsidRPr="00AA3612">
              <w:rPr>
                <w:rFonts w:ascii="Calibri" w:hAnsi="Calibri" w:cs="Calibri"/>
                <w:i/>
                <w:color w:val="000000"/>
                <w:sz w:val="18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D198" w14:textId="77777777" w:rsidR="00B75C1B" w:rsidRPr="00AA3612" w:rsidRDefault="00B75C1B" w:rsidP="0019444D">
            <w:pPr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2.0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81FF" w14:textId="77777777" w:rsidR="00B75C1B" w:rsidRPr="00AA3612" w:rsidRDefault="00B75C1B" w:rsidP="0019444D">
            <w:pPr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10326.0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DBF2" w14:textId="77777777" w:rsidR="00B75C1B" w:rsidRPr="00AA3612" w:rsidRDefault="00B75C1B" w:rsidP="0019444D">
            <w:pPr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9141" w14:textId="77777777" w:rsidR="00B75C1B" w:rsidRPr="00AA3612" w:rsidRDefault="00B75C1B" w:rsidP="0019444D">
            <w:pPr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4940" w14:textId="77777777" w:rsidR="00B75C1B" w:rsidRPr="00AA3612" w:rsidRDefault="00B75C1B" w:rsidP="0019444D">
            <w:pPr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6729.0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DF8A" w14:textId="77777777" w:rsidR="00B75C1B" w:rsidRPr="00AA3612" w:rsidRDefault="00B75C1B" w:rsidP="0019444D">
            <w:pPr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359.9</w:t>
            </w:r>
          </w:p>
        </w:tc>
      </w:tr>
      <w:tr w:rsidR="0019444D" w:rsidRPr="00AA3612" w14:paraId="3B03CD2E" w14:textId="77777777" w:rsidTr="00240CC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8203ED8" w14:textId="25B3BB41" w:rsidR="00B75C1B" w:rsidRPr="00AA3612" w:rsidRDefault="00B75C1B" w:rsidP="002C4BDF">
            <w:pPr>
              <w:jc w:val="center"/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17B504" w14:textId="77777777" w:rsidR="00B75C1B" w:rsidRPr="00AA3612" w:rsidRDefault="00B75C1B" w:rsidP="00B75C1B">
            <w:pPr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proofErr w:type="spellStart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այդ</w:t>
            </w:r>
            <w:proofErr w:type="spellEnd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թվում</w:t>
            </w:r>
            <w:proofErr w:type="spellEnd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`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883E68" w14:textId="77777777" w:rsidR="00B75C1B" w:rsidRPr="00AA3612" w:rsidRDefault="00B75C1B" w:rsidP="0019444D">
            <w:pPr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r w:rsidRPr="00AA3612">
              <w:rPr>
                <w:rFonts w:ascii="Calibri" w:hAnsi="Calibri" w:cs="Calibri"/>
                <w:i/>
                <w:color w:val="000000"/>
                <w:sz w:val="18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CF0176" w14:textId="77777777" w:rsidR="00B75C1B" w:rsidRPr="00AA3612" w:rsidRDefault="00B75C1B" w:rsidP="0019444D">
            <w:pPr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r w:rsidRPr="00AA3612">
              <w:rPr>
                <w:rFonts w:ascii="Calibri" w:hAnsi="Calibri" w:cs="Calibri"/>
                <w:i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77D200" w14:textId="77777777" w:rsidR="00B75C1B" w:rsidRPr="00AA3612" w:rsidRDefault="00B75C1B" w:rsidP="0019444D">
            <w:pPr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r w:rsidRPr="00AA3612">
              <w:rPr>
                <w:rFonts w:ascii="Calibri" w:hAnsi="Calibri" w:cs="Calibri"/>
                <w:i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C02471" w14:textId="77777777" w:rsidR="00B75C1B" w:rsidRPr="00AA3612" w:rsidRDefault="00B75C1B" w:rsidP="0019444D">
            <w:pPr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r w:rsidRPr="00AA3612">
              <w:rPr>
                <w:rFonts w:ascii="Calibri" w:hAnsi="Calibri" w:cs="Calibri"/>
                <w:i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42BFBE" w14:textId="77777777" w:rsidR="00B75C1B" w:rsidRPr="00AA3612" w:rsidRDefault="00B75C1B" w:rsidP="0019444D">
            <w:pPr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r w:rsidRPr="00AA3612">
              <w:rPr>
                <w:rFonts w:ascii="Calibri" w:hAnsi="Calibri" w:cs="Calibri"/>
                <w:i/>
                <w:color w:val="000000"/>
                <w:sz w:val="18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C2BACF" w14:textId="77777777" w:rsidR="00B75C1B" w:rsidRPr="00AA3612" w:rsidRDefault="00B75C1B" w:rsidP="0019444D">
            <w:pPr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r w:rsidRPr="00AA3612">
              <w:rPr>
                <w:rFonts w:ascii="Calibri" w:hAnsi="Calibri" w:cs="Calibri"/>
                <w:i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85686D" w14:textId="6A155296" w:rsidR="00B75C1B" w:rsidRPr="00AA3612" w:rsidRDefault="00B75C1B" w:rsidP="0019444D">
            <w:pPr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</w:p>
        </w:tc>
      </w:tr>
      <w:tr w:rsidR="0019444D" w:rsidRPr="00AA3612" w14:paraId="7FC4AF0B" w14:textId="77777777" w:rsidTr="00240CCB">
        <w:trPr>
          <w:trHeight w:val="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1E4D" w14:textId="77777777" w:rsidR="00B75C1B" w:rsidRPr="00AA3612" w:rsidRDefault="00B75C1B" w:rsidP="002C4BDF">
            <w:pPr>
              <w:jc w:val="center"/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3</w:t>
            </w:r>
            <w:r w:rsidRPr="00AA3612">
              <w:rPr>
                <w:rFonts w:ascii="Cambria Math" w:hAnsi="Cambria Math" w:cs="Cambria Math"/>
                <w:i/>
                <w:color w:val="000000"/>
                <w:sz w:val="18"/>
                <w:szCs w:val="20"/>
              </w:rPr>
              <w:t>․</w:t>
            </w:r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E3979" w14:textId="77777777" w:rsidR="00B75C1B" w:rsidRPr="00AA3612" w:rsidRDefault="00B75C1B" w:rsidP="00B75C1B">
            <w:pPr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proofErr w:type="spellStart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Ներքին</w:t>
            </w:r>
            <w:proofErr w:type="spellEnd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հեռախոսացանց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DE6E" w14:textId="77777777" w:rsidR="00B75C1B" w:rsidRPr="00AA3612" w:rsidRDefault="00B75C1B" w:rsidP="0019444D">
            <w:pPr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E505" w14:textId="77777777" w:rsidR="00B75C1B" w:rsidRPr="00AA3612" w:rsidRDefault="00B75C1B" w:rsidP="0019444D">
            <w:pPr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1.5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E077" w14:textId="77777777" w:rsidR="00B75C1B" w:rsidRPr="00AA3612" w:rsidRDefault="00B75C1B" w:rsidP="0019444D">
            <w:pPr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1566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DB38" w14:textId="77777777" w:rsidR="00B75C1B" w:rsidRPr="00AA3612" w:rsidRDefault="00B75C1B" w:rsidP="0019444D">
            <w:pPr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D0B5" w14:textId="77777777" w:rsidR="00B75C1B" w:rsidRPr="00AA3612" w:rsidRDefault="00B75C1B" w:rsidP="0019444D">
            <w:pPr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6FAB" w14:textId="77777777" w:rsidR="00B75C1B" w:rsidRPr="00AA3612" w:rsidRDefault="00B75C1B" w:rsidP="0019444D">
            <w:pPr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2349.0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CAA4" w14:textId="77777777" w:rsidR="00B75C1B" w:rsidRPr="00AA3612" w:rsidRDefault="00B75C1B" w:rsidP="0019444D">
            <w:pPr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125.62</w:t>
            </w:r>
          </w:p>
        </w:tc>
      </w:tr>
      <w:tr w:rsidR="0019444D" w:rsidRPr="00AA3612" w14:paraId="12E1A1F2" w14:textId="77777777" w:rsidTr="00240CCB">
        <w:trPr>
          <w:trHeight w:val="3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456A" w14:textId="77777777" w:rsidR="00B75C1B" w:rsidRPr="00AA3612" w:rsidRDefault="00B75C1B" w:rsidP="002C4BDF">
            <w:pPr>
              <w:jc w:val="center"/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3</w:t>
            </w:r>
            <w:r w:rsidRPr="00AA3612">
              <w:rPr>
                <w:rFonts w:ascii="Cambria Math" w:hAnsi="Cambria Math" w:cs="Cambria Math"/>
                <w:i/>
                <w:color w:val="000000"/>
                <w:sz w:val="18"/>
                <w:szCs w:val="20"/>
              </w:rPr>
              <w:t>․</w:t>
            </w:r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2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B645" w14:textId="77777777" w:rsidR="00B75C1B" w:rsidRPr="00AA3612" w:rsidRDefault="00B75C1B" w:rsidP="00B75C1B">
            <w:pPr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proofErr w:type="spellStart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Տեսահսկման</w:t>
            </w:r>
            <w:proofErr w:type="spellEnd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համակարգ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48D5" w14:textId="77777777" w:rsidR="00B75C1B" w:rsidRPr="00AA3612" w:rsidRDefault="00B75C1B" w:rsidP="0019444D">
            <w:pPr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166D" w14:textId="77777777" w:rsidR="00B75C1B" w:rsidRPr="00AA3612" w:rsidRDefault="00B75C1B" w:rsidP="0019444D">
            <w:pPr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0.5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47F6" w14:textId="77777777" w:rsidR="00B75C1B" w:rsidRPr="00AA3612" w:rsidRDefault="00B75C1B" w:rsidP="0019444D">
            <w:pPr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8760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85A6" w14:textId="77777777" w:rsidR="00B75C1B" w:rsidRPr="00AA3612" w:rsidRDefault="00B75C1B" w:rsidP="0019444D">
            <w:pPr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36FA" w14:textId="77777777" w:rsidR="00B75C1B" w:rsidRPr="00AA3612" w:rsidRDefault="00B75C1B" w:rsidP="0019444D">
            <w:pPr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F075" w14:textId="77777777" w:rsidR="00B75C1B" w:rsidRPr="00AA3612" w:rsidRDefault="00B75C1B" w:rsidP="0019444D">
            <w:pPr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4380.0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97F6" w14:textId="77777777" w:rsidR="00B75C1B" w:rsidRPr="00AA3612" w:rsidRDefault="00B75C1B" w:rsidP="0019444D">
            <w:pPr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234.24</w:t>
            </w:r>
          </w:p>
        </w:tc>
      </w:tr>
      <w:tr w:rsidR="00B45153" w:rsidRPr="00AA3612" w14:paraId="4CDDABAE" w14:textId="77777777" w:rsidTr="00240CCB">
        <w:trPr>
          <w:trHeight w:val="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0E71C4" w14:textId="77777777" w:rsidR="00B75C1B" w:rsidRPr="00AA3612" w:rsidRDefault="00B75C1B" w:rsidP="0019444D">
            <w:pPr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r w:rsidRPr="00AA3612">
              <w:rPr>
                <w:rFonts w:ascii="Calibri" w:hAnsi="Calibri" w:cs="Calibri"/>
                <w:i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2F5687" w14:textId="77777777" w:rsidR="00B75C1B" w:rsidRPr="00AA3612" w:rsidRDefault="00B75C1B" w:rsidP="00B75C1B">
            <w:pPr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proofErr w:type="spellStart"/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Ընդամենը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17494B" w14:textId="77777777" w:rsidR="00B75C1B" w:rsidRPr="00AA3612" w:rsidRDefault="00B75C1B" w:rsidP="00B75C1B">
            <w:pPr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r w:rsidRPr="00AA3612">
              <w:rPr>
                <w:rFonts w:ascii="Calibri" w:hAnsi="Calibri" w:cs="Calibri"/>
                <w:i/>
                <w:color w:val="000000"/>
                <w:sz w:val="18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638A54" w14:textId="77777777" w:rsidR="00B75C1B" w:rsidRPr="00AA3612" w:rsidRDefault="00B75C1B" w:rsidP="0019444D">
            <w:pPr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BE8851" w14:textId="77777777" w:rsidR="00B75C1B" w:rsidRPr="00AA3612" w:rsidRDefault="00B75C1B" w:rsidP="0019444D">
            <w:pPr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80500F" w14:textId="77777777" w:rsidR="00B75C1B" w:rsidRPr="00AA3612" w:rsidRDefault="00B75C1B" w:rsidP="0019444D">
            <w:pPr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8C37FA" w14:textId="77777777" w:rsidR="00B75C1B" w:rsidRPr="00AA3612" w:rsidRDefault="00B75C1B" w:rsidP="0019444D">
            <w:pPr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4C3449" w14:textId="77777777" w:rsidR="00B75C1B" w:rsidRPr="00AA3612" w:rsidRDefault="00B75C1B" w:rsidP="0019444D">
            <w:pPr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70883.1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7E8C6A" w14:textId="77777777" w:rsidR="00B75C1B" w:rsidRPr="00AA3612" w:rsidRDefault="00B75C1B" w:rsidP="0019444D">
            <w:pPr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</w:pPr>
            <w:r w:rsidRPr="00AA3612">
              <w:rPr>
                <w:rFonts w:ascii="GHEA Grapalat" w:hAnsi="GHEA Grapalat" w:cs="Calibri"/>
                <w:i/>
                <w:color w:val="000000"/>
                <w:sz w:val="18"/>
                <w:szCs w:val="20"/>
              </w:rPr>
              <w:t>2464.0</w:t>
            </w:r>
          </w:p>
        </w:tc>
      </w:tr>
    </w:tbl>
    <w:p w14:paraId="276D77D8" w14:textId="77777777" w:rsidR="00B81F13" w:rsidRPr="00AA3612" w:rsidRDefault="00210A57" w:rsidP="0019444D">
      <w:pPr>
        <w:rPr>
          <w:rFonts w:ascii="GHEA Grapalat" w:eastAsiaTheme="minorHAnsi" w:hAnsi="GHEA Grapalat" w:cs="Sylfaen"/>
          <w:sz w:val="18"/>
          <w:szCs w:val="20"/>
          <w:lang w:val="hy-AM"/>
        </w:rPr>
      </w:pPr>
      <w:proofErr w:type="spellStart"/>
      <w:r w:rsidRPr="00AA3612">
        <w:rPr>
          <w:rFonts w:ascii="GHEA Grapalat" w:eastAsiaTheme="minorHAnsi" w:hAnsi="GHEA Grapalat" w:cs="Sylfaen"/>
          <w:sz w:val="18"/>
          <w:szCs w:val="20"/>
          <w:lang w:val="ru-RU"/>
        </w:rPr>
        <w:t>Այդ</w:t>
      </w:r>
      <w:proofErr w:type="spellEnd"/>
      <w:r w:rsidRPr="00AA3612">
        <w:rPr>
          <w:rFonts w:ascii="GHEA Grapalat" w:eastAsiaTheme="minorHAnsi" w:hAnsi="GHEA Grapalat" w:cs="Sylfaen"/>
          <w:sz w:val="18"/>
          <w:szCs w:val="20"/>
        </w:rPr>
        <w:t xml:space="preserve"> </w:t>
      </w:r>
      <w:proofErr w:type="spellStart"/>
      <w:r w:rsidRPr="00AA3612">
        <w:rPr>
          <w:rFonts w:ascii="GHEA Grapalat" w:eastAsiaTheme="minorHAnsi" w:hAnsi="GHEA Grapalat" w:cs="Sylfaen"/>
          <w:sz w:val="18"/>
          <w:szCs w:val="20"/>
          <w:lang w:val="ru-RU"/>
        </w:rPr>
        <w:t>թվում</w:t>
      </w:r>
      <w:proofErr w:type="spellEnd"/>
      <w:r w:rsidRPr="00AA3612">
        <w:rPr>
          <w:rFonts w:ascii="GHEA Grapalat" w:eastAsiaTheme="minorHAnsi" w:hAnsi="GHEA Grapalat" w:cs="Sylfaen"/>
          <w:sz w:val="18"/>
          <w:szCs w:val="20"/>
        </w:rPr>
        <w:t xml:space="preserve"> </w:t>
      </w:r>
      <w:r w:rsidRPr="00AA3612">
        <w:rPr>
          <w:rFonts w:ascii="GHEA Grapalat" w:eastAsiaTheme="minorHAnsi" w:hAnsi="GHEA Grapalat" w:cs="Sylfaen"/>
          <w:sz w:val="18"/>
          <w:szCs w:val="20"/>
          <w:lang w:val="ru-RU"/>
        </w:rPr>
        <w:t>պ</w:t>
      </w:r>
      <w:r w:rsidRPr="00AA3612">
        <w:rPr>
          <w:rFonts w:ascii="GHEA Grapalat" w:eastAsiaTheme="minorHAnsi" w:hAnsi="GHEA Grapalat" w:cs="Sylfaen"/>
          <w:sz w:val="18"/>
          <w:szCs w:val="20"/>
          <w:lang w:val="hy-AM"/>
        </w:rPr>
        <w:t xml:space="preserve">ետական բյուջեի միջոցների հաշվին    986,0 հազ դրամ  </w:t>
      </w:r>
    </w:p>
    <w:p w14:paraId="3C5C1522" w14:textId="77777777" w:rsidR="00B81F13" w:rsidRPr="00AA3612" w:rsidRDefault="00B81F13" w:rsidP="0019444D">
      <w:pPr>
        <w:rPr>
          <w:rFonts w:ascii="GHEA Grapalat" w:eastAsiaTheme="minorHAnsi" w:hAnsi="GHEA Grapalat" w:cs="Sylfaen"/>
          <w:sz w:val="18"/>
          <w:szCs w:val="20"/>
          <w:lang w:val="hy-AM"/>
        </w:rPr>
      </w:pPr>
    </w:p>
    <w:p w14:paraId="6AB04954" w14:textId="2380AA21" w:rsidR="00BE7DF8" w:rsidRPr="00AA3612" w:rsidRDefault="00B81F13" w:rsidP="0019444D">
      <w:pPr>
        <w:rPr>
          <w:rFonts w:ascii="GHEA Grapalat" w:hAnsi="GHEA Grapalat" w:cs="Calibri"/>
          <w:i/>
          <w:color w:val="000000"/>
          <w:sz w:val="18"/>
          <w:szCs w:val="20"/>
        </w:rPr>
      </w:pPr>
      <w:r w:rsidRPr="00AA3612">
        <w:rPr>
          <w:rFonts w:ascii="GHEA Grapalat" w:eastAsiaTheme="minorHAnsi" w:hAnsi="GHEA Grapalat" w:cs="Sylfaen"/>
          <w:sz w:val="18"/>
          <w:szCs w:val="20"/>
          <w:lang w:val="hy-AM"/>
        </w:rPr>
        <w:t xml:space="preserve">Ջեռուցում </w:t>
      </w:r>
      <w:r w:rsidR="00210A57" w:rsidRPr="00AA3612">
        <w:rPr>
          <w:rFonts w:ascii="GHEA Grapalat" w:eastAsiaTheme="minorHAnsi" w:hAnsi="GHEA Grapalat" w:cs="Sylfaen"/>
          <w:sz w:val="18"/>
          <w:szCs w:val="20"/>
          <w:lang w:val="hy-AM"/>
        </w:rPr>
        <w:t xml:space="preserve">              </w:t>
      </w:r>
    </w:p>
    <w:tbl>
      <w:tblPr>
        <w:tblW w:w="1067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014"/>
        <w:gridCol w:w="990"/>
        <w:gridCol w:w="1260"/>
        <w:gridCol w:w="1170"/>
        <w:gridCol w:w="1080"/>
        <w:gridCol w:w="990"/>
        <w:gridCol w:w="1080"/>
        <w:gridCol w:w="990"/>
        <w:gridCol w:w="810"/>
        <w:gridCol w:w="720"/>
      </w:tblGrid>
      <w:tr w:rsidR="002C4BDF" w:rsidRPr="00AA3612" w14:paraId="7D78BCF5" w14:textId="77777777" w:rsidTr="00240CCB">
        <w:trPr>
          <w:trHeight w:val="16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01852" w14:textId="77777777" w:rsidR="002C4BDF" w:rsidRPr="00AA3612" w:rsidRDefault="002C4BDF" w:rsidP="00210A57">
            <w:pPr>
              <w:jc w:val="center"/>
              <w:rPr>
                <w:rFonts w:ascii="GHEA Grapalat" w:hAnsi="GHEA Grapalat" w:cs="Arial"/>
                <w:sz w:val="18"/>
                <w:szCs w:val="20"/>
              </w:rPr>
            </w:pPr>
            <w:r w:rsidRPr="00AA3612">
              <w:rPr>
                <w:rFonts w:ascii="GHEA Grapalat" w:hAnsi="GHEA Grapalat" w:cs="Arial"/>
                <w:sz w:val="18"/>
                <w:szCs w:val="20"/>
              </w:rPr>
              <w:t>հ/հ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1E8E4" w14:textId="77777777" w:rsidR="002C4BDF" w:rsidRPr="00AA3612" w:rsidRDefault="002C4BDF" w:rsidP="00210A57">
            <w:pPr>
              <w:jc w:val="center"/>
              <w:rPr>
                <w:rFonts w:ascii="GHEA Grapalat" w:hAnsi="GHEA Grapalat" w:cs="Arial"/>
                <w:sz w:val="18"/>
                <w:szCs w:val="20"/>
              </w:rPr>
            </w:pPr>
            <w:proofErr w:type="spellStart"/>
            <w:r w:rsidRPr="00AA3612">
              <w:rPr>
                <w:rFonts w:ascii="GHEA Grapalat" w:hAnsi="GHEA Grapalat" w:cs="Arial"/>
                <w:sz w:val="18"/>
                <w:szCs w:val="20"/>
              </w:rPr>
              <w:t>Բնակավայրը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04A46" w14:textId="77777777" w:rsidR="002C4BDF" w:rsidRPr="00AA3612" w:rsidRDefault="002C4BDF" w:rsidP="00210A57">
            <w:pPr>
              <w:jc w:val="center"/>
              <w:rPr>
                <w:rFonts w:ascii="GHEA Grapalat" w:hAnsi="GHEA Grapalat" w:cs="Arial"/>
                <w:sz w:val="18"/>
                <w:szCs w:val="20"/>
              </w:rPr>
            </w:pPr>
            <w:proofErr w:type="spellStart"/>
            <w:r w:rsidRPr="00AA3612">
              <w:rPr>
                <w:rFonts w:ascii="GHEA Grapalat" w:hAnsi="GHEA Grapalat" w:cs="Arial"/>
                <w:sz w:val="18"/>
                <w:szCs w:val="20"/>
              </w:rPr>
              <w:t>Շենքի</w:t>
            </w:r>
            <w:proofErr w:type="spellEnd"/>
            <w:r w:rsidRPr="00AA3612">
              <w:rPr>
                <w:rFonts w:ascii="GHEA Grapalat" w:hAnsi="GHEA Grapalat" w:cs="Arial"/>
                <w:sz w:val="18"/>
                <w:szCs w:val="20"/>
              </w:rPr>
              <w:t xml:space="preserve"> </w:t>
            </w:r>
            <w:proofErr w:type="spellStart"/>
            <w:proofErr w:type="gramStart"/>
            <w:r w:rsidRPr="00AA3612">
              <w:rPr>
                <w:rFonts w:ascii="GHEA Grapalat" w:hAnsi="GHEA Grapalat" w:cs="Arial"/>
                <w:sz w:val="18"/>
                <w:szCs w:val="20"/>
              </w:rPr>
              <w:t>տեսակը</w:t>
            </w:r>
            <w:proofErr w:type="spellEnd"/>
            <w:r w:rsidRPr="00AA3612">
              <w:rPr>
                <w:rFonts w:ascii="GHEA Grapalat" w:hAnsi="GHEA Grapalat" w:cs="Arial"/>
                <w:sz w:val="18"/>
                <w:szCs w:val="20"/>
              </w:rPr>
              <w:t xml:space="preserve">  (</w:t>
            </w:r>
            <w:proofErr w:type="spellStart"/>
            <w:proofErr w:type="gramEnd"/>
            <w:r w:rsidRPr="00AA3612">
              <w:rPr>
                <w:rFonts w:ascii="GHEA Grapalat" w:hAnsi="GHEA Grapalat" w:cs="Arial"/>
                <w:sz w:val="18"/>
                <w:szCs w:val="20"/>
              </w:rPr>
              <w:t>քար</w:t>
            </w:r>
            <w:proofErr w:type="spellEnd"/>
            <w:r w:rsidRPr="00AA3612">
              <w:rPr>
                <w:rFonts w:ascii="GHEA Grapalat" w:hAnsi="GHEA Grapalat" w:cs="Arial"/>
                <w:sz w:val="18"/>
                <w:szCs w:val="20"/>
              </w:rPr>
              <w:t xml:space="preserve"> / </w:t>
            </w:r>
            <w:proofErr w:type="spellStart"/>
            <w:r w:rsidRPr="00AA3612">
              <w:rPr>
                <w:rFonts w:ascii="GHEA Grapalat" w:hAnsi="GHEA Grapalat" w:cs="Arial"/>
                <w:sz w:val="18"/>
                <w:szCs w:val="20"/>
              </w:rPr>
              <w:t>պանելային</w:t>
            </w:r>
            <w:proofErr w:type="spellEnd"/>
            <w:r w:rsidRPr="00AA3612">
              <w:rPr>
                <w:rFonts w:ascii="GHEA Grapalat" w:hAnsi="GHEA Grapalat" w:cs="Arial"/>
                <w:sz w:val="18"/>
                <w:szCs w:val="20"/>
              </w:rPr>
              <w:t xml:space="preserve">,  </w:t>
            </w:r>
            <w:proofErr w:type="spellStart"/>
            <w:r w:rsidRPr="00AA3612">
              <w:rPr>
                <w:rFonts w:ascii="GHEA Grapalat" w:hAnsi="GHEA Grapalat" w:cs="Arial"/>
                <w:sz w:val="18"/>
                <w:szCs w:val="20"/>
              </w:rPr>
              <w:t>միաձույլ</w:t>
            </w:r>
            <w:proofErr w:type="spellEnd"/>
            <w:r w:rsidRPr="00AA3612">
              <w:rPr>
                <w:rFonts w:ascii="GHEA Grapalat" w:hAnsi="GHEA Grapalat" w:cs="Arial"/>
                <w:sz w:val="18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11EF" w14:textId="6000C95E" w:rsidR="002C4BDF" w:rsidRPr="00AA3612" w:rsidRDefault="002C4BDF" w:rsidP="00210A57">
            <w:pPr>
              <w:jc w:val="center"/>
              <w:rPr>
                <w:rFonts w:ascii="GHEA Grapalat" w:hAnsi="GHEA Grapalat" w:cs="Arial"/>
                <w:sz w:val="18"/>
                <w:szCs w:val="20"/>
              </w:rPr>
            </w:pPr>
            <w:proofErr w:type="spellStart"/>
            <w:r w:rsidRPr="00AA3612">
              <w:rPr>
                <w:rFonts w:ascii="GHEA Grapalat" w:hAnsi="GHEA Grapalat" w:cs="Arial"/>
                <w:sz w:val="18"/>
                <w:szCs w:val="20"/>
              </w:rPr>
              <w:t>Շենքի</w:t>
            </w:r>
            <w:proofErr w:type="spellEnd"/>
            <w:r w:rsidRPr="00AA3612">
              <w:rPr>
                <w:rFonts w:ascii="GHEA Grapalat" w:hAnsi="GHEA Grapalat" w:cs="Arial"/>
                <w:sz w:val="18"/>
                <w:szCs w:val="20"/>
              </w:rPr>
              <w:t xml:space="preserve"> </w:t>
            </w:r>
            <w:proofErr w:type="spellStart"/>
            <w:r w:rsidRPr="00AA3612">
              <w:rPr>
                <w:rFonts w:ascii="GHEA Grapalat" w:hAnsi="GHEA Grapalat" w:cs="Arial"/>
                <w:sz w:val="18"/>
                <w:szCs w:val="20"/>
              </w:rPr>
              <w:t>ընդհանուր</w:t>
            </w:r>
            <w:proofErr w:type="spellEnd"/>
            <w:r w:rsidRPr="00AA3612">
              <w:rPr>
                <w:rFonts w:ascii="GHEA Grapalat" w:hAnsi="GHEA Grapalat" w:cs="Arial"/>
                <w:sz w:val="18"/>
                <w:szCs w:val="20"/>
              </w:rPr>
              <w:t xml:space="preserve"> </w:t>
            </w:r>
            <w:proofErr w:type="spellStart"/>
            <w:r w:rsidRPr="00AA3612">
              <w:rPr>
                <w:rFonts w:ascii="GHEA Grapalat" w:hAnsi="GHEA Grapalat" w:cs="Arial"/>
                <w:sz w:val="18"/>
                <w:szCs w:val="20"/>
              </w:rPr>
              <w:t>ծավալը</w:t>
            </w:r>
            <w:proofErr w:type="spellEnd"/>
            <w:r w:rsidRPr="00AA3612">
              <w:rPr>
                <w:rFonts w:ascii="GHEA Grapalat" w:hAnsi="GHEA Grapalat" w:cs="Arial"/>
                <w:sz w:val="18"/>
                <w:szCs w:val="20"/>
              </w:rPr>
              <w:t xml:space="preserve"> (</w:t>
            </w:r>
            <w:proofErr w:type="spellStart"/>
            <w:r w:rsidRPr="00AA3612">
              <w:rPr>
                <w:rFonts w:ascii="GHEA Grapalat" w:hAnsi="GHEA Grapalat" w:cs="Arial"/>
                <w:sz w:val="18"/>
                <w:szCs w:val="20"/>
              </w:rPr>
              <w:t>խոր</w:t>
            </w:r>
            <w:proofErr w:type="spellEnd"/>
            <w:r w:rsidRPr="00AA3612">
              <w:rPr>
                <w:rFonts w:ascii="GHEA Grapalat" w:hAnsi="GHEA Grapalat" w:cs="Arial"/>
                <w:sz w:val="18"/>
                <w:szCs w:val="20"/>
              </w:rPr>
              <w:t>/</w:t>
            </w:r>
            <w:proofErr w:type="spellStart"/>
            <w:r w:rsidRPr="00AA3612">
              <w:rPr>
                <w:rFonts w:ascii="GHEA Grapalat" w:hAnsi="GHEA Grapalat" w:cs="Arial"/>
                <w:sz w:val="18"/>
                <w:szCs w:val="20"/>
              </w:rPr>
              <w:t>մետր</w:t>
            </w:r>
            <w:proofErr w:type="spellEnd"/>
            <w:r w:rsidRPr="00AA3612">
              <w:rPr>
                <w:rFonts w:ascii="GHEA Grapalat" w:hAnsi="GHEA Grapalat" w:cs="Arial"/>
                <w:sz w:val="18"/>
                <w:szCs w:val="20"/>
              </w:rPr>
              <w:t xml:space="preserve">) </w:t>
            </w:r>
            <w:proofErr w:type="spellStart"/>
            <w:r w:rsidRPr="00AA3612">
              <w:rPr>
                <w:rFonts w:ascii="GHEA Grapalat" w:hAnsi="GHEA Grapalat" w:cs="Arial"/>
                <w:sz w:val="18"/>
                <w:szCs w:val="20"/>
              </w:rPr>
              <w:t>հաշվարկված</w:t>
            </w:r>
            <w:proofErr w:type="spellEnd"/>
            <w:r w:rsidRPr="00AA3612">
              <w:rPr>
                <w:rFonts w:ascii="GHEA Grapalat" w:hAnsi="GHEA Grapalat" w:cs="Arial"/>
                <w:sz w:val="18"/>
                <w:szCs w:val="20"/>
              </w:rPr>
              <w:t xml:space="preserve"> </w:t>
            </w:r>
            <w:proofErr w:type="spellStart"/>
            <w:r w:rsidRPr="00AA3612">
              <w:rPr>
                <w:rFonts w:ascii="GHEA Grapalat" w:hAnsi="GHEA Grapalat" w:cs="Arial"/>
                <w:sz w:val="18"/>
                <w:szCs w:val="20"/>
              </w:rPr>
              <w:t>արտաքին</w:t>
            </w:r>
            <w:proofErr w:type="spellEnd"/>
            <w:r w:rsidRPr="00AA3612">
              <w:rPr>
                <w:rFonts w:ascii="GHEA Grapalat" w:hAnsi="GHEA Grapalat" w:cs="Arial"/>
                <w:sz w:val="18"/>
                <w:szCs w:val="20"/>
              </w:rPr>
              <w:t xml:space="preserve"> </w:t>
            </w:r>
            <w:proofErr w:type="spellStart"/>
            <w:r w:rsidRPr="00AA3612">
              <w:rPr>
                <w:rFonts w:ascii="GHEA Grapalat" w:hAnsi="GHEA Grapalat" w:cs="Arial"/>
                <w:sz w:val="18"/>
                <w:szCs w:val="20"/>
              </w:rPr>
              <w:t>չափերով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C1A3" w14:textId="77777777" w:rsidR="002C4BDF" w:rsidRPr="00AA3612" w:rsidRDefault="002C4BDF" w:rsidP="00210A57">
            <w:pPr>
              <w:jc w:val="center"/>
              <w:rPr>
                <w:rFonts w:ascii="GHEA Grapalat" w:hAnsi="GHEA Grapalat" w:cs="Arial"/>
                <w:sz w:val="18"/>
                <w:szCs w:val="20"/>
              </w:rPr>
            </w:pPr>
            <w:proofErr w:type="spellStart"/>
            <w:r w:rsidRPr="00AA3612">
              <w:rPr>
                <w:rFonts w:ascii="GHEA Grapalat" w:hAnsi="GHEA Grapalat" w:cs="Arial"/>
                <w:sz w:val="18"/>
                <w:szCs w:val="20"/>
              </w:rPr>
              <w:t>այդ</w:t>
            </w:r>
            <w:proofErr w:type="spellEnd"/>
            <w:r w:rsidRPr="00AA3612">
              <w:rPr>
                <w:rFonts w:ascii="GHEA Grapalat" w:hAnsi="GHEA Grapalat" w:cs="Arial"/>
                <w:sz w:val="18"/>
                <w:szCs w:val="20"/>
              </w:rPr>
              <w:t xml:space="preserve"> </w:t>
            </w:r>
            <w:proofErr w:type="spellStart"/>
            <w:r w:rsidRPr="00AA3612">
              <w:rPr>
                <w:rFonts w:ascii="GHEA Grapalat" w:hAnsi="GHEA Grapalat" w:cs="Arial"/>
                <w:sz w:val="18"/>
                <w:szCs w:val="20"/>
              </w:rPr>
              <w:t>թվում</w:t>
            </w:r>
            <w:proofErr w:type="spellEnd"/>
            <w:r w:rsidRPr="00AA3612">
              <w:rPr>
                <w:rFonts w:ascii="GHEA Grapalat" w:hAnsi="GHEA Grapalat" w:cs="Arial"/>
                <w:sz w:val="18"/>
                <w:szCs w:val="20"/>
              </w:rPr>
              <w:t xml:space="preserve">` </w:t>
            </w:r>
            <w:proofErr w:type="spellStart"/>
            <w:r w:rsidRPr="00AA3612">
              <w:rPr>
                <w:rFonts w:ascii="GHEA Grapalat" w:hAnsi="GHEA Grapalat" w:cs="Arial"/>
                <w:sz w:val="18"/>
                <w:szCs w:val="20"/>
              </w:rPr>
              <w:t>զբաղեցրած</w:t>
            </w:r>
            <w:proofErr w:type="spellEnd"/>
            <w:r w:rsidRPr="00AA3612">
              <w:rPr>
                <w:rFonts w:ascii="GHEA Grapalat" w:hAnsi="GHEA Grapalat" w:cs="Arial"/>
                <w:sz w:val="18"/>
                <w:szCs w:val="20"/>
              </w:rPr>
              <w:t xml:space="preserve"> </w:t>
            </w:r>
            <w:proofErr w:type="spellStart"/>
            <w:r w:rsidRPr="00AA3612">
              <w:rPr>
                <w:rFonts w:ascii="GHEA Grapalat" w:hAnsi="GHEA Grapalat" w:cs="Arial"/>
                <w:sz w:val="18"/>
                <w:szCs w:val="20"/>
              </w:rPr>
              <w:t>տարածքի</w:t>
            </w:r>
            <w:proofErr w:type="spellEnd"/>
            <w:r w:rsidRPr="00AA3612">
              <w:rPr>
                <w:rFonts w:ascii="GHEA Grapalat" w:hAnsi="GHEA Grapalat" w:cs="Arial"/>
                <w:sz w:val="18"/>
                <w:szCs w:val="20"/>
              </w:rPr>
              <w:t xml:space="preserve"> </w:t>
            </w:r>
            <w:proofErr w:type="spellStart"/>
            <w:r w:rsidRPr="00AA3612">
              <w:rPr>
                <w:rFonts w:ascii="GHEA Grapalat" w:hAnsi="GHEA Grapalat" w:cs="Arial"/>
                <w:sz w:val="18"/>
                <w:szCs w:val="20"/>
              </w:rPr>
              <w:t>ծավալը</w:t>
            </w:r>
            <w:proofErr w:type="spellEnd"/>
            <w:r w:rsidRPr="00AA3612">
              <w:rPr>
                <w:rFonts w:ascii="GHEA Grapalat" w:hAnsi="GHEA Grapalat" w:cs="Arial"/>
                <w:sz w:val="18"/>
                <w:szCs w:val="20"/>
              </w:rPr>
              <w:t xml:space="preserve"> (</w:t>
            </w:r>
            <w:proofErr w:type="spellStart"/>
            <w:r w:rsidRPr="00AA3612">
              <w:rPr>
                <w:rFonts w:ascii="GHEA Grapalat" w:hAnsi="GHEA Grapalat" w:cs="Arial"/>
                <w:sz w:val="18"/>
                <w:szCs w:val="20"/>
              </w:rPr>
              <w:t>խոր</w:t>
            </w:r>
            <w:proofErr w:type="spellEnd"/>
            <w:r w:rsidRPr="00AA3612">
              <w:rPr>
                <w:rFonts w:ascii="GHEA Grapalat" w:hAnsi="GHEA Grapalat" w:cs="Arial"/>
                <w:sz w:val="18"/>
                <w:szCs w:val="20"/>
              </w:rPr>
              <w:t xml:space="preserve">. </w:t>
            </w:r>
            <w:proofErr w:type="spellStart"/>
            <w:r w:rsidRPr="00AA3612">
              <w:rPr>
                <w:rFonts w:ascii="GHEA Grapalat" w:hAnsi="GHEA Grapalat" w:cs="Arial"/>
                <w:sz w:val="18"/>
                <w:szCs w:val="20"/>
              </w:rPr>
              <w:t>մետր</w:t>
            </w:r>
            <w:proofErr w:type="spellEnd"/>
            <w:r w:rsidRPr="00AA3612">
              <w:rPr>
                <w:rFonts w:ascii="GHEA Grapalat" w:hAnsi="GHEA Grapalat" w:cs="Arial"/>
                <w:sz w:val="18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4C74" w14:textId="77777777" w:rsidR="002C4BDF" w:rsidRPr="00AA3612" w:rsidRDefault="002C4BDF" w:rsidP="00210A57">
            <w:pPr>
              <w:jc w:val="center"/>
              <w:rPr>
                <w:rFonts w:ascii="GHEA Grapalat" w:hAnsi="GHEA Grapalat" w:cs="Arial"/>
                <w:sz w:val="18"/>
                <w:szCs w:val="20"/>
              </w:rPr>
            </w:pPr>
            <w:proofErr w:type="spellStart"/>
            <w:r w:rsidRPr="00AA3612">
              <w:rPr>
                <w:rFonts w:ascii="GHEA Grapalat" w:hAnsi="GHEA Grapalat" w:cs="Arial"/>
                <w:sz w:val="18"/>
                <w:szCs w:val="20"/>
              </w:rPr>
              <w:t>Ջերմային</w:t>
            </w:r>
            <w:proofErr w:type="spellEnd"/>
            <w:r w:rsidRPr="00AA3612">
              <w:rPr>
                <w:rFonts w:ascii="GHEA Grapalat" w:hAnsi="GHEA Grapalat" w:cs="Arial"/>
                <w:sz w:val="18"/>
                <w:szCs w:val="20"/>
              </w:rPr>
              <w:t xml:space="preserve"> </w:t>
            </w:r>
            <w:proofErr w:type="spellStart"/>
            <w:r w:rsidRPr="00AA3612">
              <w:rPr>
                <w:rFonts w:ascii="GHEA Grapalat" w:hAnsi="GHEA Grapalat" w:cs="Arial"/>
                <w:sz w:val="18"/>
                <w:szCs w:val="20"/>
              </w:rPr>
              <w:t>էներգիայի</w:t>
            </w:r>
            <w:proofErr w:type="spellEnd"/>
            <w:r w:rsidRPr="00AA3612">
              <w:rPr>
                <w:rFonts w:ascii="GHEA Grapalat" w:hAnsi="GHEA Grapalat" w:cs="Arial"/>
                <w:sz w:val="18"/>
                <w:szCs w:val="20"/>
              </w:rPr>
              <w:t xml:space="preserve"> </w:t>
            </w:r>
            <w:proofErr w:type="spellStart"/>
            <w:r w:rsidRPr="00AA3612">
              <w:rPr>
                <w:rFonts w:ascii="GHEA Grapalat" w:hAnsi="GHEA Grapalat" w:cs="Arial"/>
                <w:sz w:val="18"/>
                <w:szCs w:val="20"/>
              </w:rPr>
              <w:t>տարեկան</w:t>
            </w:r>
            <w:proofErr w:type="spellEnd"/>
            <w:r w:rsidRPr="00AA3612">
              <w:rPr>
                <w:rFonts w:ascii="GHEA Grapalat" w:hAnsi="GHEA Grapalat" w:cs="Arial"/>
                <w:sz w:val="18"/>
                <w:szCs w:val="20"/>
              </w:rPr>
              <w:t xml:space="preserve"> </w:t>
            </w:r>
            <w:proofErr w:type="spellStart"/>
            <w:r w:rsidRPr="00AA3612">
              <w:rPr>
                <w:rFonts w:ascii="GHEA Grapalat" w:hAnsi="GHEA Grapalat" w:cs="Arial"/>
                <w:sz w:val="18"/>
                <w:szCs w:val="20"/>
              </w:rPr>
              <w:t>ծախսի</w:t>
            </w:r>
            <w:proofErr w:type="spellEnd"/>
            <w:r w:rsidRPr="00AA3612">
              <w:rPr>
                <w:rFonts w:ascii="GHEA Grapalat" w:hAnsi="GHEA Grapalat" w:cs="Arial"/>
                <w:sz w:val="18"/>
                <w:szCs w:val="20"/>
              </w:rPr>
              <w:t xml:space="preserve"> </w:t>
            </w:r>
            <w:proofErr w:type="spellStart"/>
            <w:r w:rsidRPr="00AA3612">
              <w:rPr>
                <w:rFonts w:ascii="GHEA Grapalat" w:hAnsi="GHEA Grapalat" w:cs="Arial"/>
                <w:sz w:val="18"/>
                <w:szCs w:val="20"/>
              </w:rPr>
              <w:t>նորմը</w:t>
            </w:r>
            <w:proofErr w:type="spellEnd"/>
            <w:r w:rsidRPr="00AA3612">
              <w:rPr>
                <w:rFonts w:ascii="GHEA Grapalat" w:hAnsi="GHEA Grapalat" w:cs="Arial"/>
                <w:sz w:val="18"/>
                <w:szCs w:val="20"/>
              </w:rPr>
              <w:t xml:space="preserve">                </w:t>
            </w:r>
            <w:proofErr w:type="gramStart"/>
            <w:r w:rsidRPr="00AA3612">
              <w:rPr>
                <w:rFonts w:ascii="GHEA Grapalat" w:hAnsi="GHEA Grapalat" w:cs="Arial"/>
                <w:sz w:val="18"/>
                <w:szCs w:val="20"/>
              </w:rPr>
              <w:t xml:space="preserve">   (</w:t>
            </w:r>
            <w:proofErr w:type="spellStart"/>
            <w:proofErr w:type="gramEnd"/>
            <w:r w:rsidRPr="00AA3612">
              <w:rPr>
                <w:rFonts w:ascii="GHEA Grapalat" w:hAnsi="GHEA Grapalat" w:cs="Arial"/>
                <w:sz w:val="18"/>
                <w:szCs w:val="20"/>
              </w:rPr>
              <w:t>Գկալ</w:t>
            </w:r>
            <w:proofErr w:type="spellEnd"/>
            <w:r w:rsidRPr="00AA3612">
              <w:rPr>
                <w:rFonts w:ascii="GHEA Grapalat" w:hAnsi="GHEA Grapalat" w:cs="Arial"/>
                <w:sz w:val="18"/>
                <w:szCs w:val="20"/>
              </w:rPr>
              <w:t xml:space="preserve">/ </w:t>
            </w:r>
            <w:proofErr w:type="spellStart"/>
            <w:r w:rsidRPr="00AA3612">
              <w:rPr>
                <w:rFonts w:ascii="GHEA Grapalat" w:hAnsi="GHEA Grapalat" w:cs="Arial"/>
                <w:sz w:val="18"/>
                <w:szCs w:val="20"/>
              </w:rPr>
              <w:t>խոր.մետր</w:t>
            </w:r>
            <w:proofErr w:type="spellEnd"/>
            <w:r w:rsidRPr="00AA3612">
              <w:rPr>
                <w:rFonts w:ascii="GHEA Grapalat" w:hAnsi="GHEA Grapalat" w:cs="Arial"/>
                <w:sz w:val="18"/>
                <w:szCs w:val="20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C77F" w14:textId="77777777" w:rsidR="002C4BDF" w:rsidRPr="00AA3612" w:rsidRDefault="002C4BDF" w:rsidP="00210A57">
            <w:pPr>
              <w:jc w:val="center"/>
              <w:rPr>
                <w:rFonts w:ascii="GHEA Grapalat" w:hAnsi="GHEA Grapalat" w:cs="Arial"/>
                <w:sz w:val="18"/>
                <w:szCs w:val="20"/>
              </w:rPr>
            </w:pPr>
            <w:proofErr w:type="spellStart"/>
            <w:proofErr w:type="gramStart"/>
            <w:r w:rsidRPr="00AA3612">
              <w:rPr>
                <w:rFonts w:ascii="GHEA Grapalat" w:hAnsi="GHEA Grapalat" w:cs="Arial"/>
                <w:sz w:val="18"/>
                <w:szCs w:val="20"/>
              </w:rPr>
              <w:t>Ընդամենը</w:t>
            </w:r>
            <w:proofErr w:type="spellEnd"/>
            <w:r w:rsidRPr="00AA3612">
              <w:rPr>
                <w:rFonts w:ascii="GHEA Grapalat" w:hAnsi="GHEA Grapalat" w:cs="Arial"/>
                <w:sz w:val="18"/>
                <w:szCs w:val="20"/>
              </w:rPr>
              <w:t xml:space="preserve">  </w:t>
            </w:r>
            <w:proofErr w:type="spellStart"/>
            <w:r w:rsidRPr="00AA3612">
              <w:rPr>
                <w:rFonts w:ascii="GHEA Grapalat" w:hAnsi="GHEA Grapalat" w:cs="Arial"/>
                <w:sz w:val="18"/>
                <w:szCs w:val="20"/>
              </w:rPr>
              <w:t>տարեկան</w:t>
            </w:r>
            <w:proofErr w:type="spellEnd"/>
            <w:proofErr w:type="gramEnd"/>
            <w:r w:rsidRPr="00AA3612">
              <w:rPr>
                <w:rFonts w:ascii="GHEA Grapalat" w:hAnsi="GHEA Grapalat" w:cs="Arial"/>
                <w:sz w:val="18"/>
                <w:szCs w:val="20"/>
              </w:rPr>
              <w:t xml:space="preserve"> </w:t>
            </w:r>
            <w:proofErr w:type="spellStart"/>
            <w:r w:rsidRPr="00AA3612">
              <w:rPr>
                <w:rFonts w:ascii="GHEA Grapalat" w:hAnsi="GHEA Grapalat" w:cs="Arial"/>
                <w:sz w:val="18"/>
                <w:szCs w:val="20"/>
              </w:rPr>
              <w:t>ծախսի</w:t>
            </w:r>
            <w:proofErr w:type="spellEnd"/>
            <w:r w:rsidRPr="00AA3612">
              <w:rPr>
                <w:rFonts w:ascii="GHEA Grapalat" w:hAnsi="GHEA Grapalat" w:cs="Arial"/>
                <w:sz w:val="18"/>
                <w:szCs w:val="20"/>
              </w:rPr>
              <w:t xml:space="preserve"> </w:t>
            </w:r>
            <w:proofErr w:type="spellStart"/>
            <w:r w:rsidRPr="00AA3612">
              <w:rPr>
                <w:rFonts w:ascii="GHEA Grapalat" w:hAnsi="GHEA Grapalat" w:cs="Arial"/>
                <w:sz w:val="18"/>
                <w:szCs w:val="20"/>
              </w:rPr>
              <w:t>նորմը</w:t>
            </w:r>
            <w:proofErr w:type="spellEnd"/>
            <w:r w:rsidRPr="00AA3612">
              <w:rPr>
                <w:rFonts w:ascii="GHEA Grapalat" w:hAnsi="GHEA Grapalat" w:cs="Arial"/>
                <w:sz w:val="18"/>
                <w:szCs w:val="20"/>
              </w:rPr>
              <w:t xml:space="preserve"> (</w:t>
            </w:r>
            <w:proofErr w:type="spellStart"/>
            <w:r w:rsidRPr="00AA3612">
              <w:rPr>
                <w:rFonts w:ascii="GHEA Grapalat" w:hAnsi="GHEA Grapalat" w:cs="Arial"/>
                <w:sz w:val="18"/>
                <w:szCs w:val="20"/>
              </w:rPr>
              <w:t>Գկալ</w:t>
            </w:r>
            <w:proofErr w:type="spellEnd"/>
            <w:r w:rsidRPr="00AA3612">
              <w:rPr>
                <w:rFonts w:ascii="GHEA Grapalat" w:hAnsi="GHEA Grapalat" w:cs="Arial"/>
                <w:sz w:val="18"/>
                <w:szCs w:val="20"/>
              </w:rPr>
              <w:t xml:space="preserve">/ </w:t>
            </w:r>
            <w:proofErr w:type="spellStart"/>
            <w:r w:rsidRPr="00AA3612">
              <w:rPr>
                <w:rFonts w:ascii="GHEA Grapalat" w:hAnsi="GHEA Grapalat" w:cs="Arial"/>
                <w:sz w:val="18"/>
                <w:szCs w:val="20"/>
              </w:rPr>
              <w:t>խոր.մետր</w:t>
            </w:r>
            <w:proofErr w:type="spellEnd"/>
            <w:r w:rsidRPr="00AA3612">
              <w:rPr>
                <w:rFonts w:ascii="GHEA Grapalat" w:hAnsi="GHEA Grapalat" w:cs="Arial"/>
                <w:sz w:val="18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264F" w14:textId="1939F597" w:rsidR="002C4BDF" w:rsidRPr="00AA3612" w:rsidRDefault="002C4BDF" w:rsidP="00210A57">
            <w:pPr>
              <w:jc w:val="center"/>
              <w:rPr>
                <w:rFonts w:ascii="GHEA Grapalat" w:hAnsi="GHEA Grapalat" w:cs="Arial"/>
                <w:sz w:val="18"/>
                <w:szCs w:val="20"/>
              </w:rPr>
            </w:pPr>
            <w:proofErr w:type="spellStart"/>
            <w:r w:rsidRPr="00AA3612">
              <w:rPr>
                <w:rFonts w:ascii="GHEA Grapalat" w:hAnsi="GHEA Grapalat" w:cs="Arial"/>
                <w:sz w:val="18"/>
                <w:szCs w:val="20"/>
              </w:rPr>
              <w:t>Բնական</w:t>
            </w:r>
            <w:proofErr w:type="spellEnd"/>
            <w:r w:rsidRPr="00AA3612">
              <w:rPr>
                <w:rFonts w:ascii="GHEA Grapalat" w:hAnsi="GHEA Grapalat" w:cs="Arial"/>
                <w:sz w:val="18"/>
                <w:szCs w:val="20"/>
              </w:rPr>
              <w:t xml:space="preserve"> </w:t>
            </w:r>
            <w:proofErr w:type="spellStart"/>
            <w:r w:rsidRPr="00AA3612">
              <w:rPr>
                <w:rFonts w:ascii="GHEA Grapalat" w:hAnsi="GHEA Grapalat" w:cs="Arial"/>
                <w:sz w:val="18"/>
                <w:szCs w:val="20"/>
              </w:rPr>
              <w:t>գազով</w:t>
            </w:r>
            <w:proofErr w:type="spellEnd"/>
            <w:r w:rsidRPr="00AA3612">
              <w:rPr>
                <w:rFonts w:ascii="GHEA Grapalat" w:hAnsi="GHEA Grapalat" w:cs="Arial"/>
                <w:sz w:val="18"/>
                <w:szCs w:val="20"/>
              </w:rPr>
              <w:t xml:space="preserve"> </w:t>
            </w:r>
            <w:proofErr w:type="spellStart"/>
            <w:r w:rsidRPr="00AA3612">
              <w:rPr>
                <w:rFonts w:ascii="GHEA Grapalat" w:hAnsi="GHEA Grapalat" w:cs="Arial"/>
                <w:sz w:val="18"/>
                <w:szCs w:val="20"/>
              </w:rPr>
              <w:t>աշխատող</w:t>
            </w:r>
            <w:proofErr w:type="spellEnd"/>
            <w:r w:rsidRPr="00AA3612">
              <w:rPr>
                <w:rFonts w:ascii="GHEA Grapalat" w:hAnsi="GHEA Grapalat" w:cs="Arial"/>
                <w:sz w:val="18"/>
                <w:szCs w:val="20"/>
              </w:rPr>
              <w:t xml:space="preserve"> </w:t>
            </w:r>
            <w:proofErr w:type="spellStart"/>
            <w:r w:rsidRPr="00AA3612">
              <w:rPr>
                <w:rFonts w:ascii="GHEA Grapalat" w:hAnsi="GHEA Grapalat" w:cs="Arial"/>
                <w:sz w:val="18"/>
                <w:szCs w:val="20"/>
              </w:rPr>
              <w:t>կաթսաներ</w:t>
            </w:r>
            <w:proofErr w:type="spellEnd"/>
            <w:r w:rsidRPr="00AA3612">
              <w:rPr>
                <w:rFonts w:ascii="GHEA Grapalat" w:hAnsi="GHEA Grapalat" w:cs="Arial"/>
                <w:sz w:val="18"/>
                <w:szCs w:val="20"/>
              </w:rPr>
              <w:t xml:space="preserve"> (</w:t>
            </w:r>
            <w:proofErr w:type="spellStart"/>
            <w:r w:rsidRPr="00AA3612">
              <w:rPr>
                <w:rFonts w:ascii="GHEA Grapalat" w:hAnsi="GHEA Grapalat" w:cs="Arial"/>
                <w:sz w:val="18"/>
                <w:szCs w:val="20"/>
              </w:rPr>
              <w:t>խոր</w:t>
            </w:r>
            <w:proofErr w:type="spellEnd"/>
            <w:r w:rsidRPr="00AA3612">
              <w:rPr>
                <w:rFonts w:ascii="GHEA Grapalat" w:hAnsi="GHEA Grapalat" w:cs="Arial"/>
                <w:sz w:val="18"/>
                <w:szCs w:val="20"/>
              </w:rPr>
              <w:t>/</w:t>
            </w:r>
            <w:proofErr w:type="spellStart"/>
            <w:r w:rsidRPr="00AA3612">
              <w:rPr>
                <w:rFonts w:ascii="GHEA Grapalat" w:hAnsi="GHEA Grapalat" w:cs="Arial"/>
                <w:sz w:val="18"/>
                <w:szCs w:val="20"/>
              </w:rPr>
              <w:t>մետր</w:t>
            </w:r>
            <w:proofErr w:type="spellEnd"/>
            <w:r w:rsidRPr="00AA3612">
              <w:rPr>
                <w:rFonts w:ascii="GHEA Grapalat" w:hAnsi="GHEA Grapalat" w:cs="Arial"/>
                <w:sz w:val="18"/>
                <w:szCs w:val="20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7000" w14:textId="77777777" w:rsidR="002C4BDF" w:rsidRPr="00AA3612" w:rsidRDefault="002C4BDF" w:rsidP="00210A57">
            <w:pPr>
              <w:jc w:val="center"/>
              <w:rPr>
                <w:rFonts w:ascii="GHEA Grapalat" w:hAnsi="GHEA Grapalat" w:cs="Arial"/>
                <w:sz w:val="18"/>
                <w:szCs w:val="20"/>
              </w:rPr>
            </w:pPr>
            <w:proofErr w:type="spellStart"/>
            <w:proofErr w:type="gramStart"/>
            <w:r w:rsidRPr="00AA3612">
              <w:rPr>
                <w:rFonts w:ascii="GHEA Grapalat" w:hAnsi="GHEA Grapalat" w:cs="Arial"/>
                <w:sz w:val="18"/>
                <w:szCs w:val="20"/>
              </w:rPr>
              <w:t>Ընդամենը</w:t>
            </w:r>
            <w:proofErr w:type="spellEnd"/>
            <w:r w:rsidRPr="00AA3612">
              <w:rPr>
                <w:rFonts w:ascii="GHEA Grapalat" w:hAnsi="GHEA Grapalat" w:cs="Arial"/>
                <w:sz w:val="18"/>
                <w:szCs w:val="20"/>
              </w:rPr>
              <w:t xml:space="preserve">  </w:t>
            </w:r>
            <w:proofErr w:type="spellStart"/>
            <w:r w:rsidRPr="00AA3612">
              <w:rPr>
                <w:rFonts w:ascii="GHEA Grapalat" w:hAnsi="GHEA Grapalat" w:cs="Arial"/>
                <w:sz w:val="18"/>
                <w:szCs w:val="20"/>
              </w:rPr>
              <w:t>տարեկան</w:t>
            </w:r>
            <w:proofErr w:type="spellEnd"/>
            <w:proofErr w:type="gramEnd"/>
            <w:r w:rsidRPr="00AA3612">
              <w:rPr>
                <w:rFonts w:ascii="GHEA Grapalat" w:hAnsi="GHEA Grapalat" w:cs="Arial"/>
                <w:sz w:val="18"/>
                <w:szCs w:val="20"/>
              </w:rPr>
              <w:t xml:space="preserve"> </w:t>
            </w:r>
            <w:proofErr w:type="spellStart"/>
            <w:r w:rsidRPr="00AA3612">
              <w:rPr>
                <w:rFonts w:ascii="GHEA Grapalat" w:hAnsi="GHEA Grapalat" w:cs="Arial"/>
                <w:sz w:val="18"/>
                <w:szCs w:val="20"/>
              </w:rPr>
              <w:t>ծախս</w:t>
            </w:r>
            <w:proofErr w:type="spellEnd"/>
            <w:r w:rsidRPr="00AA3612">
              <w:rPr>
                <w:rFonts w:ascii="GHEA Grapalat" w:hAnsi="GHEA Grapalat" w:cs="Arial"/>
                <w:sz w:val="18"/>
                <w:szCs w:val="20"/>
              </w:rPr>
              <w:t xml:space="preserve">          (</w:t>
            </w:r>
            <w:proofErr w:type="spellStart"/>
            <w:r w:rsidRPr="00AA3612">
              <w:rPr>
                <w:rFonts w:ascii="GHEA Grapalat" w:hAnsi="GHEA Grapalat" w:cs="Arial"/>
                <w:sz w:val="18"/>
                <w:szCs w:val="20"/>
              </w:rPr>
              <w:t>Գկալ</w:t>
            </w:r>
            <w:proofErr w:type="spellEnd"/>
            <w:r w:rsidRPr="00AA3612">
              <w:rPr>
                <w:rFonts w:ascii="GHEA Grapalat" w:hAnsi="GHEA Grapalat" w:cs="Arial"/>
                <w:sz w:val="18"/>
                <w:szCs w:val="20"/>
              </w:rPr>
              <w:t xml:space="preserve">/ </w:t>
            </w:r>
            <w:proofErr w:type="spellStart"/>
            <w:r w:rsidRPr="00AA3612">
              <w:rPr>
                <w:rFonts w:ascii="GHEA Grapalat" w:hAnsi="GHEA Grapalat" w:cs="Arial"/>
                <w:sz w:val="18"/>
                <w:szCs w:val="20"/>
              </w:rPr>
              <w:t>խոր.մետր</w:t>
            </w:r>
            <w:proofErr w:type="spellEnd"/>
            <w:r w:rsidRPr="00AA3612">
              <w:rPr>
                <w:rFonts w:ascii="GHEA Grapalat" w:hAnsi="GHEA Grapalat" w:cs="Arial"/>
                <w:sz w:val="18"/>
                <w:szCs w:val="20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9EE6" w14:textId="77777777" w:rsidR="002C4BDF" w:rsidRPr="00AA3612" w:rsidRDefault="002C4BDF" w:rsidP="00210A57">
            <w:pPr>
              <w:jc w:val="center"/>
              <w:rPr>
                <w:rFonts w:ascii="GHEA Grapalat" w:hAnsi="GHEA Grapalat" w:cs="Arial"/>
                <w:sz w:val="18"/>
                <w:szCs w:val="20"/>
              </w:rPr>
            </w:pPr>
            <w:proofErr w:type="spellStart"/>
            <w:r w:rsidRPr="00AA3612">
              <w:rPr>
                <w:rFonts w:ascii="GHEA Grapalat" w:hAnsi="GHEA Grapalat" w:cs="Arial"/>
                <w:sz w:val="18"/>
                <w:szCs w:val="20"/>
              </w:rPr>
              <w:t>Սակագինը</w:t>
            </w:r>
            <w:proofErr w:type="spellEnd"/>
            <w:r w:rsidRPr="00AA3612">
              <w:rPr>
                <w:rFonts w:ascii="GHEA Grapalat" w:hAnsi="GHEA Grapalat" w:cs="Arial"/>
                <w:sz w:val="18"/>
                <w:szCs w:val="20"/>
              </w:rPr>
              <w:t xml:space="preserve"> (</w:t>
            </w:r>
            <w:proofErr w:type="spellStart"/>
            <w:r w:rsidRPr="00AA3612">
              <w:rPr>
                <w:rFonts w:ascii="GHEA Grapalat" w:hAnsi="GHEA Grapalat" w:cs="Arial"/>
                <w:sz w:val="18"/>
                <w:szCs w:val="20"/>
              </w:rPr>
              <w:t>հազ</w:t>
            </w:r>
            <w:proofErr w:type="spellEnd"/>
            <w:r w:rsidRPr="00AA3612">
              <w:rPr>
                <w:rFonts w:ascii="GHEA Grapalat" w:hAnsi="GHEA Grapalat" w:cs="Arial"/>
                <w:sz w:val="18"/>
                <w:szCs w:val="20"/>
              </w:rPr>
              <w:t xml:space="preserve">. </w:t>
            </w:r>
            <w:proofErr w:type="spellStart"/>
            <w:r w:rsidRPr="00AA3612">
              <w:rPr>
                <w:rFonts w:ascii="GHEA Grapalat" w:hAnsi="GHEA Grapalat" w:cs="Arial"/>
                <w:sz w:val="18"/>
                <w:szCs w:val="20"/>
              </w:rPr>
              <w:t>դրամ</w:t>
            </w:r>
            <w:proofErr w:type="spellEnd"/>
            <w:r w:rsidRPr="00AA3612">
              <w:rPr>
                <w:rFonts w:ascii="GHEA Grapalat" w:hAnsi="GHEA Grapalat" w:cs="Arial"/>
                <w:sz w:val="18"/>
                <w:szCs w:val="20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18A70" w14:textId="77777777" w:rsidR="002C4BDF" w:rsidRPr="00AA3612" w:rsidRDefault="002C4BDF" w:rsidP="00210A57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18"/>
                <w:szCs w:val="20"/>
              </w:rPr>
            </w:pPr>
            <w:proofErr w:type="spellStart"/>
            <w:r w:rsidRPr="00AA3612">
              <w:rPr>
                <w:rFonts w:ascii="GHEA Grapalat" w:hAnsi="GHEA Grapalat" w:cs="Arial"/>
                <w:b/>
                <w:bCs/>
                <w:i/>
                <w:iCs/>
                <w:sz w:val="18"/>
                <w:szCs w:val="20"/>
              </w:rPr>
              <w:t>Ընդամենը</w:t>
            </w:r>
            <w:proofErr w:type="spellEnd"/>
            <w:r w:rsidRPr="00AA3612">
              <w:rPr>
                <w:rFonts w:ascii="GHEA Grapalat" w:hAnsi="GHEA Grapalat" w:cs="Arial"/>
                <w:b/>
                <w:bCs/>
                <w:i/>
                <w:iCs/>
                <w:sz w:val="18"/>
                <w:szCs w:val="20"/>
              </w:rPr>
              <w:t xml:space="preserve"> </w:t>
            </w:r>
            <w:proofErr w:type="spellStart"/>
            <w:proofErr w:type="gramStart"/>
            <w:r w:rsidRPr="00AA3612">
              <w:rPr>
                <w:rFonts w:ascii="GHEA Grapalat" w:hAnsi="GHEA Grapalat" w:cs="Arial"/>
                <w:b/>
                <w:bCs/>
                <w:i/>
                <w:iCs/>
                <w:sz w:val="18"/>
                <w:szCs w:val="20"/>
              </w:rPr>
              <w:t>ջեռուցման</w:t>
            </w:r>
            <w:proofErr w:type="spellEnd"/>
            <w:r w:rsidRPr="00AA3612">
              <w:rPr>
                <w:rFonts w:ascii="GHEA Grapalat" w:hAnsi="GHEA Grapalat" w:cs="Arial"/>
                <w:b/>
                <w:bCs/>
                <w:i/>
                <w:iCs/>
                <w:sz w:val="18"/>
                <w:szCs w:val="20"/>
              </w:rPr>
              <w:t xml:space="preserve">  </w:t>
            </w:r>
            <w:proofErr w:type="spellStart"/>
            <w:r w:rsidRPr="00AA3612">
              <w:rPr>
                <w:rFonts w:ascii="GHEA Grapalat" w:hAnsi="GHEA Grapalat" w:cs="Arial"/>
                <w:b/>
                <w:bCs/>
                <w:i/>
                <w:iCs/>
                <w:sz w:val="18"/>
                <w:szCs w:val="20"/>
              </w:rPr>
              <w:t>ծախս</w:t>
            </w:r>
            <w:proofErr w:type="spellEnd"/>
            <w:proofErr w:type="gramEnd"/>
            <w:r w:rsidRPr="00AA3612">
              <w:rPr>
                <w:rFonts w:ascii="GHEA Grapalat" w:hAnsi="GHEA Grapalat" w:cs="Arial"/>
                <w:b/>
                <w:bCs/>
                <w:i/>
                <w:iCs/>
                <w:sz w:val="18"/>
                <w:szCs w:val="20"/>
              </w:rPr>
              <w:t xml:space="preserve">                        (</w:t>
            </w:r>
            <w:proofErr w:type="spellStart"/>
            <w:r w:rsidRPr="00AA3612">
              <w:rPr>
                <w:rFonts w:ascii="GHEA Grapalat" w:hAnsi="GHEA Grapalat" w:cs="Arial"/>
                <w:b/>
                <w:bCs/>
                <w:i/>
                <w:iCs/>
                <w:sz w:val="18"/>
                <w:szCs w:val="20"/>
              </w:rPr>
              <w:t>հազ</w:t>
            </w:r>
            <w:proofErr w:type="spellEnd"/>
            <w:r w:rsidRPr="00AA3612">
              <w:rPr>
                <w:rFonts w:ascii="GHEA Grapalat" w:hAnsi="GHEA Grapalat" w:cs="Arial"/>
                <w:b/>
                <w:bCs/>
                <w:i/>
                <w:iCs/>
                <w:sz w:val="18"/>
                <w:szCs w:val="20"/>
              </w:rPr>
              <w:t xml:space="preserve">. </w:t>
            </w:r>
            <w:proofErr w:type="spellStart"/>
            <w:r w:rsidRPr="00AA3612">
              <w:rPr>
                <w:rFonts w:ascii="GHEA Grapalat" w:hAnsi="GHEA Grapalat" w:cs="Arial"/>
                <w:b/>
                <w:bCs/>
                <w:i/>
                <w:iCs/>
                <w:sz w:val="18"/>
                <w:szCs w:val="20"/>
              </w:rPr>
              <w:t>դրամ</w:t>
            </w:r>
            <w:proofErr w:type="spellEnd"/>
            <w:r w:rsidRPr="00AA3612">
              <w:rPr>
                <w:rFonts w:ascii="GHEA Grapalat" w:hAnsi="GHEA Grapalat" w:cs="Arial"/>
                <w:b/>
                <w:bCs/>
                <w:i/>
                <w:iCs/>
                <w:sz w:val="18"/>
                <w:szCs w:val="20"/>
              </w:rPr>
              <w:t>)</w:t>
            </w:r>
          </w:p>
        </w:tc>
      </w:tr>
      <w:tr w:rsidR="002C4BDF" w:rsidRPr="00AA3612" w14:paraId="260DB9CB" w14:textId="77777777" w:rsidTr="00240CCB">
        <w:trPr>
          <w:trHeight w:val="23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F5EDC7" w14:textId="77777777" w:rsidR="002C4BDF" w:rsidRPr="00AA3612" w:rsidRDefault="002C4BDF" w:rsidP="00210A57">
            <w:pPr>
              <w:jc w:val="center"/>
              <w:rPr>
                <w:rFonts w:ascii="GHEA Grapalat" w:hAnsi="GHEA Grapalat" w:cs="Arial"/>
                <w:sz w:val="18"/>
                <w:szCs w:val="20"/>
              </w:rPr>
            </w:pPr>
            <w:r w:rsidRPr="00AA3612">
              <w:rPr>
                <w:rFonts w:ascii="GHEA Grapalat" w:hAnsi="GHEA Grapalat" w:cs="Arial"/>
                <w:sz w:val="18"/>
                <w:szCs w:val="20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AFBEFD" w14:textId="77777777" w:rsidR="002C4BDF" w:rsidRPr="00AA3612" w:rsidRDefault="002C4BDF" w:rsidP="00210A57">
            <w:pPr>
              <w:jc w:val="center"/>
              <w:rPr>
                <w:rFonts w:ascii="GHEA Grapalat" w:hAnsi="GHEA Grapalat" w:cs="Arial"/>
                <w:sz w:val="18"/>
                <w:szCs w:val="20"/>
              </w:rPr>
            </w:pPr>
            <w:r w:rsidRPr="00AA3612">
              <w:rPr>
                <w:rFonts w:ascii="GHEA Grapalat" w:hAnsi="GHEA Grapalat" w:cs="Arial"/>
                <w:sz w:val="18"/>
                <w:szCs w:val="2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3EC5A1" w14:textId="77777777" w:rsidR="002C4BDF" w:rsidRPr="00AA3612" w:rsidRDefault="002C4BDF" w:rsidP="00210A57">
            <w:pPr>
              <w:jc w:val="center"/>
              <w:rPr>
                <w:rFonts w:ascii="GHEA Grapalat" w:hAnsi="GHEA Grapalat" w:cs="Arial"/>
                <w:sz w:val="18"/>
                <w:szCs w:val="20"/>
              </w:rPr>
            </w:pPr>
            <w:r w:rsidRPr="00AA3612">
              <w:rPr>
                <w:rFonts w:ascii="GHEA Grapalat" w:hAnsi="GHEA Grapalat" w:cs="Arial"/>
                <w:sz w:val="18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308388" w14:textId="77777777" w:rsidR="002C4BDF" w:rsidRPr="00AA3612" w:rsidRDefault="002C4BDF" w:rsidP="00210A57">
            <w:pPr>
              <w:jc w:val="center"/>
              <w:rPr>
                <w:rFonts w:ascii="GHEA Grapalat" w:hAnsi="GHEA Grapalat" w:cs="Arial"/>
                <w:sz w:val="18"/>
                <w:szCs w:val="20"/>
              </w:rPr>
            </w:pPr>
            <w:r w:rsidRPr="00AA3612">
              <w:rPr>
                <w:rFonts w:ascii="GHEA Grapalat" w:hAnsi="GHEA Grapalat" w:cs="Arial"/>
                <w:sz w:val="18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32F4A4" w14:textId="77777777" w:rsidR="002C4BDF" w:rsidRPr="00AA3612" w:rsidRDefault="002C4BDF" w:rsidP="00210A57">
            <w:pPr>
              <w:jc w:val="center"/>
              <w:rPr>
                <w:rFonts w:ascii="GHEA Grapalat" w:hAnsi="GHEA Grapalat" w:cs="Arial"/>
                <w:sz w:val="18"/>
                <w:szCs w:val="20"/>
              </w:rPr>
            </w:pPr>
            <w:r w:rsidRPr="00AA3612">
              <w:rPr>
                <w:rFonts w:ascii="GHEA Grapalat" w:hAnsi="GHEA Grapalat" w:cs="Arial"/>
                <w:sz w:val="18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DFF159" w14:textId="77777777" w:rsidR="002C4BDF" w:rsidRPr="00AA3612" w:rsidRDefault="002C4BDF" w:rsidP="00210A57">
            <w:pPr>
              <w:jc w:val="center"/>
              <w:rPr>
                <w:rFonts w:ascii="GHEA Grapalat" w:hAnsi="GHEA Grapalat" w:cs="Arial"/>
                <w:sz w:val="18"/>
                <w:szCs w:val="20"/>
              </w:rPr>
            </w:pPr>
            <w:r w:rsidRPr="00AA3612">
              <w:rPr>
                <w:rFonts w:ascii="GHEA Grapalat" w:hAnsi="GHEA Grapalat" w:cs="Arial"/>
                <w:sz w:val="18"/>
                <w:szCs w:val="20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3ABEE4" w14:textId="77777777" w:rsidR="002C4BDF" w:rsidRPr="00AA3612" w:rsidRDefault="002C4BDF" w:rsidP="00210A57">
            <w:pPr>
              <w:jc w:val="center"/>
              <w:rPr>
                <w:rFonts w:ascii="GHEA Grapalat" w:hAnsi="GHEA Grapalat" w:cs="Arial"/>
                <w:sz w:val="18"/>
                <w:szCs w:val="20"/>
              </w:rPr>
            </w:pPr>
            <w:r w:rsidRPr="00AA3612">
              <w:rPr>
                <w:rFonts w:ascii="GHEA Grapalat" w:hAnsi="GHEA Grapalat" w:cs="Arial"/>
                <w:sz w:val="18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BA2FAF" w14:textId="77777777" w:rsidR="002C4BDF" w:rsidRPr="00AA3612" w:rsidRDefault="002C4BDF" w:rsidP="00210A57">
            <w:pPr>
              <w:jc w:val="center"/>
              <w:rPr>
                <w:rFonts w:ascii="GHEA Grapalat" w:hAnsi="GHEA Grapalat" w:cs="Arial"/>
                <w:sz w:val="18"/>
                <w:szCs w:val="20"/>
              </w:rPr>
            </w:pPr>
            <w:r w:rsidRPr="00AA3612">
              <w:rPr>
                <w:rFonts w:ascii="GHEA Grapalat" w:hAnsi="GHEA Grapalat" w:cs="Arial"/>
                <w:sz w:val="18"/>
                <w:szCs w:val="20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C413FB" w14:textId="77777777" w:rsidR="002C4BDF" w:rsidRPr="00AA3612" w:rsidRDefault="002C4BDF" w:rsidP="00210A57">
            <w:pPr>
              <w:jc w:val="center"/>
              <w:rPr>
                <w:rFonts w:ascii="GHEA Grapalat" w:hAnsi="GHEA Grapalat" w:cs="Arial"/>
                <w:sz w:val="18"/>
                <w:szCs w:val="20"/>
              </w:rPr>
            </w:pPr>
            <w:r w:rsidRPr="00AA3612">
              <w:rPr>
                <w:rFonts w:ascii="GHEA Grapalat" w:hAnsi="GHEA Grapalat" w:cs="Arial"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3F61FE" w14:textId="77777777" w:rsidR="002C4BDF" w:rsidRPr="00AA3612" w:rsidRDefault="002C4BDF" w:rsidP="00210A57">
            <w:pPr>
              <w:jc w:val="center"/>
              <w:rPr>
                <w:rFonts w:ascii="GHEA Grapalat" w:hAnsi="GHEA Grapalat" w:cs="Arial"/>
                <w:sz w:val="18"/>
                <w:szCs w:val="20"/>
              </w:rPr>
            </w:pPr>
            <w:r w:rsidRPr="00AA3612">
              <w:rPr>
                <w:rFonts w:ascii="GHEA Grapalat" w:hAnsi="GHEA Grapalat" w:cs="Arial"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9F36FE" w14:textId="77777777" w:rsidR="002C4BDF" w:rsidRPr="00AA3612" w:rsidRDefault="002C4BDF" w:rsidP="00210A57">
            <w:pPr>
              <w:jc w:val="center"/>
              <w:rPr>
                <w:rFonts w:ascii="GHEA Grapalat" w:hAnsi="GHEA Grapalat" w:cs="Arial"/>
                <w:sz w:val="18"/>
                <w:szCs w:val="20"/>
              </w:rPr>
            </w:pPr>
            <w:r w:rsidRPr="00AA3612">
              <w:rPr>
                <w:rFonts w:ascii="GHEA Grapalat" w:hAnsi="GHEA Grapalat" w:cs="Arial"/>
                <w:sz w:val="18"/>
                <w:szCs w:val="20"/>
              </w:rPr>
              <w:t>13</w:t>
            </w:r>
          </w:p>
        </w:tc>
      </w:tr>
      <w:tr w:rsidR="002C4BDF" w:rsidRPr="00AA3612" w14:paraId="67DD9CBE" w14:textId="77777777" w:rsidTr="00240CCB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5C9C" w14:textId="77777777" w:rsidR="002C4BDF" w:rsidRPr="00AA3612" w:rsidRDefault="002C4BDF" w:rsidP="00210A57">
            <w:pPr>
              <w:jc w:val="center"/>
              <w:rPr>
                <w:rFonts w:ascii="GHEA Grapalat" w:hAnsi="GHEA Grapalat" w:cs="Arial"/>
                <w:sz w:val="18"/>
                <w:szCs w:val="20"/>
              </w:rPr>
            </w:pPr>
            <w:r w:rsidRPr="00AA3612">
              <w:rPr>
                <w:rFonts w:ascii="GHEA Grapalat" w:hAnsi="GHEA Grapalat" w:cs="Arial"/>
                <w:sz w:val="18"/>
                <w:szCs w:val="20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D1E4" w14:textId="77777777" w:rsidR="002C4BDF" w:rsidRPr="00AA3612" w:rsidRDefault="002C4BDF" w:rsidP="00432A13">
            <w:pPr>
              <w:rPr>
                <w:rFonts w:ascii="GHEA Grapalat" w:hAnsi="GHEA Grapalat" w:cs="Arial"/>
                <w:sz w:val="18"/>
                <w:szCs w:val="20"/>
              </w:rPr>
            </w:pPr>
            <w:proofErr w:type="spellStart"/>
            <w:r w:rsidRPr="00AA3612">
              <w:rPr>
                <w:rFonts w:ascii="GHEA Grapalat" w:hAnsi="GHEA Grapalat" w:cs="Arial"/>
                <w:sz w:val="18"/>
                <w:szCs w:val="20"/>
              </w:rPr>
              <w:t>Երևան</w:t>
            </w:r>
            <w:proofErr w:type="spellEnd"/>
            <w:r w:rsidRPr="00AA3612">
              <w:rPr>
                <w:rFonts w:ascii="GHEA Grapalat" w:hAnsi="GHEA Grapalat" w:cs="Arial"/>
                <w:sz w:val="18"/>
                <w:szCs w:val="20"/>
              </w:rPr>
              <w:t xml:space="preserve">, </w:t>
            </w:r>
            <w:proofErr w:type="spellStart"/>
            <w:r w:rsidRPr="00AA3612">
              <w:rPr>
                <w:rFonts w:ascii="GHEA Grapalat" w:hAnsi="GHEA Grapalat" w:cs="Arial"/>
                <w:sz w:val="18"/>
                <w:szCs w:val="20"/>
              </w:rPr>
              <w:t>Զաքիյան</w:t>
            </w:r>
            <w:proofErr w:type="spellEnd"/>
            <w:r w:rsidRPr="00AA3612">
              <w:rPr>
                <w:rFonts w:ascii="GHEA Grapalat" w:hAnsi="GHEA Grapalat" w:cs="Arial"/>
                <w:sz w:val="18"/>
                <w:szCs w:val="20"/>
              </w:rPr>
              <w:t xml:space="preserve"> 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F1689" w14:textId="5F8F5E8C" w:rsidR="002C4BDF" w:rsidRPr="00AA3612" w:rsidRDefault="002C4BDF" w:rsidP="00210A57">
            <w:pPr>
              <w:jc w:val="center"/>
              <w:rPr>
                <w:rFonts w:ascii="GHEA Grapalat" w:hAnsi="GHEA Grapalat" w:cs="Arial"/>
                <w:sz w:val="18"/>
                <w:szCs w:val="20"/>
              </w:rPr>
            </w:pPr>
            <w:proofErr w:type="spellStart"/>
            <w:r w:rsidRPr="00AA3612">
              <w:rPr>
                <w:rFonts w:ascii="GHEA Grapalat" w:hAnsi="GHEA Grapalat" w:cs="Arial"/>
                <w:sz w:val="18"/>
                <w:szCs w:val="20"/>
              </w:rPr>
              <w:t>քար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3F3E" w14:textId="77777777" w:rsidR="002C4BDF" w:rsidRPr="00AA3612" w:rsidRDefault="002C4BDF" w:rsidP="00210A57">
            <w:pPr>
              <w:jc w:val="center"/>
              <w:rPr>
                <w:rFonts w:ascii="GHEA Grapalat" w:hAnsi="GHEA Grapalat" w:cs="Arial"/>
                <w:sz w:val="18"/>
                <w:szCs w:val="20"/>
              </w:rPr>
            </w:pPr>
            <w:r w:rsidRPr="00AA3612">
              <w:rPr>
                <w:rFonts w:ascii="GHEA Grapalat" w:hAnsi="GHEA Grapalat" w:cs="Arial"/>
                <w:sz w:val="18"/>
                <w:szCs w:val="20"/>
              </w:rPr>
              <w:t>3240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ED36" w14:textId="77777777" w:rsidR="002C4BDF" w:rsidRPr="00AA3612" w:rsidRDefault="002C4BDF" w:rsidP="00210A57">
            <w:pPr>
              <w:jc w:val="center"/>
              <w:rPr>
                <w:rFonts w:ascii="GHEA Grapalat" w:hAnsi="GHEA Grapalat" w:cs="Arial"/>
                <w:sz w:val="18"/>
                <w:szCs w:val="20"/>
              </w:rPr>
            </w:pPr>
            <w:r w:rsidRPr="00AA3612">
              <w:rPr>
                <w:rFonts w:ascii="GHEA Grapalat" w:hAnsi="GHEA Grapalat" w:cs="Arial"/>
                <w:sz w:val="18"/>
                <w:szCs w:val="20"/>
              </w:rPr>
              <w:t>1742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1997" w14:textId="77777777" w:rsidR="002C4BDF" w:rsidRPr="00AA3612" w:rsidRDefault="002C4BDF" w:rsidP="00210A57">
            <w:pPr>
              <w:jc w:val="center"/>
              <w:rPr>
                <w:rFonts w:ascii="GHEA Grapalat" w:hAnsi="GHEA Grapalat" w:cs="Arial"/>
                <w:sz w:val="18"/>
                <w:szCs w:val="20"/>
              </w:rPr>
            </w:pPr>
            <w:r w:rsidRPr="00AA3612">
              <w:rPr>
                <w:rFonts w:ascii="GHEA Grapalat" w:hAnsi="GHEA Grapalat" w:cs="Arial"/>
                <w:sz w:val="18"/>
                <w:szCs w:val="20"/>
              </w:rPr>
              <w:t>0.034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A20D" w14:textId="77777777" w:rsidR="002C4BDF" w:rsidRPr="00AA3612" w:rsidRDefault="002C4BDF" w:rsidP="00210A57">
            <w:pPr>
              <w:jc w:val="center"/>
              <w:rPr>
                <w:rFonts w:ascii="GHEA Grapalat" w:hAnsi="GHEA Grapalat" w:cs="Arial"/>
                <w:sz w:val="18"/>
                <w:szCs w:val="20"/>
              </w:rPr>
            </w:pPr>
            <w:r w:rsidRPr="00AA3612">
              <w:rPr>
                <w:rFonts w:ascii="GHEA Grapalat" w:hAnsi="GHEA Grapalat" w:cs="Arial"/>
                <w:sz w:val="18"/>
                <w:szCs w:val="20"/>
              </w:rPr>
              <w:t>59.2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B1A6" w14:textId="77777777" w:rsidR="002C4BDF" w:rsidRPr="00AA3612" w:rsidRDefault="002C4BDF" w:rsidP="00210A57">
            <w:pPr>
              <w:jc w:val="center"/>
              <w:rPr>
                <w:rFonts w:ascii="GHEA Grapalat" w:hAnsi="GHEA Grapalat" w:cs="Arial"/>
                <w:sz w:val="18"/>
                <w:szCs w:val="20"/>
              </w:rPr>
            </w:pPr>
            <w:r w:rsidRPr="00AA3612">
              <w:rPr>
                <w:rFonts w:ascii="GHEA Grapalat" w:hAnsi="GHEA Grapalat" w:cs="Arial"/>
                <w:sz w:val="18"/>
                <w:szCs w:val="20"/>
              </w:rPr>
              <w:t>147.0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20D7" w14:textId="77777777" w:rsidR="002C4BDF" w:rsidRPr="00AA3612" w:rsidRDefault="002C4BDF" w:rsidP="00210A57">
            <w:pPr>
              <w:jc w:val="center"/>
              <w:rPr>
                <w:rFonts w:ascii="GHEA Grapalat" w:hAnsi="GHEA Grapalat" w:cs="Arial"/>
                <w:sz w:val="18"/>
                <w:szCs w:val="20"/>
              </w:rPr>
            </w:pPr>
            <w:r w:rsidRPr="00AA3612">
              <w:rPr>
                <w:rFonts w:ascii="GHEA Grapalat" w:hAnsi="GHEA Grapalat" w:cs="Arial"/>
                <w:sz w:val="18"/>
                <w:szCs w:val="20"/>
              </w:rPr>
              <w:t>8706.5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DBC1" w14:textId="77777777" w:rsidR="002C4BDF" w:rsidRPr="003D7E54" w:rsidRDefault="002C4BDF" w:rsidP="00210A57">
            <w:pPr>
              <w:jc w:val="center"/>
              <w:rPr>
                <w:rFonts w:ascii="GHEA Grapalat" w:hAnsi="GHEA Grapalat" w:cs="Arial"/>
                <w:sz w:val="18"/>
                <w:szCs w:val="20"/>
              </w:rPr>
            </w:pPr>
            <w:r w:rsidRPr="003D7E54">
              <w:rPr>
                <w:rFonts w:ascii="GHEA Grapalat" w:hAnsi="GHEA Grapalat" w:cs="Arial"/>
                <w:sz w:val="18"/>
                <w:szCs w:val="20"/>
              </w:rPr>
              <w:t>0.1437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5A80" w14:textId="77777777" w:rsidR="002C4BDF" w:rsidRPr="003D7E54" w:rsidRDefault="002C4BDF" w:rsidP="00210A57">
            <w:pPr>
              <w:jc w:val="center"/>
              <w:rPr>
                <w:rFonts w:ascii="GHEA Grapalat" w:hAnsi="GHEA Grapalat" w:cs="Arial"/>
                <w:sz w:val="18"/>
                <w:szCs w:val="20"/>
              </w:rPr>
            </w:pPr>
            <w:r w:rsidRPr="003D7E54">
              <w:rPr>
                <w:rFonts w:ascii="GHEA Grapalat" w:hAnsi="GHEA Grapalat" w:cs="Arial"/>
                <w:sz w:val="18"/>
                <w:szCs w:val="20"/>
              </w:rPr>
              <w:t>1251.1</w:t>
            </w:r>
          </w:p>
        </w:tc>
      </w:tr>
      <w:tr w:rsidR="00AD4FF0" w:rsidRPr="00AA3612" w14:paraId="22EF9AA4" w14:textId="77777777" w:rsidTr="007B71CD">
        <w:trPr>
          <w:trHeight w:val="229"/>
        </w:trPr>
        <w:tc>
          <w:tcPr>
            <w:tcW w:w="2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FC7A05" w14:textId="77777777" w:rsidR="00AD4FF0" w:rsidRPr="00AA3612" w:rsidRDefault="00AD4FF0" w:rsidP="00210A57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20"/>
              </w:rPr>
            </w:pPr>
            <w:proofErr w:type="spellStart"/>
            <w:r w:rsidRPr="00AA3612">
              <w:rPr>
                <w:rFonts w:ascii="GHEA Grapalat" w:hAnsi="GHEA Grapalat" w:cs="Arial"/>
                <w:b/>
                <w:bCs/>
                <w:sz w:val="18"/>
                <w:szCs w:val="20"/>
              </w:rPr>
              <w:t>Ընդամենը</w:t>
            </w:r>
            <w:proofErr w:type="spellEnd"/>
          </w:p>
          <w:p w14:paraId="2A0B1735" w14:textId="5D8FB415" w:rsidR="00AD4FF0" w:rsidRPr="00AA3612" w:rsidRDefault="00AD4FF0" w:rsidP="00210A57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20"/>
              </w:rPr>
            </w:pPr>
            <w:r w:rsidRPr="00AA3612">
              <w:rPr>
                <w:rFonts w:ascii="GHEA Grapalat" w:hAnsi="GHEA Grapalat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8621FA" w14:textId="77777777" w:rsidR="00AD4FF0" w:rsidRPr="00AA3612" w:rsidRDefault="00AD4FF0" w:rsidP="00210A57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20"/>
              </w:rPr>
            </w:pPr>
            <w:r w:rsidRPr="00AA3612">
              <w:rPr>
                <w:rFonts w:ascii="GHEA Grapalat" w:hAnsi="GHEA Grapalat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D21F80" w14:textId="77777777" w:rsidR="00AD4FF0" w:rsidRPr="00AA3612" w:rsidRDefault="00AD4FF0" w:rsidP="00210A57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20"/>
              </w:rPr>
            </w:pPr>
            <w:r w:rsidRPr="00AA3612">
              <w:rPr>
                <w:rFonts w:ascii="GHEA Grapalat" w:hAnsi="GHEA Grapalat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0F6DBB" w14:textId="77777777" w:rsidR="00AD4FF0" w:rsidRPr="00AA3612" w:rsidRDefault="00AD4FF0" w:rsidP="00210A57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20"/>
              </w:rPr>
            </w:pPr>
            <w:r w:rsidRPr="00AA3612">
              <w:rPr>
                <w:rFonts w:ascii="GHEA Grapalat" w:hAnsi="GHEA Grapalat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F17EEB" w14:textId="77777777" w:rsidR="00AD4FF0" w:rsidRPr="00AA3612" w:rsidRDefault="00AD4FF0" w:rsidP="00210A57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20"/>
              </w:rPr>
            </w:pPr>
            <w:r w:rsidRPr="00AA3612">
              <w:rPr>
                <w:rFonts w:ascii="GHEA Grapalat" w:hAnsi="GHEA Grapalat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9ECB00" w14:textId="77777777" w:rsidR="00AD4FF0" w:rsidRPr="00AA3612" w:rsidRDefault="00AD4FF0" w:rsidP="00210A57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20"/>
              </w:rPr>
            </w:pPr>
            <w:r w:rsidRPr="00AA3612">
              <w:rPr>
                <w:rFonts w:ascii="GHEA Grapalat" w:hAnsi="GHEA Grapalat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DE795E" w14:textId="77777777" w:rsidR="00AD4FF0" w:rsidRPr="00AA3612" w:rsidRDefault="00AD4FF0" w:rsidP="00210A57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20"/>
              </w:rPr>
            </w:pPr>
            <w:r w:rsidRPr="00AA3612">
              <w:rPr>
                <w:rFonts w:ascii="GHEA Grapalat" w:hAnsi="GHEA Grapalat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E2F818" w14:textId="77777777" w:rsidR="00AD4FF0" w:rsidRPr="00AA3612" w:rsidRDefault="00AD4FF0" w:rsidP="00210A57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20"/>
              </w:rPr>
            </w:pPr>
            <w:r w:rsidRPr="00AA3612">
              <w:rPr>
                <w:rFonts w:ascii="GHEA Grapalat" w:hAnsi="GHEA Grapalat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548E9B" w14:textId="77777777" w:rsidR="00AD4FF0" w:rsidRPr="00AA3612" w:rsidRDefault="00AD4FF0" w:rsidP="00210A57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20"/>
              </w:rPr>
            </w:pPr>
            <w:r w:rsidRPr="00AA3612">
              <w:rPr>
                <w:rFonts w:ascii="GHEA Grapalat" w:hAnsi="GHEA Grapalat" w:cs="Arial"/>
                <w:b/>
                <w:bCs/>
                <w:sz w:val="18"/>
                <w:szCs w:val="20"/>
              </w:rPr>
              <w:t>1251.1</w:t>
            </w:r>
          </w:p>
        </w:tc>
      </w:tr>
    </w:tbl>
    <w:p w14:paraId="7009AEF9" w14:textId="77777777" w:rsidR="00B81F13" w:rsidRDefault="00B81F13" w:rsidP="00210A57">
      <w:pPr>
        <w:rPr>
          <w:rFonts w:ascii="GHEA Grapalat" w:eastAsiaTheme="minorHAnsi" w:hAnsi="GHEA Grapalat" w:cs="Sylfaen"/>
          <w:sz w:val="20"/>
          <w:szCs w:val="20"/>
          <w:lang w:val="ru-RU"/>
        </w:rPr>
      </w:pPr>
    </w:p>
    <w:p w14:paraId="477B2065" w14:textId="66E40A74" w:rsidR="00210A57" w:rsidRDefault="00210A57" w:rsidP="00210A57">
      <w:pPr>
        <w:rPr>
          <w:rFonts w:ascii="GHEA Grapalat" w:eastAsiaTheme="minorHAnsi" w:hAnsi="GHEA Grapalat" w:cs="Sylfaen"/>
          <w:sz w:val="20"/>
          <w:szCs w:val="20"/>
          <w:lang w:val="hy-AM"/>
        </w:rPr>
      </w:pPr>
      <w:proofErr w:type="spellStart"/>
      <w:r>
        <w:rPr>
          <w:rFonts w:ascii="GHEA Grapalat" w:eastAsiaTheme="minorHAnsi" w:hAnsi="GHEA Grapalat" w:cs="Sylfaen"/>
          <w:sz w:val="20"/>
          <w:szCs w:val="20"/>
          <w:lang w:val="ru-RU"/>
        </w:rPr>
        <w:t>Այդ</w:t>
      </w:r>
      <w:proofErr w:type="spellEnd"/>
      <w:r w:rsidRPr="002E210F">
        <w:rPr>
          <w:rFonts w:ascii="GHEA Grapalat" w:eastAsiaTheme="minorHAnsi" w:hAnsi="GHEA Grapalat" w:cs="Sylfaen"/>
          <w:sz w:val="20"/>
          <w:szCs w:val="20"/>
          <w:lang w:val="ru-RU"/>
        </w:rPr>
        <w:t xml:space="preserve"> </w:t>
      </w:r>
      <w:proofErr w:type="spellStart"/>
      <w:r>
        <w:rPr>
          <w:rFonts w:ascii="GHEA Grapalat" w:eastAsiaTheme="minorHAnsi" w:hAnsi="GHEA Grapalat" w:cs="Sylfaen"/>
          <w:sz w:val="20"/>
          <w:szCs w:val="20"/>
          <w:lang w:val="ru-RU"/>
        </w:rPr>
        <w:t>թվում</w:t>
      </w:r>
      <w:proofErr w:type="spellEnd"/>
      <w:r w:rsidRPr="002E210F">
        <w:rPr>
          <w:rFonts w:ascii="GHEA Grapalat" w:eastAsiaTheme="minorHAnsi" w:hAnsi="GHEA Grapalat" w:cs="Sylfaen"/>
          <w:sz w:val="20"/>
          <w:szCs w:val="20"/>
          <w:lang w:val="ru-RU"/>
        </w:rPr>
        <w:t xml:space="preserve"> </w:t>
      </w:r>
      <w:r>
        <w:rPr>
          <w:rFonts w:ascii="GHEA Grapalat" w:eastAsiaTheme="minorHAnsi" w:hAnsi="GHEA Grapalat" w:cs="Sylfaen"/>
          <w:sz w:val="20"/>
          <w:szCs w:val="20"/>
          <w:lang w:val="ru-RU"/>
        </w:rPr>
        <w:t>պ</w:t>
      </w:r>
      <w:r w:rsidRPr="002F6334">
        <w:rPr>
          <w:rFonts w:ascii="GHEA Grapalat" w:eastAsiaTheme="minorHAnsi" w:hAnsi="GHEA Grapalat" w:cs="Sylfaen"/>
          <w:sz w:val="20"/>
          <w:szCs w:val="20"/>
          <w:lang w:val="hy-AM"/>
        </w:rPr>
        <w:t xml:space="preserve">ետական բյուջեի միջոցների հաշվին   </w:t>
      </w:r>
      <w:r w:rsidR="00B81F13">
        <w:rPr>
          <w:rFonts w:ascii="GHEA Grapalat" w:eastAsiaTheme="minorHAnsi" w:hAnsi="GHEA Grapalat" w:cs="Sylfaen"/>
          <w:sz w:val="20"/>
          <w:szCs w:val="20"/>
          <w:lang w:val="hy-AM"/>
        </w:rPr>
        <w:t>375,0</w:t>
      </w:r>
      <w:r>
        <w:rPr>
          <w:rFonts w:ascii="GHEA Grapalat" w:eastAsiaTheme="minorHAnsi" w:hAnsi="GHEA Grapalat" w:cs="Sylfaen"/>
          <w:sz w:val="20"/>
          <w:szCs w:val="20"/>
          <w:lang w:val="hy-AM"/>
        </w:rPr>
        <w:t xml:space="preserve"> հազ դրամ</w:t>
      </w:r>
    </w:p>
    <w:p w14:paraId="5F57C170" w14:textId="11C14458" w:rsidR="00B81F13" w:rsidRDefault="00210A57" w:rsidP="00210A57">
      <w:pPr>
        <w:rPr>
          <w:rFonts w:ascii="GHEA Grapalat" w:eastAsiaTheme="minorHAnsi" w:hAnsi="GHEA Grapalat" w:cs="Sylfaen"/>
          <w:sz w:val="20"/>
          <w:szCs w:val="20"/>
          <w:lang w:val="hy-AM"/>
        </w:rPr>
      </w:pPr>
      <w:r>
        <w:rPr>
          <w:rFonts w:ascii="GHEA Grapalat" w:eastAsiaTheme="minorHAnsi" w:hAnsi="GHEA Grapalat" w:cs="Sylfaen"/>
          <w:sz w:val="20"/>
          <w:szCs w:val="20"/>
          <w:lang w:val="hy-AM"/>
        </w:rPr>
        <w:t>Ընդամենը էներգետիկ ծառայություններ</w:t>
      </w:r>
      <w:r w:rsidRPr="002F6334">
        <w:rPr>
          <w:rFonts w:ascii="GHEA Grapalat" w:eastAsiaTheme="minorHAnsi" w:hAnsi="GHEA Grapalat" w:cs="Sylfaen"/>
          <w:sz w:val="20"/>
          <w:szCs w:val="20"/>
          <w:lang w:val="hy-AM"/>
        </w:rPr>
        <w:t xml:space="preserve"> </w:t>
      </w:r>
      <w:r>
        <w:rPr>
          <w:rFonts w:ascii="GHEA Grapalat" w:eastAsiaTheme="minorHAnsi" w:hAnsi="GHEA Grapalat" w:cs="Sylfaen"/>
          <w:sz w:val="20"/>
          <w:szCs w:val="20"/>
          <w:lang w:val="hy-AM"/>
        </w:rPr>
        <w:t xml:space="preserve">              </w:t>
      </w:r>
      <w:r w:rsidR="00B81F13">
        <w:rPr>
          <w:rFonts w:ascii="GHEA Grapalat" w:eastAsiaTheme="minorHAnsi" w:hAnsi="GHEA Grapalat" w:cs="Sylfaen"/>
          <w:sz w:val="20"/>
          <w:szCs w:val="20"/>
          <w:lang w:val="hy-AM"/>
        </w:rPr>
        <w:t>1360,0</w:t>
      </w:r>
      <w:r>
        <w:rPr>
          <w:rFonts w:ascii="GHEA Grapalat" w:eastAsiaTheme="minorHAnsi" w:hAnsi="GHEA Grapalat" w:cs="Sylfaen"/>
          <w:sz w:val="20"/>
          <w:szCs w:val="20"/>
          <w:lang w:val="hy-AM"/>
        </w:rPr>
        <w:t xml:space="preserve"> հազ դրամ  </w:t>
      </w:r>
      <w:r w:rsidRPr="002F6334">
        <w:rPr>
          <w:rFonts w:ascii="GHEA Grapalat" w:eastAsiaTheme="minorHAnsi" w:hAnsi="GHEA Grapalat" w:cs="Sylfaen"/>
          <w:sz w:val="20"/>
          <w:szCs w:val="20"/>
          <w:lang w:val="hy-AM"/>
        </w:rPr>
        <w:t xml:space="preserve">  </w:t>
      </w:r>
    </w:p>
    <w:p w14:paraId="6C842950" w14:textId="40040927" w:rsidR="00210A57" w:rsidRPr="00432A13" w:rsidRDefault="00210A57" w:rsidP="00210A57">
      <w:pPr>
        <w:rPr>
          <w:rFonts w:ascii="Sylfaen" w:hAnsi="Sylfaen" w:cs="Calibri"/>
          <w:i/>
          <w:color w:val="000000"/>
          <w:sz w:val="20"/>
          <w:szCs w:val="20"/>
          <w:lang w:val="hy-AM"/>
        </w:rPr>
      </w:pPr>
    </w:p>
    <w:p w14:paraId="7328E87B" w14:textId="387099FB" w:rsidR="00210A57" w:rsidRPr="00AA3612" w:rsidRDefault="00432A13" w:rsidP="002E210F">
      <w:pPr>
        <w:jc w:val="center"/>
        <w:rPr>
          <w:rFonts w:ascii="GHEA Grapalat" w:hAnsi="GHEA Grapalat" w:cs="Sylfaen"/>
          <w:b/>
          <w:color w:val="000000" w:themeColor="text1"/>
          <w:sz w:val="18"/>
          <w:szCs w:val="22"/>
          <w:lang w:val="hy-AM"/>
        </w:rPr>
      </w:pPr>
      <w:r w:rsidRPr="00AA3612">
        <w:rPr>
          <w:rFonts w:ascii="GHEA Grapalat" w:hAnsi="GHEA Grapalat" w:cs="Sylfaen"/>
          <w:b/>
          <w:color w:val="000000" w:themeColor="text1"/>
          <w:sz w:val="18"/>
          <w:szCs w:val="22"/>
          <w:lang w:val="hy-AM"/>
        </w:rPr>
        <w:lastRenderedPageBreak/>
        <w:t>3</w:t>
      </w:r>
      <w:r w:rsidRPr="00380C0D">
        <w:rPr>
          <w:rFonts w:ascii="Cambria Math" w:hAnsi="Cambria Math" w:cs="Cambria Math"/>
          <w:b/>
          <w:color w:val="000000" w:themeColor="text1"/>
          <w:sz w:val="18"/>
          <w:szCs w:val="22"/>
          <w:lang w:val="hy-AM"/>
        </w:rPr>
        <w:t>․</w:t>
      </w:r>
      <w:r w:rsidRPr="00AA3612">
        <w:rPr>
          <w:rFonts w:ascii="GHEA Grapalat" w:hAnsi="GHEA Grapalat" w:cs="Sylfaen"/>
          <w:b/>
          <w:color w:val="000000" w:themeColor="text1"/>
          <w:sz w:val="18"/>
          <w:szCs w:val="22"/>
          <w:lang w:val="hy-AM"/>
        </w:rPr>
        <w:t>2</w:t>
      </w:r>
      <w:r w:rsidRPr="00380C0D">
        <w:rPr>
          <w:rFonts w:ascii="Cambria Math" w:hAnsi="Cambria Math" w:cs="Cambria Math"/>
          <w:b/>
          <w:color w:val="000000" w:themeColor="text1"/>
          <w:sz w:val="18"/>
          <w:szCs w:val="22"/>
          <w:lang w:val="hy-AM"/>
        </w:rPr>
        <w:t>․</w:t>
      </w:r>
      <w:r w:rsidR="0079582F" w:rsidRPr="00380C0D">
        <w:rPr>
          <w:rFonts w:ascii="GHEA Grapalat" w:hAnsi="GHEA Grapalat" w:cs="Sylfaen"/>
          <w:b/>
          <w:color w:val="000000" w:themeColor="text1"/>
          <w:sz w:val="18"/>
          <w:szCs w:val="22"/>
          <w:lang w:val="hy-AM"/>
        </w:rPr>
        <w:t xml:space="preserve">2 </w:t>
      </w:r>
      <w:r w:rsidR="0079582F" w:rsidRPr="00AA3612">
        <w:rPr>
          <w:rFonts w:ascii="GHEA Grapalat" w:hAnsi="GHEA Grapalat" w:cs="Sylfaen"/>
          <w:b/>
          <w:color w:val="000000" w:themeColor="text1"/>
          <w:sz w:val="18"/>
          <w:szCs w:val="22"/>
          <w:lang w:val="hy-AM"/>
        </w:rPr>
        <w:t>ՋՐԱՄԱՏԱԿԱՐԱՐՈՒՄ,ՋՐԱՀԵՌԱՑՈՒՄ</w:t>
      </w:r>
    </w:p>
    <w:p w14:paraId="26AAC35B" w14:textId="77777777" w:rsidR="00432A13" w:rsidRPr="00AA3612" w:rsidRDefault="00432A13" w:rsidP="002E210F">
      <w:pPr>
        <w:jc w:val="center"/>
        <w:rPr>
          <w:rFonts w:ascii="GHEA Grapalat" w:eastAsiaTheme="minorHAnsi" w:hAnsi="GHEA Grapalat" w:cs="Sylfaen"/>
          <w:sz w:val="22"/>
          <w:lang w:val="hy-AM"/>
        </w:rPr>
      </w:pPr>
    </w:p>
    <w:tbl>
      <w:tblPr>
        <w:tblStyle w:val="TableGrid"/>
        <w:tblW w:w="1003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156"/>
        <w:gridCol w:w="1957"/>
        <w:gridCol w:w="1350"/>
        <w:gridCol w:w="1440"/>
        <w:gridCol w:w="1148"/>
        <w:gridCol w:w="1276"/>
      </w:tblGrid>
      <w:tr w:rsidR="00432A13" w:rsidRPr="002F6334" w14:paraId="35724F05" w14:textId="77777777" w:rsidTr="00AA3612">
        <w:trPr>
          <w:cantSplit/>
          <w:trHeight w:val="998"/>
        </w:trPr>
        <w:tc>
          <w:tcPr>
            <w:tcW w:w="709" w:type="dxa"/>
            <w:vAlign w:val="center"/>
          </w:tcPr>
          <w:p w14:paraId="4D37D09D" w14:textId="641A16AC" w:rsidR="00432A13" w:rsidRPr="002F6334" w:rsidRDefault="002E210F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Հ/Հ</w:t>
            </w:r>
          </w:p>
        </w:tc>
        <w:tc>
          <w:tcPr>
            <w:tcW w:w="2156" w:type="dxa"/>
            <w:vAlign w:val="center"/>
          </w:tcPr>
          <w:p w14:paraId="714AFCC9" w14:textId="77777777" w:rsidR="00432A13" w:rsidRPr="002F6334" w:rsidRDefault="00432A13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2F6334">
              <w:rPr>
                <w:rFonts w:ascii="GHEA Grapalat" w:hAnsi="GHEA Grapalat"/>
                <w:i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957" w:type="dxa"/>
          </w:tcPr>
          <w:p w14:paraId="64D0AC1E" w14:textId="77777777" w:rsidR="00432A13" w:rsidRPr="002F6334" w:rsidRDefault="00432A13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2F6334">
              <w:rPr>
                <w:rFonts w:ascii="GHEA Grapalat" w:hAnsi="GHEA Grapalat"/>
                <w:i/>
                <w:sz w:val="20"/>
                <w:szCs w:val="20"/>
                <w:lang w:val="hy-AM"/>
              </w:rPr>
              <w:t>Աշխատակիցների քանակը</w:t>
            </w:r>
          </w:p>
        </w:tc>
        <w:tc>
          <w:tcPr>
            <w:tcW w:w="1350" w:type="dxa"/>
          </w:tcPr>
          <w:p w14:paraId="3467F9E7" w14:textId="77777777" w:rsidR="00432A13" w:rsidRPr="002F6334" w:rsidRDefault="00432A13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2F6334">
              <w:rPr>
                <w:rFonts w:ascii="GHEA Grapalat" w:hAnsi="GHEA Grapalat"/>
                <w:i/>
                <w:sz w:val="20"/>
                <w:szCs w:val="20"/>
                <w:lang w:val="hy-AM"/>
              </w:rPr>
              <w:t>Օգտոգործվող ջրի նորմա /մ.խոր./</w:t>
            </w:r>
          </w:p>
        </w:tc>
        <w:tc>
          <w:tcPr>
            <w:tcW w:w="1440" w:type="dxa"/>
          </w:tcPr>
          <w:p w14:paraId="13EAE830" w14:textId="77777777" w:rsidR="00432A13" w:rsidRPr="002F6334" w:rsidRDefault="00432A13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2F6334">
              <w:rPr>
                <w:rFonts w:ascii="GHEA Grapalat" w:hAnsi="GHEA Grapalat"/>
                <w:i/>
                <w:sz w:val="20"/>
                <w:szCs w:val="20"/>
                <w:lang w:val="hy-AM"/>
              </w:rPr>
              <w:t>Աշխատանքային օրերի թիվը</w:t>
            </w:r>
          </w:p>
        </w:tc>
        <w:tc>
          <w:tcPr>
            <w:tcW w:w="1148" w:type="dxa"/>
          </w:tcPr>
          <w:p w14:paraId="35DA480A" w14:textId="77777777" w:rsidR="00432A13" w:rsidRPr="002F6334" w:rsidRDefault="00432A13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2F6334">
              <w:rPr>
                <w:rFonts w:ascii="GHEA Grapalat" w:hAnsi="GHEA Grapalat"/>
                <w:i/>
                <w:sz w:val="20"/>
                <w:szCs w:val="20"/>
                <w:lang w:val="hy-AM"/>
              </w:rPr>
              <w:t>Սակագին</w:t>
            </w:r>
          </w:p>
        </w:tc>
        <w:tc>
          <w:tcPr>
            <w:tcW w:w="1276" w:type="dxa"/>
          </w:tcPr>
          <w:p w14:paraId="120A6FDE" w14:textId="77777777" w:rsidR="00432A13" w:rsidRPr="002F6334" w:rsidRDefault="00432A13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2F6334">
              <w:rPr>
                <w:rFonts w:ascii="GHEA Grapalat" w:hAnsi="GHEA Grapalat"/>
                <w:i/>
                <w:sz w:val="20"/>
                <w:szCs w:val="20"/>
                <w:lang w:val="hy-AM"/>
              </w:rPr>
              <w:t>Գումարըհհազ.դրամ</w:t>
            </w:r>
          </w:p>
        </w:tc>
      </w:tr>
      <w:tr w:rsidR="00432A13" w:rsidRPr="002F6334" w14:paraId="19A24C2E" w14:textId="77777777" w:rsidTr="00AA3612">
        <w:trPr>
          <w:trHeight w:val="367"/>
        </w:trPr>
        <w:tc>
          <w:tcPr>
            <w:tcW w:w="709" w:type="dxa"/>
            <w:vAlign w:val="center"/>
          </w:tcPr>
          <w:p w14:paraId="7D4E5592" w14:textId="77777777" w:rsidR="00432A13" w:rsidRPr="00B86ED5" w:rsidRDefault="00432A13" w:rsidP="00282C72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ru-RU"/>
              </w:rPr>
              <w:t>2.2.1</w:t>
            </w:r>
          </w:p>
        </w:tc>
        <w:tc>
          <w:tcPr>
            <w:tcW w:w="2156" w:type="dxa"/>
            <w:vAlign w:val="center"/>
          </w:tcPr>
          <w:p w14:paraId="4135AB50" w14:textId="77777777" w:rsidR="00432A13" w:rsidRPr="002F6334" w:rsidRDefault="00432A13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2F6334">
              <w:rPr>
                <w:rFonts w:ascii="GHEA Grapalat" w:hAnsi="GHEA Grapalat"/>
                <w:i/>
                <w:sz w:val="20"/>
                <w:szCs w:val="20"/>
                <w:lang w:val="hy-AM"/>
              </w:rPr>
              <w:t>Երևան,,</w:t>
            </w: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2F6334">
              <w:rPr>
                <w:rFonts w:ascii="GHEA Grapalat" w:hAnsi="GHEA Grapalat"/>
                <w:i/>
                <w:sz w:val="20"/>
                <w:szCs w:val="20"/>
                <w:lang w:val="hy-AM"/>
              </w:rPr>
              <w:t>Զաքիյան10</w:t>
            </w:r>
          </w:p>
          <w:p w14:paraId="42F9FDD8" w14:textId="77777777" w:rsidR="00432A13" w:rsidRPr="002F6334" w:rsidRDefault="00432A13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1957" w:type="dxa"/>
            <w:vAlign w:val="center"/>
          </w:tcPr>
          <w:p w14:paraId="0B8C22E3" w14:textId="36C6F5F7" w:rsidR="00432A13" w:rsidRPr="002F6334" w:rsidRDefault="00240CCB" w:rsidP="00282C72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47</w:t>
            </w:r>
          </w:p>
        </w:tc>
        <w:tc>
          <w:tcPr>
            <w:tcW w:w="1350" w:type="dxa"/>
            <w:vAlign w:val="center"/>
          </w:tcPr>
          <w:p w14:paraId="1A2302A8" w14:textId="77777777" w:rsidR="00432A13" w:rsidRPr="002F6334" w:rsidRDefault="00432A13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2F6334">
              <w:rPr>
                <w:rFonts w:ascii="GHEA Grapalat" w:hAnsi="GHEA Grapalat"/>
                <w:i/>
                <w:sz w:val="20"/>
                <w:szCs w:val="20"/>
                <w:lang w:val="hy-AM"/>
              </w:rPr>
              <w:t>0.03</w:t>
            </w:r>
          </w:p>
        </w:tc>
        <w:tc>
          <w:tcPr>
            <w:tcW w:w="1440" w:type="dxa"/>
            <w:vAlign w:val="center"/>
          </w:tcPr>
          <w:p w14:paraId="4C29B69B" w14:textId="77777777" w:rsidR="00432A13" w:rsidRPr="002F6334" w:rsidRDefault="00432A13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2F6334">
              <w:rPr>
                <w:rFonts w:ascii="GHEA Grapalat" w:hAnsi="GHEA Grapalat"/>
                <w:i/>
                <w:sz w:val="20"/>
                <w:szCs w:val="20"/>
                <w:lang w:val="hy-AM"/>
              </w:rPr>
              <w:t>251</w:t>
            </w:r>
          </w:p>
        </w:tc>
        <w:tc>
          <w:tcPr>
            <w:tcW w:w="1148" w:type="dxa"/>
            <w:vAlign w:val="center"/>
          </w:tcPr>
          <w:p w14:paraId="774F2E66" w14:textId="77777777" w:rsidR="00432A13" w:rsidRPr="002F6334" w:rsidRDefault="00432A13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2F6334">
              <w:rPr>
                <w:rFonts w:ascii="GHEA Grapalat" w:hAnsi="GHEA Grapalat"/>
                <w:i/>
                <w:sz w:val="20"/>
                <w:szCs w:val="20"/>
                <w:lang w:val="hy-AM"/>
              </w:rPr>
              <w:t>0,203</w:t>
            </w:r>
          </w:p>
        </w:tc>
        <w:tc>
          <w:tcPr>
            <w:tcW w:w="1276" w:type="dxa"/>
            <w:vAlign w:val="center"/>
          </w:tcPr>
          <w:p w14:paraId="33B3F3F2" w14:textId="33FACB82" w:rsidR="00432A13" w:rsidRPr="002F6334" w:rsidRDefault="00240CCB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72,0</w:t>
            </w:r>
          </w:p>
        </w:tc>
      </w:tr>
    </w:tbl>
    <w:p w14:paraId="18607E8F" w14:textId="2CE1FD57" w:rsidR="00432A13" w:rsidRDefault="00432A13" w:rsidP="00432A13">
      <w:pPr>
        <w:tabs>
          <w:tab w:val="left" w:pos="284"/>
        </w:tabs>
        <w:spacing w:line="276" w:lineRule="auto"/>
        <w:jc w:val="both"/>
        <w:rPr>
          <w:rFonts w:ascii="GHEA Grapalat" w:hAnsi="GHEA Grapalat" w:cs="Sylfaen"/>
          <w:color w:val="000000" w:themeColor="text1"/>
          <w:sz w:val="20"/>
          <w:szCs w:val="20"/>
          <w:lang w:val="hy-AM"/>
        </w:rPr>
      </w:pPr>
      <w:r w:rsidRPr="00432A13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                 </w:t>
      </w:r>
      <w:r w:rsidRPr="002F6334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Պետական բյուջեի միջոցների հաշվին </w:t>
      </w:r>
      <w:r w:rsidRPr="00432A13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40</w:t>
      </w:r>
      <w:r w:rsidRPr="00432A13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%</w:t>
      </w:r>
      <w:r w:rsidRPr="002F6334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    </w:t>
      </w:r>
      <w:r w:rsidRPr="00432A13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                   </w:t>
      </w:r>
      <w:r w:rsidR="00AD4FF0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                        </w:t>
      </w:r>
      <w:r w:rsidRPr="00432A13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 </w:t>
      </w:r>
      <w:r w:rsidR="00240CCB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25,0</w:t>
      </w:r>
      <w:r w:rsidRPr="00432A13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 հազ դրամ</w:t>
      </w:r>
      <w:r w:rsidRPr="002F6334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 </w:t>
      </w:r>
    </w:p>
    <w:p w14:paraId="74C0BF41" w14:textId="77777777" w:rsidR="00AD4FF0" w:rsidRDefault="00AD4FF0" w:rsidP="00432A13">
      <w:pPr>
        <w:tabs>
          <w:tab w:val="left" w:pos="284"/>
        </w:tabs>
        <w:spacing w:line="276" w:lineRule="auto"/>
        <w:jc w:val="both"/>
        <w:rPr>
          <w:rFonts w:ascii="GHEA Grapalat" w:hAnsi="GHEA Grapalat" w:cs="Sylfaen"/>
          <w:color w:val="000000" w:themeColor="text1"/>
          <w:sz w:val="20"/>
          <w:szCs w:val="20"/>
          <w:lang w:val="hy-AM"/>
        </w:rPr>
      </w:pPr>
    </w:p>
    <w:p w14:paraId="1312229C" w14:textId="4BD549B1" w:rsidR="00B45153" w:rsidRPr="00380C0D" w:rsidRDefault="00380C0D" w:rsidP="00380C0D">
      <w:pPr>
        <w:jc w:val="center"/>
        <w:rPr>
          <w:rFonts w:ascii="GHEA Grapalat" w:hAnsi="GHEA Grapalat" w:cs="Sylfaen"/>
          <w:b/>
          <w:color w:val="000000" w:themeColor="text1"/>
          <w:sz w:val="18"/>
          <w:szCs w:val="22"/>
          <w:lang w:val="hy-AM"/>
        </w:rPr>
      </w:pPr>
      <w:r w:rsidRPr="00380C0D">
        <w:rPr>
          <w:rFonts w:ascii="GHEA Grapalat" w:hAnsi="GHEA Grapalat" w:cs="Sylfaen"/>
          <w:b/>
          <w:color w:val="000000" w:themeColor="text1"/>
          <w:sz w:val="18"/>
          <w:szCs w:val="22"/>
          <w:lang w:val="hy-AM"/>
        </w:rPr>
        <w:t>3</w:t>
      </w:r>
      <w:r w:rsidR="00B45153" w:rsidRPr="00380C0D">
        <w:rPr>
          <w:rFonts w:ascii="Cambria Math" w:hAnsi="Cambria Math" w:cs="Cambria Math"/>
          <w:b/>
          <w:color w:val="000000" w:themeColor="text1"/>
          <w:sz w:val="18"/>
          <w:szCs w:val="22"/>
          <w:lang w:val="hy-AM"/>
        </w:rPr>
        <w:t>․</w:t>
      </w:r>
      <w:r w:rsidR="00B45153" w:rsidRPr="00380C0D">
        <w:rPr>
          <w:rFonts w:ascii="GHEA Grapalat" w:hAnsi="GHEA Grapalat" w:cs="Sylfaen"/>
          <w:b/>
          <w:color w:val="000000" w:themeColor="text1"/>
          <w:sz w:val="18"/>
          <w:szCs w:val="22"/>
          <w:lang w:val="hy-AM"/>
        </w:rPr>
        <w:t>2</w:t>
      </w:r>
      <w:r w:rsidR="00B45153" w:rsidRPr="00380C0D">
        <w:rPr>
          <w:rFonts w:ascii="Cambria Math" w:hAnsi="Cambria Math" w:cs="Cambria Math"/>
          <w:b/>
          <w:color w:val="000000" w:themeColor="text1"/>
          <w:sz w:val="18"/>
          <w:szCs w:val="22"/>
          <w:lang w:val="hy-AM"/>
        </w:rPr>
        <w:t>․</w:t>
      </w:r>
      <w:r w:rsidR="00B45153" w:rsidRPr="00380C0D">
        <w:rPr>
          <w:rFonts w:ascii="GHEA Grapalat" w:hAnsi="GHEA Grapalat" w:cs="Sylfaen"/>
          <w:b/>
          <w:color w:val="000000" w:themeColor="text1"/>
          <w:sz w:val="18"/>
          <w:szCs w:val="22"/>
          <w:lang w:val="hy-AM"/>
        </w:rPr>
        <w:t>3 ԿԱՊԻ ԾԱՌԱՅՈՒԹՅՈՒՆՆԵՐ</w:t>
      </w:r>
    </w:p>
    <w:p w14:paraId="62C73163" w14:textId="77777777" w:rsidR="002E210F" w:rsidRPr="00875C11" w:rsidRDefault="002E210F" w:rsidP="002E210F">
      <w:pPr>
        <w:tabs>
          <w:tab w:val="left" w:pos="284"/>
        </w:tabs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20"/>
          <w:szCs w:val="22"/>
          <w:lang w:val="ru-RU"/>
        </w:rPr>
      </w:pPr>
    </w:p>
    <w:tbl>
      <w:tblPr>
        <w:tblStyle w:val="TableGrid"/>
        <w:tblW w:w="10320" w:type="dxa"/>
        <w:tblInd w:w="-147" w:type="dxa"/>
        <w:tblLook w:val="04A0" w:firstRow="1" w:lastRow="0" w:firstColumn="1" w:lastColumn="0" w:noHBand="0" w:noVBand="1"/>
      </w:tblPr>
      <w:tblGrid>
        <w:gridCol w:w="709"/>
        <w:gridCol w:w="4923"/>
        <w:gridCol w:w="2340"/>
        <w:gridCol w:w="2348"/>
      </w:tblGrid>
      <w:tr w:rsidR="00B45153" w:rsidRPr="00B86ED5" w14:paraId="2D9A3328" w14:textId="77777777" w:rsidTr="00240CCB">
        <w:trPr>
          <w:cantSplit/>
          <w:trHeight w:val="557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2D8F4B6" w14:textId="68292156" w:rsidR="00B45153" w:rsidRPr="00B86ED5" w:rsidRDefault="002E210F" w:rsidP="002E210F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Հ/Հ</w:t>
            </w:r>
          </w:p>
        </w:tc>
        <w:tc>
          <w:tcPr>
            <w:tcW w:w="7263" w:type="dxa"/>
            <w:gridSpan w:val="2"/>
            <w:tcBorders>
              <w:bottom w:val="single" w:sz="4" w:space="0" w:color="auto"/>
            </w:tcBorders>
            <w:vAlign w:val="center"/>
          </w:tcPr>
          <w:p w14:paraId="6830BBC9" w14:textId="77777777" w:rsidR="00B45153" w:rsidRPr="00B86ED5" w:rsidRDefault="00B45153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B86ED5">
              <w:rPr>
                <w:rFonts w:ascii="GHEA Grapalat" w:hAnsi="GHEA Grapalat"/>
                <w:i/>
                <w:sz w:val="20"/>
                <w:szCs w:val="20"/>
                <w:lang w:val="hy-AM"/>
              </w:rPr>
              <w:t>Կապի ծառայության հաշվարկ</w:t>
            </w:r>
          </w:p>
        </w:tc>
        <w:tc>
          <w:tcPr>
            <w:tcW w:w="2348" w:type="dxa"/>
            <w:vAlign w:val="center"/>
          </w:tcPr>
          <w:p w14:paraId="30A10DC6" w14:textId="77777777" w:rsidR="00B45153" w:rsidRPr="00B86ED5" w:rsidRDefault="00B45153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B86ED5">
              <w:rPr>
                <w:rFonts w:ascii="GHEA Grapalat" w:hAnsi="GHEA Grapalat"/>
                <w:i/>
                <w:sz w:val="20"/>
                <w:szCs w:val="20"/>
                <w:lang w:val="hy-AM"/>
              </w:rPr>
              <w:t>Բյուջետային հայտ /հազ.դրամ/</w:t>
            </w:r>
          </w:p>
        </w:tc>
      </w:tr>
      <w:tr w:rsidR="00B45153" w:rsidRPr="00B86ED5" w14:paraId="343F1AC2" w14:textId="77777777" w:rsidTr="00240CCB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5149" w14:textId="77777777" w:rsidR="00B45153" w:rsidRPr="00B86ED5" w:rsidRDefault="00B45153" w:rsidP="00282C72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B86ED5">
              <w:rPr>
                <w:rFonts w:ascii="GHEA Grapalat" w:hAnsi="GHEA Grapalat"/>
                <w:i/>
                <w:sz w:val="20"/>
                <w:szCs w:val="20"/>
              </w:rPr>
              <w:t>2.3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297F" w14:textId="77777777" w:rsidR="00B45153" w:rsidRPr="00B86ED5" w:rsidRDefault="00B45153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B86ED5">
              <w:rPr>
                <w:rFonts w:ascii="GHEA Grapalat" w:hAnsi="GHEA Grapalat"/>
                <w:i/>
                <w:sz w:val="20"/>
                <w:szCs w:val="20"/>
                <w:lang w:val="hy-AM"/>
              </w:rPr>
              <w:t>Ամսավճար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CE05" w14:textId="77777777" w:rsidR="00B45153" w:rsidRPr="00B86ED5" w:rsidRDefault="00B45153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B86ED5">
              <w:rPr>
                <w:rFonts w:ascii="GHEA Grapalat" w:hAnsi="GHEA Grapalat"/>
                <w:i/>
                <w:sz w:val="20"/>
                <w:szCs w:val="20"/>
                <w:lang w:val="hy-AM"/>
              </w:rPr>
              <w:t>2400 դրամ</w:t>
            </w:r>
          </w:p>
        </w:tc>
        <w:tc>
          <w:tcPr>
            <w:tcW w:w="2348" w:type="dxa"/>
            <w:vMerge w:val="restart"/>
            <w:tcBorders>
              <w:left w:val="single" w:sz="4" w:space="0" w:color="auto"/>
            </w:tcBorders>
            <w:vAlign w:val="center"/>
          </w:tcPr>
          <w:p w14:paraId="1A406A6A" w14:textId="77777777" w:rsidR="00B45153" w:rsidRPr="00B86ED5" w:rsidRDefault="00B45153" w:rsidP="00282C72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B86ED5">
              <w:rPr>
                <w:rFonts w:ascii="GHEA Grapalat" w:hAnsi="GHEA Grapalat"/>
                <w:i/>
                <w:sz w:val="20"/>
                <w:szCs w:val="20"/>
                <w:lang w:val="hy-AM"/>
              </w:rPr>
              <w:t>636.0</w:t>
            </w:r>
          </w:p>
        </w:tc>
      </w:tr>
      <w:tr w:rsidR="00B45153" w:rsidRPr="00B86ED5" w14:paraId="2DFEB89F" w14:textId="77777777" w:rsidTr="00240CCB">
        <w:trPr>
          <w:trHeight w:val="2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4B6E" w14:textId="77777777" w:rsidR="00B45153" w:rsidRPr="00B86ED5" w:rsidRDefault="00B45153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BBB0" w14:textId="77777777" w:rsidR="00B45153" w:rsidRPr="00B86ED5" w:rsidRDefault="00B45153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B86ED5">
              <w:rPr>
                <w:rFonts w:ascii="GHEA Grapalat" w:hAnsi="GHEA Grapalat"/>
                <w:i/>
                <w:sz w:val="20"/>
                <w:szCs w:val="20"/>
                <w:lang w:val="hy-AM"/>
              </w:rPr>
              <w:t>Աշխատակիցների թիվը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2B2D" w14:textId="60C66FAB" w:rsidR="00B45153" w:rsidRPr="00B86ED5" w:rsidRDefault="00240CCB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    37</w:t>
            </w:r>
          </w:p>
        </w:tc>
        <w:tc>
          <w:tcPr>
            <w:tcW w:w="2348" w:type="dxa"/>
            <w:vMerge/>
            <w:tcBorders>
              <w:left w:val="single" w:sz="4" w:space="0" w:color="auto"/>
            </w:tcBorders>
          </w:tcPr>
          <w:p w14:paraId="3D4227D4" w14:textId="77777777" w:rsidR="00B45153" w:rsidRPr="00B86ED5" w:rsidRDefault="00B45153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B45153" w:rsidRPr="00B86ED5" w14:paraId="50738C58" w14:textId="77777777" w:rsidTr="00AA3612">
        <w:trPr>
          <w:trHeight w:val="3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85FA" w14:textId="77777777" w:rsidR="00B45153" w:rsidRPr="00B86ED5" w:rsidRDefault="00B45153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95F8" w14:textId="77777777" w:rsidR="00B45153" w:rsidRPr="00B86ED5" w:rsidRDefault="00B45153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B86ED5">
              <w:rPr>
                <w:rFonts w:ascii="GHEA Grapalat" w:hAnsi="GHEA Grapalat"/>
                <w:i/>
                <w:sz w:val="20"/>
                <w:szCs w:val="20"/>
                <w:lang w:val="hy-AM"/>
              </w:rPr>
              <w:t>2-3 աշխատակցիներին  1 հեռախոսակապ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363D" w14:textId="77777777" w:rsidR="00B45153" w:rsidRPr="00B86ED5" w:rsidRDefault="00B45153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B86ED5">
              <w:rPr>
                <w:rFonts w:ascii="GHEA Grapalat" w:hAnsi="GHEA Grapalat"/>
                <w:i/>
                <w:sz w:val="20"/>
                <w:szCs w:val="20"/>
                <w:lang w:val="hy-AM"/>
              </w:rPr>
              <w:t>11</w:t>
            </w:r>
          </w:p>
        </w:tc>
        <w:tc>
          <w:tcPr>
            <w:tcW w:w="2348" w:type="dxa"/>
            <w:vMerge/>
            <w:tcBorders>
              <w:left w:val="single" w:sz="4" w:space="0" w:color="auto"/>
            </w:tcBorders>
          </w:tcPr>
          <w:p w14:paraId="6CECB89F" w14:textId="77777777" w:rsidR="00B45153" w:rsidRPr="00B86ED5" w:rsidRDefault="00B45153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B45153" w:rsidRPr="00B86ED5" w14:paraId="11AC1987" w14:textId="77777777" w:rsidTr="00240CCB">
        <w:trPr>
          <w:trHeight w:val="2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EB0D" w14:textId="77777777" w:rsidR="00B45153" w:rsidRPr="00B86ED5" w:rsidRDefault="00B45153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3ED2" w14:textId="4ACA6FC6" w:rsidR="00B45153" w:rsidRPr="00B86ED5" w:rsidRDefault="00AD4FF0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Մեկ ա</w:t>
            </w:r>
            <w:r w:rsidR="00B45153" w:rsidRPr="00B86ED5">
              <w:rPr>
                <w:rFonts w:ascii="GHEA Grapalat" w:hAnsi="GHEA Grapalat"/>
                <w:i/>
                <w:sz w:val="20"/>
                <w:szCs w:val="20"/>
                <w:lang w:val="hy-AM"/>
              </w:rPr>
              <w:t>մսվա ծախս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C3C0" w14:textId="77777777" w:rsidR="00B45153" w:rsidRPr="00B86ED5" w:rsidRDefault="00B45153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B86ED5">
              <w:rPr>
                <w:rFonts w:ascii="GHEA Grapalat" w:hAnsi="GHEA Grapalat"/>
                <w:i/>
                <w:sz w:val="20"/>
                <w:szCs w:val="20"/>
                <w:lang w:val="hy-AM"/>
              </w:rPr>
              <w:t>11x2500=27500</w:t>
            </w:r>
          </w:p>
        </w:tc>
        <w:tc>
          <w:tcPr>
            <w:tcW w:w="2348" w:type="dxa"/>
            <w:vMerge/>
            <w:tcBorders>
              <w:left w:val="single" w:sz="4" w:space="0" w:color="auto"/>
            </w:tcBorders>
          </w:tcPr>
          <w:p w14:paraId="117D5ED7" w14:textId="77777777" w:rsidR="00B45153" w:rsidRPr="00B86ED5" w:rsidRDefault="00B45153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B45153" w:rsidRPr="00B86ED5" w14:paraId="59351BD8" w14:textId="77777777" w:rsidTr="00240CCB">
        <w:trPr>
          <w:trHeight w:val="34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0518" w14:textId="77777777" w:rsidR="00B45153" w:rsidRPr="00B86ED5" w:rsidRDefault="00B45153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3445" w14:textId="77777777" w:rsidR="00B45153" w:rsidRPr="00B86ED5" w:rsidRDefault="00B45153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B86ED5">
              <w:rPr>
                <w:rFonts w:ascii="GHEA Grapalat" w:hAnsi="GHEA Grapalat"/>
                <w:i/>
                <w:sz w:val="20"/>
                <w:szCs w:val="20"/>
                <w:lang w:val="hy-AM"/>
              </w:rPr>
              <w:t>Մեկ տարվա ծախս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3100" w14:textId="77777777" w:rsidR="00B45153" w:rsidRPr="00B86ED5" w:rsidRDefault="00B45153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B86ED5">
              <w:rPr>
                <w:rFonts w:ascii="GHEA Grapalat" w:hAnsi="GHEA Grapalat"/>
                <w:i/>
                <w:sz w:val="20"/>
                <w:szCs w:val="20"/>
                <w:lang w:val="hy-AM"/>
              </w:rPr>
              <w:t>27 500x12= 330 000</w:t>
            </w:r>
          </w:p>
        </w:tc>
        <w:tc>
          <w:tcPr>
            <w:tcW w:w="2348" w:type="dxa"/>
            <w:vMerge/>
            <w:tcBorders>
              <w:left w:val="single" w:sz="4" w:space="0" w:color="auto"/>
            </w:tcBorders>
          </w:tcPr>
          <w:p w14:paraId="7C9AC99A" w14:textId="77777777" w:rsidR="00B45153" w:rsidRPr="00B86ED5" w:rsidRDefault="00B45153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B45153" w:rsidRPr="00B86ED5" w14:paraId="64D2652F" w14:textId="77777777" w:rsidTr="00240CCB">
        <w:trPr>
          <w:trHeight w:val="3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13E5" w14:textId="77777777" w:rsidR="00B45153" w:rsidRPr="00B86ED5" w:rsidRDefault="00B45153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1DA6" w14:textId="77777777" w:rsidR="00B45153" w:rsidRPr="00B86ED5" w:rsidRDefault="00B45153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B86ED5">
              <w:rPr>
                <w:rFonts w:ascii="GHEA Grapalat" w:hAnsi="GHEA Grapalat"/>
                <w:i/>
                <w:sz w:val="20"/>
                <w:szCs w:val="20"/>
                <w:lang w:val="hy-AM"/>
              </w:rPr>
              <w:t>Ինտերնետ ծառայության -ամսավճար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1A88" w14:textId="77777777" w:rsidR="00B45153" w:rsidRPr="00B86ED5" w:rsidRDefault="00B45153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B86ED5">
              <w:rPr>
                <w:rFonts w:ascii="GHEA Grapalat" w:hAnsi="GHEA Grapalat"/>
                <w:i/>
                <w:sz w:val="20"/>
                <w:szCs w:val="20"/>
                <w:lang w:val="hy-AM"/>
              </w:rPr>
              <w:t>25000</w:t>
            </w:r>
          </w:p>
        </w:tc>
        <w:tc>
          <w:tcPr>
            <w:tcW w:w="2348" w:type="dxa"/>
            <w:vMerge/>
            <w:tcBorders>
              <w:left w:val="single" w:sz="4" w:space="0" w:color="auto"/>
            </w:tcBorders>
          </w:tcPr>
          <w:p w14:paraId="0B76BA36" w14:textId="77777777" w:rsidR="00B45153" w:rsidRPr="00B86ED5" w:rsidRDefault="00B45153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B45153" w:rsidRPr="00B86ED5" w14:paraId="08346803" w14:textId="77777777" w:rsidTr="00240CCB">
        <w:trPr>
          <w:trHeight w:val="40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A56C" w14:textId="77777777" w:rsidR="00B45153" w:rsidRPr="00B86ED5" w:rsidRDefault="00B45153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08E9" w14:textId="77777777" w:rsidR="00B45153" w:rsidRPr="00B86ED5" w:rsidRDefault="00B45153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B86ED5">
              <w:rPr>
                <w:rFonts w:ascii="GHEA Grapalat" w:hAnsi="GHEA Grapalat"/>
                <w:i/>
                <w:sz w:val="20"/>
                <w:szCs w:val="20"/>
                <w:lang w:val="hy-AM"/>
              </w:rPr>
              <w:t>Մեկ տարվա ծախս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A30A" w14:textId="77777777" w:rsidR="00B45153" w:rsidRPr="00B86ED5" w:rsidRDefault="00B45153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B86ED5">
              <w:rPr>
                <w:rFonts w:ascii="GHEA Grapalat" w:hAnsi="GHEA Grapalat"/>
                <w:i/>
                <w:sz w:val="20"/>
                <w:szCs w:val="20"/>
                <w:lang w:val="hy-AM"/>
              </w:rPr>
              <w:t>25000x12=300000</w:t>
            </w:r>
          </w:p>
        </w:tc>
        <w:tc>
          <w:tcPr>
            <w:tcW w:w="2348" w:type="dxa"/>
            <w:vMerge/>
            <w:tcBorders>
              <w:left w:val="single" w:sz="4" w:space="0" w:color="auto"/>
            </w:tcBorders>
          </w:tcPr>
          <w:p w14:paraId="4E64B303" w14:textId="77777777" w:rsidR="00B45153" w:rsidRPr="00B86ED5" w:rsidRDefault="00B45153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B45153" w:rsidRPr="00B86ED5" w14:paraId="28427B45" w14:textId="77777777" w:rsidTr="00240CCB">
        <w:trPr>
          <w:trHeight w:val="43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0079" w14:textId="77777777" w:rsidR="00B45153" w:rsidRPr="00B86ED5" w:rsidRDefault="00B45153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0371" w14:textId="77777777" w:rsidR="00B45153" w:rsidRPr="00B86ED5" w:rsidRDefault="00B45153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B86ED5">
              <w:rPr>
                <w:rFonts w:ascii="GHEA Grapalat" w:hAnsi="GHEA Grapalat"/>
                <w:i/>
                <w:sz w:val="20"/>
                <w:szCs w:val="20"/>
                <w:lang w:val="hy-AM"/>
              </w:rPr>
              <w:t>Փոստային ծառայություն՝ տարեկան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C597" w14:textId="77777777" w:rsidR="00B45153" w:rsidRPr="00B86ED5" w:rsidRDefault="00B45153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B86ED5">
              <w:rPr>
                <w:rFonts w:ascii="GHEA Grapalat" w:hAnsi="GHEA Grapalat"/>
                <w:i/>
                <w:sz w:val="20"/>
                <w:szCs w:val="20"/>
                <w:lang w:val="hy-AM"/>
              </w:rPr>
              <w:t>36 000</w:t>
            </w:r>
          </w:p>
        </w:tc>
        <w:tc>
          <w:tcPr>
            <w:tcW w:w="2348" w:type="dxa"/>
            <w:vMerge/>
            <w:tcBorders>
              <w:left w:val="single" w:sz="4" w:space="0" w:color="auto"/>
            </w:tcBorders>
          </w:tcPr>
          <w:p w14:paraId="15F30CE5" w14:textId="77777777" w:rsidR="00B45153" w:rsidRPr="00B86ED5" w:rsidRDefault="00B45153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</w:tbl>
    <w:p w14:paraId="197FC3E3" w14:textId="77777777" w:rsidR="00B45153" w:rsidRDefault="00B45153" w:rsidP="00B45153">
      <w:pPr>
        <w:tabs>
          <w:tab w:val="left" w:pos="426"/>
          <w:tab w:val="left" w:pos="540"/>
        </w:tabs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ru-RU"/>
        </w:rPr>
        <w:t xml:space="preserve">                    </w:t>
      </w:r>
    </w:p>
    <w:p w14:paraId="3D0633A7" w14:textId="75401B2A" w:rsidR="002E210F" w:rsidRDefault="0079582F" w:rsidP="00380C0D">
      <w:pPr>
        <w:jc w:val="center"/>
        <w:rPr>
          <w:rFonts w:ascii="GHEA Grapalat" w:hAnsi="GHEA Grapalat" w:cs="Sylfaen"/>
          <w:b/>
          <w:color w:val="000000" w:themeColor="text1"/>
          <w:sz w:val="18"/>
          <w:szCs w:val="22"/>
          <w:lang w:val="hy-AM"/>
        </w:rPr>
      </w:pPr>
      <w:r w:rsidRPr="00380C0D">
        <w:rPr>
          <w:rFonts w:ascii="GHEA Grapalat" w:hAnsi="GHEA Grapalat" w:cs="Sylfaen"/>
          <w:b/>
          <w:color w:val="000000" w:themeColor="text1"/>
          <w:sz w:val="18"/>
          <w:szCs w:val="22"/>
          <w:lang w:val="hy-AM"/>
        </w:rPr>
        <w:t>3</w:t>
      </w:r>
      <w:r w:rsidRPr="00380C0D">
        <w:rPr>
          <w:rFonts w:ascii="Cambria Math" w:hAnsi="Cambria Math" w:cs="Cambria Math"/>
          <w:b/>
          <w:color w:val="000000" w:themeColor="text1"/>
          <w:sz w:val="18"/>
          <w:szCs w:val="22"/>
          <w:lang w:val="hy-AM"/>
        </w:rPr>
        <w:t>․</w:t>
      </w:r>
      <w:r w:rsidR="00380C0D">
        <w:rPr>
          <w:rFonts w:ascii="GHEA Grapalat" w:hAnsi="GHEA Grapalat" w:cs="Sylfaen"/>
          <w:b/>
          <w:color w:val="000000" w:themeColor="text1"/>
          <w:sz w:val="18"/>
          <w:szCs w:val="22"/>
          <w:lang w:val="hy-AM"/>
        </w:rPr>
        <w:t>2</w:t>
      </w:r>
      <w:r w:rsidRPr="00380C0D">
        <w:rPr>
          <w:rFonts w:ascii="Cambria Math" w:hAnsi="Cambria Math" w:cs="Cambria Math"/>
          <w:b/>
          <w:color w:val="000000" w:themeColor="text1"/>
          <w:sz w:val="18"/>
          <w:szCs w:val="22"/>
          <w:lang w:val="hy-AM"/>
        </w:rPr>
        <w:t>․</w:t>
      </w:r>
      <w:r w:rsidRPr="00380C0D">
        <w:rPr>
          <w:rFonts w:ascii="GHEA Grapalat" w:hAnsi="GHEA Grapalat" w:cs="Sylfaen"/>
          <w:b/>
          <w:color w:val="000000" w:themeColor="text1"/>
          <w:sz w:val="18"/>
          <w:szCs w:val="22"/>
          <w:lang w:val="hy-AM"/>
        </w:rPr>
        <w:t>4</w:t>
      </w:r>
      <w:r w:rsidR="00B45153" w:rsidRPr="00380C0D">
        <w:rPr>
          <w:rFonts w:ascii="GHEA Grapalat" w:hAnsi="GHEA Grapalat" w:cs="Sylfaen"/>
          <w:b/>
          <w:color w:val="000000" w:themeColor="text1"/>
          <w:sz w:val="18"/>
          <w:szCs w:val="22"/>
          <w:lang w:val="hy-AM"/>
        </w:rPr>
        <w:t xml:space="preserve"> ԳՐԱՍԵՆՅԱԿԱՅԻՆ ՆՅՈՒԹԵՐ,ՊԱՐԱԳԱՆԵՐ</w:t>
      </w:r>
    </w:p>
    <w:p w14:paraId="06608612" w14:textId="77777777" w:rsidR="003D7E54" w:rsidRPr="00380C0D" w:rsidRDefault="003D7E54" w:rsidP="00380C0D">
      <w:pPr>
        <w:jc w:val="center"/>
        <w:rPr>
          <w:rFonts w:ascii="GHEA Grapalat" w:hAnsi="GHEA Grapalat" w:cs="Sylfaen"/>
          <w:b/>
          <w:color w:val="000000" w:themeColor="text1"/>
          <w:sz w:val="18"/>
          <w:szCs w:val="22"/>
          <w:lang w:val="hy-AM"/>
        </w:rPr>
      </w:pPr>
    </w:p>
    <w:tbl>
      <w:tblPr>
        <w:tblW w:w="10115" w:type="dxa"/>
        <w:tblInd w:w="-152" w:type="dxa"/>
        <w:tblLook w:val="04A0" w:firstRow="1" w:lastRow="0" w:firstColumn="1" w:lastColumn="0" w:noHBand="0" w:noVBand="1"/>
      </w:tblPr>
      <w:tblGrid>
        <w:gridCol w:w="709"/>
        <w:gridCol w:w="3826"/>
        <w:gridCol w:w="3180"/>
        <w:gridCol w:w="2400"/>
      </w:tblGrid>
      <w:tr w:rsidR="00B45153" w:rsidRPr="00AB5B52" w14:paraId="2F0A3A26" w14:textId="77777777" w:rsidTr="00380C0D">
        <w:trPr>
          <w:trHeight w:val="44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24E6" w14:textId="5B44A398" w:rsidR="00B45153" w:rsidRPr="00AB5B52" w:rsidRDefault="002E210F" w:rsidP="002E210F">
            <w:pPr>
              <w:tabs>
                <w:tab w:val="left" w:pos="86"/>
                <w:tab w:val="left" w:pos="540"/>
              </w:tabs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Հ/Հ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6DA3" w14:textId="77777777" w:rsidR="00B45153" w:rsidRPr="00AB5B52" w:rsidRDefault="00B45153" w:rsidP="00282C72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ՀԱՇՎԱՐԿ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D724" w14:textId="77777777" w:rsidR="00B45153" w:rsidRPr="00AB5B52" w:rsidRDefault="00B45153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Բյուջետային հայտ հազ. դրամ</w:t>
            </w:r>
          </w:p>
        </w:tc>
      </w:tr>
      <w:tr w:rsidR="00B45153" w:rsidRPr="00AB5B52" w14:paraId="6354F73C" w14:textId="77777777" w:rsidTr="00AA3612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94E1" w14:textId="7B58DE96" w:rsidR="00B45153" w:rsidRPr="0079582F" w:rsidRDefault="0079582F" w:rsidP="003D7E54">
            <w:pPr>
              <w:tabs>
                <w:tab w:val="left" w:pos="86"/>
                <w:tab w:val="left" w:pos="540"/>
              </w:tabs>
              <w:spacing w:line="360" w:lineRule="auto"/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43BE" w14:textId="77777777" w:rsidR="00B45153" w:rsidRPr="00AB5B52" w:rsidRDefault="00B45153" w:rsidP="003D7E54">
            <w:pPr>
              <w:tabs>
                <w:tab w:val="left" w:pos="86"/>
                <w:tab w:val="left" w:pos="540"/>
              </w:tabs>
              <w:spacing w:line="360" w:lineRule="auto"/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Թուղթ A4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BF39" w14:textId="77777777" w:rsidR="00B45153" w:rsidRPr="00AB5B52" w:rsidRDefault="00B45153" w:rsidP="003D7E54">
            <w:pPr>
              <w:tabs>
                <w:tab w:val="left" w:pos="86"/>
                <w:tab w:val="left" w:pos="540"/>
              </w:tabs>
              <w:spacing w:line="360" w:lineRule="auto"/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Calibri" w:hAnsi="Calibri" w:cs="Calibri"/>
                <w:i/>
                <w:sz w:val="20"/>
                <w:szCs w:val="20"/>
                <w:lang w:val="hy-AM"/>
              </w:rPr>
              <w:t> 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9019" w14:textId="277F0C81" w:rsidR="00B45153" w:rsidRPr="00AB5B52" w:rsidRDefault="00AA3612" w:rsidP="00282C72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500,0</w:t>
            </w:r>
          </w:p>
        </w:tc>
      </w:tr>
      <w:tr w:rsidR="00B45153" w:rsidRPr="00AB5B52" w14:paraId="683BF045" w14:textId="77777777" w:rsidTr="00240CCB">
        <w:trPr>
          <w:trHeight w:val="2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95C8" w14:textId="517CE24A" w:rsidR="00B45153" w:rsidRPr="0079582F" w:rsidRDefault="0079582F" w:rsidP="003D7E54">
            <w:pPr>
              <w:tabs>
                <w:tab w:val="left" w:pos="86"/>
                <w:tab w:val="left" w:pos="540"/>
              </w:tabs>
              <w:spacing w:line="360" w:lineRule="auto"/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0375" w14:textId="77777777" w:rsidR="00B45153" w:rsidRPr="00AB5B52" w:rsidRDefault="00B45153" w:rsidP="003D7E54">
            <w:pPr>
              <w:tabs>
                <w:tab w:val="left" w:pos="86"/>
                <w:tab w:val="left" w:pos="540"/>
              </w:tabs>
              <w:spacing w:line="360" w:lineRule="auto"/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Մեկ ամսվա ծախս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6543" w14:textId="77777777" w:rsidR="00B45153" w:rsidRPr="00AB5B52" w:rsidRDefault="00B45153" w:rsidP="003D7E54">
            <w:pPr>
              <w:tabs>
                <w:tab w:val="left" w:pos="86"/>
                <w:tab w:val="left" w:pos="540"/>
              </w:tabs>
              <w:spacing w:line="360" w:lineRule="auto"/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  <w:r w:rsidRPr="008A3F12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6</w:t>
            </w: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տուփ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E994C" w14:textId="77777777" w:rsidR="00B45153" w:rsidRPr="00AB5B52" w:rsidRDefault="00B45153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B45153" w:rsidRPr="00AB5B52" w14:paraId="1E11199B" w14:textId="77777777" w:rsidTr="00240CCB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640D" w14:textId="4EA3F2E2" w:rsidR="00B45153" w:rsidRPr="0079582F" w:rsidRDefault="0079582F" w:rsidP="003D7E54">
            <w:pPr>
              <w:tabs>
                <w:tab w:val="left" w:pos="86"/>
                <w:tab w:val="left" w:pos="540"/>
              </w:tabs>
              <w:spacing w:line="360" w:lineRule="auto"/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3086" w14:textId="77777777" w:rsidR="00B45153" w:rsidRPr="00AB5B52" w:rsidRDefault="00B45153" w:rsidP="003D7E54">
            <w:pPr>
              <w:tabs>
                <w:tab w:val="left" w:pos="86"/>
                <w:tab w:val="left" w:pos="540"/>
              </w:tabs>
              <w:spacing w:line="360" w:lineRule="auto"/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Մեկ տուփի արժեքը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4A71" w14:textId="77777777" w:rsidR="00B45153" w:rsidRPr="00AB5B52" w:rsidRDefault="00B45153" w:rsidP="003D7E54">
            <w:pPr>
              <w:tabs>
                <w:tab w:val="left" w:pos="86"/>
                <w:tab w:val="left" w:pos="540"/>
              </w:tabs>
              <w:spacing w:line="360" w:lineRule="auto"/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2 100դրամ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288A5" w14:textId="77777777" w:rsidR="00B45153" w:rsidRPr="00AB5B52" w:rsidRDefault="00B45153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B45153" w:rsidRPr="00AB5B52" w14:paraId="2B88C94B" w14:textId="77777777" w:rsidTr="00240CCB">
        <w:trPr>
          <w:trHeight w:val="2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05EF" w14:textId="42FDF1F8" w:rsidR="00B45153" w:rsidRPr="0079582F" w:rsidRDefault="0079582F" w:rsidP="003D7E54">
            <w:pPr>
              <w:tabs>
                <w:tab w:val="left" w:pos="86"/>
                <w:tab w:val="left" w:pos="540"/>
              </w:tabs>
              <w:spacing w:line="360" w:lineRule="auto"/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4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6543" w14:textId="77777777" w:rsidR="00B45153" w:rsidRPr="00AB5B52" w:rsidRDefault="00B45153" w:rsidP="003D7E54">
            <w:pPr>
              <w:tabs>
                <w:tab w:val="left" w:pos="86"/>
                <w:tab w:val="left" w:pos="540"/>
              </w:tabs>
              <w:spacing w:line="360" w:lineRule="auto"/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Տարեկան ծախս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811A" w14:textId="77777777" w:rsidR="00B45153" w:rsidRPr="00AB5B52" w:rsidRDefault="00B45153" w:rsidP="003D7E54">
            <w:pPr>
              <w:tabs>
                <w:tab w:val="left" w:pos="86"/>
                <w:tab w:val="left" w:pos="540"/>
              </w:tabs>
              <w:spacing w:line="360" w:lineRule="auto"/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16x2 100x12=403200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A7A0A" w14:textId="77777777" w:rsidR="00B45153" w:rsidRPr="00AB5B52" w:rsidRDefault="00B45153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B45153" w:rsidRPr="00AB5B52" w14:paraId="63AA6C28" w14:textId="77777777" w:rsidTr="00240CCB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1F3C" w14:textId="4D285D79" w:rsidR="00B45153" w:rsidRPr="0079582F" w:rsidRDefault="0079582F" w:rsidP="003D7E54">
            <w:pPr>
              <w:tabs>
                <w:tab w:val="left" w:pos="86"/>
                <w:tab w:val="left" w:pos="540"/>
              </w:tabs>
              <w:spacing w:line="360" w:lineRule="auto"/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043C" w14:textId="77777777" w:rsidR="00B45153" w:rsidRPr="00AB5B52" w:rsidRDefault="00B45153" w:rsidP="003D7E54">
            <w:pPr>
              <w:tabs>
                <w:tab w:val="left" w:pos="86"/>
                <w:tab w:val="left" w:pos="540"/>
              </w:tabs>
              <w:spacing w:line="360" w:lineRule="auto"/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Թղթապանակներ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378F" w14:textId="77777777" w:rsidR="00B45153" w:rsidRPr="00AB5B52" w:rsidRDefault="00B45153" w:rsidP="003D7E54">
            <w:pPr>
              <w:tabs>
                <w:tab w:val="left" w:pos="86"/>
                <w:tab w:val="left" w:pos="540"/>
              </w:tabs>
              <w:spacing w:line="360" w:lineRule="auto"/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1208B" w14:textId="77777777" w:rsidR="00B45153" w:rsidRPr="00AB5B52" w:rsidRDefault="00B45153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B45153" w:rsidRPr="00AB5B52" w14:paraId="5D9E7EE7" w14:textId="77777777" w:rsidTr="00240CCB">
        <w:trPr>
          <w:trHeight w:val="2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1785" w14:textId="51A9E78F" w:rsidR="00B45153" w:rsidRPr="0079582F" w:rsidRDefault="0079582F" w:rsidP="003D7E54">
            <w:pPr>
              <w:tabs>
                <w:tab w:val="left" w:pos="86"/>
                <w:tab w:val="left" w:pos="540"/>
              </w:tabs>
              <w:spacing w:line="360" w:lineRule="auto"/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6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0CC0" w14:textId="77777777" w:rsidR="00B45153" w:rsidRPr="00AB5B52" w:rsidRDefault="00B45153" w:rsidP="003D7E54">
            <w:pPr>
              <w:tabs>
                <w:tab w:val="left" w:pos="86"/>
                <w:tab w:val="left" w:pos="540"/>
              </w:tabs>
              <w:spacing w:line="360" w:lineRule="auto"/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Մեկ տարվա ծախս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0DDE" w14:textId="77777777" w:rsidR="00B45153" w:rsidRPr="00AB5B52" w:rsidRDefault="00B45153" w:rsidP="003D7E54">
            <w:pPr>
              <w:tabs>
                <w:tab w:val="left" w:pos="86"/>
                <w:tab w:val="left" w:pos="540"/>
              </w:tabs>
              <w:spacing w:line="360" w:lineRule="auto"/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40հատ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E01F8" w14:textId="77777777" w:rsidR="00B45153" w:rsidRPr="00AB5B52" w:rsidRDefault="00B45153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B45153" w:rsidRPr="00AB5B52" w14:paraId="0965C0D9" w14:textId="77777777" w:rsidTr="006A25BD">
        <w:trPr>
          <w:trHeight w:val="4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4EC5" w14:textId="74A43AD8" w:rsidR="00B45153" w:rsidRPr="0079582F" w:rsidRDefault="0079582F" w:rsidP="003D7E54">
            <w:pPr>
              <w:tabs>
                <w:tab w:val="left" w:pos="86"/>
                <w:tab w:val="left" w:pos="540"/>
              </w:tabs>
              <w:spacing w:line="360" w:lineRule="auto"/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7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8FCB" w14:textId="77777777" w:rsidR="00B45153" w:rsidRPr="00AB5B52" w:rsidRDefault="00B45153" w:rsidP="003D7E54">
            <w:pPr>
              <w:tabs>
                <w:tab w:val="left" w:pos="86"/>
                <w:tab w:val="left" w:pos="540"/>
              </w:tabs>
              <w:spacing w:line="360" w:lineRule="auto"/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Մեկ տուփի արժեքը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2960" w14:textId="77777777" w:rsidR="00B45153" w:rsidRPr="00AB5B52" w:rsidRDefault="00B45153" w:rsidP="003D7E54">
            <w:pPr>
              <w:tabs>
                <w:tab w:val="left" w:pos="86"/>
                <w:tab w:val="left" w:pos="540"/>
              </w:tabs>
              <w:spacing w:line="360" w:lineRule="auto"/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1000դրամ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21E6B" w14:textId="77777777" w:rsidR="00B45153" w:rsidRPr="00AB5B52" w:rsidRDefault="00B45153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B45153" w:rsidRPr="00AB5B52" w14:paraId="3FC1DC31" w14:textId="77777777" w:rsidTr="00240CCB">
        <w:trPr>
          <w:trHeight w:val="2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ED5F" w14:textId="5D1A20F9" w:rsidR="00B45153" w:rsidRPr="0079582F" w:rsidRDefault="0079582F" w:rsidP="003D7E54">
            <w:pPr>
              <w:tabs>
                <w:tab w:val="left" w:pos="86"/>
                <w:tab w:val="left" w:pos="540"/>
              </w:tabs>
              <w:spacing w:line="360" w:lineRule="auto"/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</w:rPr>
              <w:t>8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1340" w14:textId="77777777" w:rsidR="00B45153" w:rsidRPr="00AB5B52" w:rsidRDefault="00B45153" w:rsidP="003D7E54">
            <w:pPr>
              <w:tabs>
                <w:tab w:val="left" w:pos="86"/>
                <w:tab w:val="left" w:pos="540"/>
              </w:tabs>
              <w:spacing w:line="360" w:lineRule="auto"/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Տարեկան ծախս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71DE" w14:textId="77777777" w:rsidR="00B45153" w:rsidRPr="00AB5B52" w:rsidRDefault="00B45153" w:rsidP="003D7E54">
            <w:pPr>
              <w:tabs>
                <w:tab w:val="left" w:pos="86"/>
                <w:tab w:val="left" w:pos="540"/>
              </w:tabs>
              <w:spacing w:line="360" w:lineRule="auto"/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40x1000=40000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60F9E" w14:textId="77777777" w:rsidR="00B45153" w:rsidRPr="00AB5B52" w:rsidRDefault="00B45153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B45153" w:rsidRPr="00AB5B52" w14:paraId="01FC9E00" w14:textId="77777777" w:rsidTr="00AD4FF0">
        <w:trPr>
          <w:trHeight w:val="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1BB2" w14:textId="361D2454" w:rsidR="00B45153" w:rsidRPr="0079582F" w:rsidRDefault="0079582F" w:rsidP="003D7E54">
            <w:pPr>
              <w:tabs>
                <w:tab w:val="left" w:pos="86"/>
                <w:tab w:val="left" w:pos="540"/>
              </w:tabs>
              <w:spacing w:line="360" w:lineRule="auto"/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9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319D" w14:textId="77777777" w:rsidR="00B45153" w:rsidRPr="00AB5B52" w:rsidRDefault="00B45153" w:rsidP="003D7E54">
            <w:pPr>
              <w:tabs>
                <w:tab w:val="left" w:pos="86"/>
                <w:tab w:val="left" w:pos="540"/>
              </w:tabs>
              <w:spacing w:line="360" w:lineRule="auto"/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Գրենական պարագաներ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257C" w14:textId="77777777" w:rsidR="00B45153" w:rsidRPr="00AB5B52" w:rsidRDefault="00B45153" w:rsidP="003D7E54">
            <w:pPr>
              <w:tabs>
                <w:tab w:val="left" w:pos="86"/>
                <w:tab w:val="left" w:pos="540"/>
              </w:tabs>
              <w:spacing w:line="360" w:lineRule="auto"/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56800դրամ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ECA87" w14:textId="77777777" w:rsidR="00B45153" w:rsidRPr="00AB5B52" w:rsidRDefault="00B45153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B45153" w:rsidRPr="00AB5B52" w14:paraId="30963D32" w14:textId="77777777" w:rsidTr="00AA3612">
        <w:trPr>
          <w:trHeight w:val="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460A57" w14:textId="77777777" w:rsidR="00B45153" w:rsidRPr="00AB5B52" w:rsidRDefault="00B45153" w:rsidP="003D7E54">
            <w:pPr>
              <w:tabs>
                <w:tab w:val="left" w:pos="86"/>
                <w:tab w:val="left" w:pos="540"/>
              </w:tabs>
              <w:spacing w:line="360" w:lineRule="auto"/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07891E" w14:textId="77777777" w:rsidR="00B45153" w:rsidRPr="00AB5B52" w:rsidRDefault="00B45153" w:rsidP="003D7E54">
            <w:pPr>
              <w:tabs>
                <w:tab w:val="left" w:pos="86"/>
                <w:tab w:val="left" w:pos="540"/>
              </w:tabs>
              <w:spacing w:line="360" w:lineRule="auto"/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2428C0" w14:textId="77777777" w:rsidR="00B45153" w:rsidRPr="00AB5B52" w:rsidRDefault="00B45153" w:rsidP="003D7E54">
            <w:pPr>
              <w:tabs>
                <w:tab w:val="left" w:pos="86"/>
                <w:tab w:val="left" w:pos="540"/>
              </w:tabs>
              <w:spacing w:line="360" w:lineRule="auto"/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500000դրամ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C3A52" w14:textId="77777777" w:rsidR="00B45153" w:rsidRPr="00AB5B52" w:rsidRDefault="00B45153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</w:tbl>
    <w:p w14:paraId="0EB6861A" w14:textId="77777777" w:rsidR="00B45153" w:rsidRDefault="00B45153" w:rsidP="00B45153">
      <w:pPr>
        <w:jc w:val="center"/>
        <w:rPr>
          <w:rFonts w:ascii="GHEA Grapalat" w:hAnsi="GHEA Grapalat" w:cs="Sylfaen"/>
          <w:i/>
          <w:iCs/>
          <w:kern w:val="16"/>
          <w:sz w:val="20"/>
          <w:szCs w:val="20"/>
          <w:lang w:val="hy-AM"/>
        </w:rPr>
      </w:pPr>
    </w:p>
    <w:p w14:paraId="122348B6" w14:textId="77777777" w:rsidR="003D7E54" w:rsidRDefault="003D7E54" w:rsidP="00380C0D">
      <w:pPr>
        <w:jc w:val="center"/>
        <w:rPr>
          <w:rFonts w:ascii="GHEA Grapalat" w:hAnsi="GHEA Grapalat" w:cs="Sylfaen"/>
          <w:b/>
          <w:color w:val="000000" w:themeColor="text1"/>
          <w:sz w:val="18"/>
          <w:szCs w:val="22"/>
          <w:lang w:val="hy-AM"/>
        </w:rPr>
      </w:pPr>
    </w:p>
    <w:p w14:paraId="6EA91993" w14:textId="77777777" w:rsidR="003D7E54" w:rsidRDefault="003D7E54" w:rsidP="00380C0D">
      <w:pPr>
        <w:jc w:val="center"/>
        <w:rPr>
          <w:rFonts w:ascii="GHEA Grapalat" w:hAnsi="GHEA Grapalat" w:cs="Sylfaen"/>
          <w:b/>
          <w:color w:val="000000" w:themeColor="text1"/>
          <w:sz w:val="18"/>
          <w:szCs w:val="22"/>
          <w:lang w:val="hy-AM"/>
        </w:rPr>
      </w:pPr>
    </w:p>
    <w:p w14:paraId="684703BA" w14:textId="77777777" w:rsidR="003D7E54" w:rsidRDefault="003D7E54" w:rsidP="00380C0D">
      <w:pPr>
        <w:jc w:val="center"/>
        <w:rPr>
          <w:rFonts w:ascii="GHEA Grapalat" w:hAnsi="GHEA Grapalat" w:cs="Sylfaen"/>
          <w:b/>
          <w:color w:val="000000" w:themeColor="text1"/>
          <w:sz w:val="18"/>
          <w:szCs w:val="22"/>
          <w:lang w:val="hy-AM"/>
        </w:rPr>
      </w:pPr>
    </w:p>
    <w:p w14:paraId="0766E2FF" w14:textId="77777777" w:rsidR="003D7E54" w:rsidRDefault="003D7E54" w:rsidP="00380C0D">
      <w:pPr>
        <w:jc w:val="center"/>
        <w:rPr>
          <w:rFonts w:ascii="GHEA Grapalat" w:hAnsi="GHEA Grapalat" w:cs="Sylfaen"/>
          <w:b/>
          <w:color w:val="000000" w:themeColor="text1"/>
          <w:sz w:val="18"/>
          <w:szCs w:val="22"/>
          <w:lang w:val="hy-AM"/>
        </w:rPr>
      </w:pPr>
    </w:p>
    <w:p w14:paraId="111EFDBF" w14:textId="77777777" w:rsidR="003D7E54" w:rsidRDefault="003D7E54" w:rsidP="00380C0D">
      <w:pPr>
        <w:jc w:val="center"/>
        <w:rPr>
          <w:rFonts w:ascii="GHEA Grapalat" w:hAnsi="GHEA Grapalat" w:cs="Sylfaen"/>
          <w:b/>
          <w:color w:val="000000" w:themeColor="text1"/>
          <w:sz w:val="18"/>
          <w:szCs w:val="22"/>
          <w:lang w:val="hy-AM"/>
        </w:rPr>
      </w:pPr>
    </w:p>
    <w:p w14:paraId="2FD0B43A" w14:textId="40A567E0" w:rsidR="00B45153" w:rsidRPr="00380C0D" w:rsidRDefault="0079582F" w:rsidP="00380C0D">
      <w:pPr>
        <w:jc w:val="center"/>
        <w:rPr>
          <w:rFonts w:ascii="GHEA Grapalat" w:hAnsi="GHEA Grapalat" w:cs="Sylfaen"/>
          <w:b/>
          <w:color w:val="000000" w:themeColor="text1"/>
          <w:sz w:val="18"/>
          <w:szCs w:val="22"/>
          <w:lang w:val="hy-AM"/>
        </w:rPr>
      </w:pPr>
      <w:r w:rsidRPr="00380C0D">
        <w:rPr>
          <w:rFonts w:ascii="GHEA Grapalat" w:hAnsi="GHEA Grapalat" w:cs="Sylfaen"/>
          <w:b/>
          <w:color w:val="000000" w:themeColor="text1"/>
          <w:sz w:val="18"/>
          <w:szCs w:val="22"/>
          <w:lang w:val="hy-AM"/>
        </w:rPr>
        <w:t>3</w:t>
      </w:r>
      <w:r w:rsidRPr="00380C0D">
        <w:rPr>
          <w:rFonts w:ascii="Cambria Math" w:hAnsi="Cambria Math" w:cs="Cambria Math"/>
          <w:b/>
          <w:color w:val="000000" w:themeColor="text1"/>
          <w:sz w:val="18"/>
          <w:szCs w:val="22"/>
          <w:lang w:val="hy-AM"/>
        </w:rPr>
        <w:t>․</w:t>
      </w:r>
      <w:r w:rsidR="00380C0D">
        <w:rPr>
          <w:rFonts w:ascii="GHEA Grapalat" w:hAnsi="GHEA Grapalat" w:cs="Sylfaen"/>
          <w:b/>
          <w:color w:val="000000" w:themeColor="text1"/>
          <w:sz w:val="18"/>
          <w:szCs w:val="22"/>
          <w:lang w:val="hy-AM"/>
        </w:rPr>
        <w:t>2</w:t>
      </w:r>
      <w:r w:rsidRPr="00380C0D">
        <w:rPr>
          <w:rFonts w:ascii="Cambria Math" w:hAnsi="Cambria Math" w:cs="Cambria Math"/>
          <w:b/>
          <w:color w:val="000000" w:themeColor="text1"/>
          <w:sz w:val="18"/>
          <w:szCs w:val="22"/>
          <w:lang w:val="hy-AM"/>
        </w:rPr>
        <w:t>․</w:t>
      </w:r>
      <w:r w:rsidRPr="00380C0D">
        <w:rPr>
          <w:rFonts w:ascii="GHEA Grapalat" w:hAnsi="GHEA Grapalat" w:cs="Sylfaen"/>
          <w:b/>
          <w:color w:val="000000" w:themeColor="text1"/>
          <w:sz w:val="18"/>
          <w:szCs w:val="22"/>
          <w:lang w:val="hy-AM"/>
        </w:rPr>
        <w:t>5</w:t>
      </w:r>
      <w:r w:rsidR="00B45153" w:rsidRPr="00380C0D">
        <w:rPr>
          <w:rFonts w:ascii="GHEA Grapalat" w:hAnsi="GHEA Grapalat" w:cs="Sylfaen"/>
          <w:b/>
          <w:color w:val="000000" w:themeColor="text1"/>
          <w:sz w:val="18"/>
          <w:szCs w:val="22"/>
          <w:lang w:val="hy-AM"/>
        </w:rPr>
        <w:t>.ՏՐԱՆՍՊՈՐՏԱՅԻՆ ՆՅՈՒԹԵՐ</w:t>
      </w:r>
    </w:p>
    <w:p w14:paraId="74C6ECA1" w14:textId="77777777" w:rsidR="002E210F" w:rsidRPr="007174F7" w:rsidRDefault="002E210F" w:rsidP="00B45153">
      <w:pPr>
        <w:tabs>
          <w:tab w:val="left" w:pos="284"/>
        </w:tabs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22"/>
          <w:szCs w:val="22"/>
        </w:rPr>
      </w:pPr>
    </w:p>
    <w:tbl>
      <w:tblPr>
        <w:tblStyle w:val="TableGrid"/>
        <w:tblpPr w:leftFromText="180" w:rightFromText="180" w:vertAnchor="text" w:tblpX="-124" w:tblpY="1"/>
        <w:tblOverlap w:val="never"/>
        <w:tblW w:w="10175" w:type="dxa"/>
        <w:tblLayout w:type="fixed"/>
        <w:tblLook w:val="04A0" w:firstRow="1" w:lastRow="0" w:firstColumn="1" w:lastColumn="0" w:noHBand="0" w:noVBand="1"/>
      </w:tblPr>
      <w:tblGrid>
        <w:gridCol w:w="988"/>
        <w:gridCol w:w="4084"/>
        <w:gridCol w:w="2977"/>
        <w:gridCol w:w="2126"/>
      </w:tblGrid>
      <w:tr w:rsidR="00B45153" w:rsidRPr="00AB5B52" w14:paraId="68A86A26" w14:textId="77777777" w:rsidTr="00380C0D">
        <w:trPr>
          <w:trHeight w:val="803"/>
        </w:trPr>
        <w:tc>
          <w:tcPr>
            <w:tcW w:w="988" w:type="dxa"/>
            <w:vAlign w:val="center"/>
          </w:tcPr>
          <w:p w14:paraId="749ED668" w14:textId="016B3677" w:rsidR="00B45153" w:rsidRPr="00AB5B52" w:rsidRDefault="002E210F" w:rsidP="00240CCB">
            <w:pPr>
              <w:tabs>
                <w:tab w:val="left" w:pos="86"/>
                <w:tab w:val="left" w:pos="540"/>
              </w:tabs>
              <w:ind w:left="-3" w:right="280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Հ/Հ</w:t>
            </w:r>
          </w:p>
        </w:tc>
        <w:tc>
          <w:tcPr>
            <w:tcW w:w="4084" w:type="dxa"/>
            <w:vAlign w:val="center"/>
          </w:tcPr>
          <w:p w14:paraId="0C943C9C" w14:textId="77777777" w:rsidR="00B45153" w:rsidRPr="00AB5B52" w:rsidRDefault="00B45153" w:rsidP="00240CCB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977" w:type="dxa"/>
            <w:vAlign w:val="center"/>
          </w:tcPr>
          <w:p w14:paraId="2DE5E4A5" w14:textId="77777777" w:rsidR="00B45153" w:rsidRPr="00AB5B52" w:rsidRDefault="00B45153" w:rsidP="00240CCB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Հաշվարկ</w:t>
            </w:r>
          </w:p>
        </w:tc>
        <w:tc>
          <w:tcPr>
            <w:tcW w:w="2126" w:type="dxa"/>
            <w:vAlign w:val="center"/>
          </w:tcPr>
          <w:p w14:paraId="67815BB7" w14:textId="77777777" w:rsidR="00B45153" w:rsidRPr="00AB5B52" w:rsidRDefault="00B45153" w:rsidP="00240CCB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Բյուջետային հայտ /հազ.դրամ/)</w:t>
            </w:r>
          </w:p>
        </w:tc>
      </w:tr>
      <w:tr w:rsidR="00B45153" w:rsidRPr="00AB5B52" w14:paraId="01FFD53A" w14:textId="77777777" w:rsidTr="00AA3612">
        <w:trPr>
          <w:trHeight w:val="47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1883" w14:textId="40874686" w:rsidR="00B45153" w:rsidRPr="0079582F" w:rsidRDefault="0079582F" w:rsidP="00CB46F9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18"/>
                <w:szCs w:val="20"/>
                <w:lang w:val="hy-AM"/>
              </w:rPr>
              <w:t>3․3․5</w:t>
            </w:r>
          </w:p>
        </w:tc>
        <w:tc>
          <w:tcPr>
            <w:tcW w:w="7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11DC" w14:textId="77777777" w:rsidR="00B45153" w:rsidRPr="00AB5B52" w:rsidRDefault="00B45153" w:rsidP="00240CCB">
            <w:pPr>
              <w:tabs>
                <w:tab w:val="left" w:pos="86"/>
                <w:tab w:val="left" w:pos="540"/>
              </w:tabs>
              <w:spacing w:line="276" w:lineRule="auto"/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Տրանսպորտային նյութեր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0E93" w14:textId="77777777" w:rsidR="00B45153" w:rsidRPr="00AB5B52" w:rsidRDefault="00B45153" w:rsidP="00240CCB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300.0</w:t>
            </w:r>
          </w:p>
        </w:tc>
      </w:tr>
      <w:tr w:rsidR="00B45153" w:rsidRPr="00AB5B52" w14:paraId="57BBA129" w14:textId="77777777" w:rsidTr="00AA3612">
        <w:trPr>
          <w:trHeight w:val="443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D1E9" w14:textId="77777777" w:rsidR="00B45153" w:rsidRPr="00AB5B52" w:rsidRDefault="00B45153" w:rsidP="00240CCB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7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A831" w14:textId="77777777" w:rsidR="00B45153" w:rsidRPr="00AB5B52" w:rsidRDefault="00B45153" w:rsidP="00240CCB">
            <w:pPr>
              <w:tabs>
                <w:tab w:val="left" w:pos="86"/>
                <w:tab w:val="left" w:pos="540"/>
              </w:tabs>
              <w:spacing w:line="276" w:lineRule="auto"/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Ծառայողական ավտոմեքենայի շահագործման համար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5AC2" w14:textId="77777777" w:rsidR="00B45153" w:rsidRPr="00AB5B52" w:rsidRDefault="00B45153" w:rsidP="00240CCB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B45153" w:rsidRPr="00AB5B52" w14:paraId="498CF070" w14:textId="77777777" w:rsidTr="00AA3612">
        <w:trPr>
          <w:trHeight w:val="443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962F" w14:textId="77777777" w:rsidR="00B45153" w:rsidRPr="00AB5B52" w:rsidRDefault="00B45153" w:rsidP="00240CCB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5F51" w14:textId="77777777" w:rsidR="00B45153" w:rsidRPr="00AB5B52" w:rsidRDefault="00B45153" w:rsidP="00240CCB">
            <w:pPr>
              <w:tabs>
                <w:tab w:val="left" w:pos="86"/>
                <w:tab w:val="left" w:pos="540"/>
              </w:tabs>
              <w:spacing w:line="276" w:lineRule="auto"/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Միջին օրական ծախս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82E3" w14:textId="77777777" w:rsidR="00B45153" w:rsidRPr="00AB5B52" w:rsidRDefault="00B45153" w:rsidP="00240CCB">
            <w:pPr>
              <w:tabs>
                <w:tab w:val="left" w:pos="86"/>
                <w:tab w:val="left" w:pos="540"/>
              </w:tabs>
              <w:spacing w:line="276" w:lineRule="auto"/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2.5 լիտր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1DD9" w14:textId="77777777" w:rsidR="00B45153" w:rsidRPr="00AB5B52" w:rsidRDefault="00B45153" w:rsidP="00240CCB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B45153" w:rsidRPr="00AB5B52" w14:paraId="2895534B" w14:textId="77777777" w:rsidTr="00AA3612">
        <w:trPr>
          <w:trHeight w:val="533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D407" w14:textId="77777777" w:rsidR="00B45153" w:rsidRPr="00AB5B52" w:rsidRDefault="00B45153" w:rsidP="00240CCB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D421" w14:textId="77777777" w:rsidR="00B45153" w:rsidRPr="00AB5B52" w:rsidRDefault="00B45153" w:rsidP="00240CCB">
            <w:pPr>
              <w:tabs>
                <w:tab w:val="left" w:pos="86"/>
                <w:tab w:val="left" w:pos="540"/>
              </w:tabs>
              <w:spacing w:line="276" w:lineRule="auto"/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Մեկ լիտրի արժեքը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C9AE" w14:textId="77777777" w:rsidR="00B45153" w:rsidRPr="00AB5B52" w:rsidRDefault="00B45153" w:rsidP="00240CCB">
            <w:pPr>
              <w:tabs>
                <w:tab w:val="left" w:pos="86"/>
                <w:tab w:val="left" w:pos="540"/>
              </w:tabs>
              <w:spacing w:line="276" w:lineRule="auto"/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450 դրամ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144B" w14:textId="77777777" w:rsidR="00B45153" w:rsidRPr="00AB5B52" w:rsidRDefault="00B45153" w:rsidP="00240CCB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B45153" w:rsidRPr="00AB5B52" w14:paraId="33EE421A" w14:textId="77777777" w:rsidTr="00AA3612">
        <w:trPr>
          <w:trHeight w:val="51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3A1E" w14:textId="77777777" w:rsidR="00B45153" w:rsidRPr="00AB5B52" w:rsidRDefault="00B45153" w:rsidP="00240CCB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4A86" w14:textId="77777777" w:rsidR="00B45153" w:rsidRPr="00AB5B52" w:rsidRDefault="00B45153" w:rsidP="00240CCB">
            <w:pPr>
              <w:tabs>
                <w:tab w:val="left" w:pos="86"/>
                <w:tab w:val="left" w:pos="540"/>
              </w:tabs>
              <w:spacing w:line="276" w:lineRule="auto"/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Շահագործվող օրերի թիվը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9DF2" w14:textId="77777777" w:rsidR="00B45153" w:rsidRPr="00AB5B52" w:rsidRDefault="00B45153" w:rsidP="00240CCB">
            <w:pPr>
              <w:tabs>
                <w:tab w:val="left" w:pos="86"/>
                <w:tab w:val="left" w:pos="540"/>
              </w:tabs>
              <w:spacing w:line="276" w:lineRule="auto"/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248օր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0749" w14:textId="77777777" w:rsidR="00B45153" w:rsidRPr="00AB5B52" w:rsidRDefault="00B45153" w:rsidP="00240CCB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B45153" w:rsidRPr="00AB5B52" w14:paraId="298F6039" w14:textId="77777777" w:rsidTr="00B81F13">
        <w:trPr>
          <w:trHeight w:val="11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BD54" w14:textId="77777777" w:rsidR="00B45153" w:rsidRPr="00AB5B52" w:rsidRDefault="00B45153" w:rsidP="00240CCB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3035" w14:textId="77777777" w:rsidR="00B45153" w:rsidRPr="00AB5B52" w:rsidRDefault="00B45153" w:rsidP="00240CCB">
            <w:pPr>
              <w:tabs>
                <w:tab w:val="left" w:pos="86"/>
                <w:tab w:val="left" w:pos="540"/>
              </w:tabs>
              <w:spacing w:line="276" w:lineRule="auto"/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Տարեկան ծախս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4249" w14:textId="77777777" w:rsidR="00B45153" w:rsidRPr="00AB5B52" w:rsidRDefault="00B45153" w:rsidP="00240CCB">
            <w:pPr>
              <w:tabs>
                <w:tab w:val="left" w:pos="86"/>
                <w:tab w:val="left" w:pos="540"/>
              </w:tabs>
              <w:spacing w:line="276" w:lineRule="auto"/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2.5x</w:t>
            </w: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487</w:t>
            </w: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x</w:t>
            </w: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248</w:t>
            </w: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=</w:t>
            </w:r>
            <w:r w:rsidRPr="00FB4995">
              <w:rPr>
                <w:rFonts w:ascii="GHEA Grapalat" w:hAnsi="GHEA Grapalat"/>
                <w:i/>
                <w:sz w:val="20"/>
                <w:szCs w:val="20"/>
                <w:lang w:val="hy-AM"/>
              </w:rPr>
              <w:t>301940 դրամ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CCFA" w14:textId="77777777" w:rsidR="00B45153" w:rsidRPr="00AB5B52" w:rsidRDefault="00B45153" w:rsidP="00240CCB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</w:tbl>
    <w:tbl>
      <w:tblPr>
        <w:tblW w:w="10193" w:type="dxa"/>
        <w:tblInd w:w="-137" w:type="dxa"/>
        <w:tblLook w:val="04A0" w:firstRow="1" w:lastRow="0" w:firstColumn="1" w:lastColumn="0" w:noHBand="0" w:noVBand="1"/>
      </w:tblPr>
      <w:tblGrid>
        <w:gridCol w:w="851"/>
        <w:gridCol w:w="3955"/>
        <w:gridCol w:w="3544"/>
        <w:gridCol w:w="1843"/>
      </w:tblGrid>
      <w:tr w:rsidR="00B45153" w:rsidRPr="006A25BD" w14:paraId="0AAD6152" w14:textId="77777777" w:rsidTr="00AA3612">
        <w:trPr>
          <w:trHeight w:val="432"/>
        </w:trPr>
        <w:tc>
          <w:tcPr>
            <w:tcW w:w="10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CAE67" w14:textId="77777777" w:rsidR="00240CCB" w:rsidRDefault="00240CCB" w:rsidP="00282C72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b/>
                <w:i/>
                <w:sz w:val="20"/>
                <w:szCs w:val="22"/>
                <w:lang w:val="hy-AM"/>
              </w:rPr>
            </w:pPr>
          </w:p>
          <w:p w14:paraId="3817F8B7" w14:textId="16275461" w:rsidR="00B45153" w:rsidRPr="00F068AA" w:rsidRDefault="0079582F" w:rsidP="00380C0D">
            <w:pPr>
              <w:jc w:val="center"/>
              <w:rPr>
                <w:rFonts w:ascii="GHEA Grapalat" w:hAnsi="GHEA Grapalat"/>
                <w:b/>
                <w:i/>
                <w:sz w:val="20"/>
                <w:szCs w:val="22"/>
                <w:lang w:val="hy-AM"/>
              </w:rPr>
            </w:pPr>
            <w:r w:rsidRPr="00380C0D">
              <w:rPr>
                <w:rFonts w:ascii="GHEA Grapalat" w:hAnsi="GHEA Grapalat" w:cs="Sylfaen"/>
                <w:b/>
                <w:color w:val="000000" w:themeColor="text1"/>
                <w:sz w:val="18"/>
                <w:szCs w:val="22"/>
                <w:lang w:val="hy-AM"/>
              </w:rPr>
              <w:t>3</w:t>
            </w:r>
            <w:r w:rsidRPr="00380C0D">
              <w:rPr>
                <w:rFonts w:ascii="Cambria Math" w:hAnsi="Cambria Math" w:cs="Cambria Math"/>
                <w:b/>
                <w:color w:val="000000" w:themeColor="text1"/>
                <w:sz w:val="18"/>
                <w:szCs w:val="22"/>
                <w:lang w:val="hy-AM"/>
              </w:rPr>
              <w:t>․</w:t>
            </w:r>
            <w:r w:rsidR="00380C0D">
              <w:rPr>
                <w:rFonts w:ascii="GHEA Grapalat" w:hAnsi="GHEA Grapalat" w:cs="Sylfaen"/>
                <w:b/>
                <w:color w:val="000000" w:themeColor="text1"/>
                <w:sz w:val="18"/>
                <w:szCs w:val="22"/>
                <w:lang w:val="hy-AM"/>
              </w:rPr>
              <w:t>2</w:t>
            </w:r>
            <w:r w:rsidRPr="00380C0D">
              <w:rPr>
                <w:rFonts w:ascii="Cambria Math" w:hAnsi="Cambria Math" w:cs="Cambria Math"/>
                <w:b/>
                <w:color w:val="000000" w:themeColor="text1"/>
                <w:sz w:val="18"/>
                <w:szCs w:val="22"/>
                <w:lang w:val="hy-AM"/>
              </w:rPr>
              <w:t>․</w:t>
            </w:r>
            <w:r w:rsidRPr="00380C0D">
              <w:rPr>
                <w:rFonts w:ascii="GHEA Grapalat" w:hAnsi="GHEA Grapalat" w:cs="Sylfaen"/>
                <w:b/>
                <w:color w:val="000000" w:themeColor="text1"/>
                <w:sz w:val="18"/>
                <w:szCs w:val="22"/>
                <w:lang w:val="hy-AM"/>
              </w:rPr>
              <w:t xml:space="preserve">6 </w:t>
            </w:r>
            <w:r w:rsidR="00B45153" w:rsidRPr="00380C0D">
              <w:rPr>
                <w:rFonts w:ascii="GHEA Grapalat" w:hAnsi="GHEA Grapalat" w:cs="Sylfaen"/>
                <w:b/>
                <w:color w:val="000000" w:themeColor="text1"/>
                <w:sz w:val="18"/>
                <w:szCs w:val="22"/>
                <w:lang w:val="hy-AM"/>
              </w:rPr>
              <w:t>ՄԵՔԵՆԱՆԵՐԻ ԵՎ ՍԱՐՔԱՎՈՐՈՒՄՆԵՐԻ ԸՆԹԱՑԻԿ ՆՈՐՈԳՈՒՄ</w:t>
            </w:r>
          </w:p>
        </w:tc>
      </w:tr>
      <w:tr w:rsidR="00B45153" w:rsidRPr="00AB5B52" w14:paraId="4ED6F32D" w14:textId="77777777" w:rsidTr="00AA3612">
        <w:trPr>
          <w:cantSplit/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3C4A" w14:textId="17EB4107" w:rsidR="00B45153" w:rsidRPr="00AB5B52" w:rsidRDefault="002E210F" w:rsidP="002E210F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Հ/Հ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B0E2" w14:textId="77777777" w:rsidR="00B45153" w:rsidRPr="00AB5B52" w:rsidRDefault="00B45153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AB51" w14:textId="77777777" w:rsidR="00B45153" w:rsidRPr="00AB5B52" w:rsidRDefault="00B45153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Հաշվարկ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F467" w14:textId="77777777" w:rsidR="00B45153" w:rsidRPr="00AB5B52" w:rsidRDefault="00B45153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Բյուջետային հայտ /հազ.դրամ/)</w:t>
            </w:r>
          </w:p>
        </w:tc>
      </w:tr>
      <w:tr w:rsidR="00B45153" w:rsidRPr="00AB5B52" w14:paraId="7C2405BA" w14:textId="77777777" w:rsidTr="00AA3612">
        <w:trPr>
          <w:trHeight w:val="648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E46F" w14:textId="5ACCDEA0" w:rsidR="00B45153" w:rsidRPr="0079582F" w:rsidRDefault="0079582F" w:rsidP="00282C72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Calibri" w:hAnsi="Calibri" w:cs="Calibri"/>
                <w:i/>
                <w:sz w:val="20"/>
                <w:szCs w:val="20"/>
                <w:lang w:val="hy-AM"/>
              </w:rPr>
              <w:t>3․3․6</w:t>
            </w:r>
            <w:r w:rsidR="00ED3273">
              <w:rPr>
                <w:rFonts w:ascii="Calibri" w:hAnsi="Calibri" w:cs="Calibri"/>
                <w:i/>
                <w:sz w:val="20"/>
                <w:szCs w:val="20"/>
                <w:lang w:val="hy-AM"/>
              </w:rPr>
              <w:t>․1</w:t>
            </w:r>
          </w:p>
        </w:tc>
        <w:tc>
          <w:tcPr>
            <w:tcW w:w="7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3D0F" w14:textId="77777777" w:rsidR="00B45153" w:rsidRPr="00AB5B52" w:rsidRDefault="00B45153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Համակարգչային տեխնիկայի  ընթացիկ նորոգում, պահպանում-տպիչ սարքերի լիցքավորում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2DE8" w14:textId="72A9BE10" w:rsidR="00B45153" w:rsidRPr="00AB5B52" w:rsidRDefault="006A25BD" w:rsidP="00282C72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188,0</w:t>
            </w:r>
          </w:p>
        </w:tc>
      </w:tr>
      <w:tr w:rsidR="00B45153" w:rsidRPr="00AB5B52" w14:paraId="40A77667" w14:textId="77777777" w:rsidTr="00AA3612">
        <w:trPr>
          <w:trHeight w:val="41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CB8DE" w14:textId="77777777" w:rsidR="00B45153" w:rsidRPr="00AB5B52" w:rsidRDefault="00B45153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DFB5" w14:textId="77777777" w:rsidR="00B45153" w:rsidRPr="00AB5B52" w:rsidRDefault="00B45153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Մեկ  ամսում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1265" w14:textId="2A1B7D59" w:rsidR="00B45153" w:rsidRPr="00AB5B52" w:rsidRDefault="006A25BD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4</w:t>
            </w:r>
            <w:r w:rsidR="00B45153"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լիցքավորում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9F42" w14:textId="77777777" w:rsidR="00B45153" w:rsidRPr="00AB5B52" w:rsidRDefault="00B45153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B45153" w:rsidRPr="00AB5B52" w14:paraId="671C3247" w14:textId="77777777" w:rsidTr="00380C0D">
        <w:trPr>
          <w:trHeight w:val="42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61592" w14:textId="77777777" w:rsidR="00B45153" w:rsidRPr="00AB5B52" w:rsidRDefault="00B45153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7F2C" w14:textId="77777777" w:rsidR="00B45153" w:rsidRPr="00AB5B52" w:rsidRDefault="00B45153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Մեկ լիցքավորման արժեքը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7BA6" w14:textId="68D10A00" w:rsidR="00B45153" w:rsidRPr="00AB5B52" w:rsidRDefault="006A25BD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3,500</w:t>
            </w:r>
            <w:r w:rsidR="00B45153">
              <w:rPr>
                <w:rFonts w:ascii="GHEA Grapalat" w:hAnsi="GHEA Grapalat"/>
                <w:i/>
                <w:sz w:val="20"/>
                <w:szCs w:val="20"/>
              </w:rPr>
              <w:t xml:space="preserve"> </w:t>
            </w:r>
            <w:r w:rsidR="00B45153"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դրամ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95FC7" w14:textId="77777777" w:rsidR="00B45153" w:rsidRPr="00AB5B52" w:rsidRDefault="00B45153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B45153" w:rsidRPr="00AB5B52" w14:paraId="10F3898E" w14:textId="77777777" w:rsidTr="00380C0D">
        <w:trPr>
          <w:trHeight w:val="3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1B798" w14:textId="77777777" w:rsidR="00B45153" w:rsidRPr="00AB5B52" w:rsidRDefault="00B45153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07FB" w14:textId="77777777" w:rsidR="00B45153" w:rsidRPr="00AB5B52" w:rsidRDefault="00B45153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Տարեկան ծախս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DFC7" w14:textId="3E9B59CE" w:rsidR="00B45153" w:rsidRPr="00AB5B52" w:rsidRDefault="00B45153" w:rsidP="006A25BD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4x12x</w:t>
            </w:r>
            <w:r w:rsidR="006A25BD">
              <w:rPr>
                <w:rFonts w:ascii="GHEA Grapalat" w:hAnsi="GHEA Grapalat"/>
                <w:i/>
                <w:sz w:val="20"/>
                <w:szCs w:val="20"/>
                <w:lang w:val="hy-AM"/>
              </w:rPr>
              <w:t>3500</w:t>
            </w: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=</w:t>
            </w:r>
            <w:r w:rsidR="006A25BD">
              <w:rPr>
                <w:rFonts w:ascii="GHEA Grapalat" w:hAnsi="GHEA Grapalat"/>
                <w:i/>
                <w:sz w:val="20"/>
                <w:szCs w:val="20"/>
                <w:lang w:val="hy-AM"/>
              </w:rPr>
              <w:t>168,000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0CCF4" w14:textId="77777777" w:rsidR="00B45153" w:rsidRPr="00AB5B52" w:rsidRDefault="00B45153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B45153" w:rsidRPr="00AB5B52" w14:paraId="208C800B" w14:textId="77777777" w:rsidTr="00380C0D">
        <w:trPr>
          <w:trHeight w:val="4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C90D" w14:textId="77777777" w:rsidR="00B45153" w:rsidRPr="00AB5B52" w:rsidRDefault="00B45153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Calibri" w:hAnsi="Calibri" w:cs="Calibri"/>
                <w:i/>
                <w:sz w:val="20"/>
                <w:szCs w:val="20"/>
                <w:lang w:val="hy-AM"/>
              </w:rP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E7F7" w14:textId="77777777" w:rsidR="00B45153" w:rsidRPr="00AB5B52" w:rsidRDefault="00B45153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Նորոգում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CC52" w14:textId="56C42A65" w:rsidR="00B45153" w:rsidRPr="00AB5B52" w:rsidRDefault="006A25BD" w:rsidP="006A25BD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20,000</w:t>
            </w:r>
            <w:r w:rsidR="00B45153"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դրամ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143F" w14:textId="77777777" w:rsidR="00B45153" w:rsidRPr="00AB5B52" w:rsidRDefault="00B45153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Calibri" w:hAnsi="Calibri" w:cs="Calibri"/>
                <w:i/>
                <w:sz w:val="20"/>
                <w:szCs w:val="20"/>
                <w:lang w:val="hy-AM"/>
              </w:rPr>
              <w:t> </w:t>
            </w:r>
          </w:p>
        </w:tc>
      </w:tr>
      <w:tr w:rsidR="00AA3612" w:rsidRPr="00FF3063" w14:paraId="710DD611" w14:textId="77777777" w:rsidTr="00AA3612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D242D" w14:textId="6434DB45" w:rsidR="00AA3612" w:rsidRPr="00AB5B52" w:rsidRDefault="00AA3612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Calibri" w:hAnsi="Calibri" w:cs="Calibri"/>
                <w:i/>
                <w:sz w:val="20"/>
                <w:szCs w:val="20"/>
                <w:lang w:val="hy-AM"/>
              </w:rPr>
            </w:pPr>
            <w:r>
              <w:rPr>
                <w:rFonts w:ascii="Calibri" w:hAnsi="Calibri" w:cs="Calibri"/>
                <w:i/>
                <w:sz w:val="20"/>
                <w:szCs w:val="20"/>
                <w:lang w:val="hy-AM"/>
              </w:rPr>
              <w:t>3․3․6․2</w:t>
            </w:r>
          </w:p>
        </w:tc>
        <w:tc>
          <w:tcPr>
            <w:tcW w:w="7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6665" w14:textId="77777777" w:rsidR="00AA3612" w:rsidRPr="00ED3273" w:rsidRDefault="00AA3612" w:rsidP="00ED3273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ED3273">
              <w:rPr>
                <w:rFonts w:ascii="GHEA Grapalat" w:hAnsi="GHEA Grapalat"/>
                <w:i/>
                <w:sz w:val="20"/>
                <w:szCs w:val="20"/>
                <w:lang w:val="hy-AM"/>
              </w:rPr>
              <w:t>Ծառայողական ավտոմեքենայի ընթացիկ նորոգում,</w:t>
            </w:r>
          </w:p>
          <w:p w14:paraId="173ED519" w14:textId="49F3EA29" w:rsidR="00AA3612" w:rsidRPr="00AB5B52" w:rsidRDefault="00AA3612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ED3273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պահպանում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1DD26" w14:textId="26636C1C" w:rsidR="00AA3612" w:rsidRPr="00AB5B52" w:rsidRDefault="00AA3612" w:rsidP="00AA3612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Calibri" w:hAnsi="Calibri" w:cs="Calibri"/>
                <w:i/>
                <w:sz w:val="20"/>
                <w:szCs w:val="20"/>
                <w:lang w:val="hy-AM"/>
              </w:rPr>
            </w:pPr>
            <w:r w:rsidRPr="00AA3612">
              <w:rPr>
                <w:rFonts w:ascii="GHEA Grapalat" w:hAnsi="GHEA Grapalat"/>
                <w:i/>
                <w:sz w:val="20"/>
                <w:szCs w:val="20"/>
                <w:lang w:val="hy-AM"/>
              </w:rPr>
              <w:t>100,0</w:t>
            </w:r>
          </w:p>
        </w:tc>
      </w:tr>
    </w:tbl>
    <w:p w14:paraId="694DE445" w14:textId="77777777" w:rsidR="0079582F" w:rsidRPr="00ED3273" w:rsidRDefault="0079582F" w:rsidP="00ED3273">
      <w:pPr>
        <w:tabs>
          <w:tab w:val="left" w:pos="86"/>
          <w:tab w:val="left" w:pos="540"/>
        </w:tabs>
        <w:ind w:left="-3" w:hanging="1"/>
        <w:rPr>
          <w:rFonts w:ascii="GHEA Grapalat" w:hAnsi="GHEA Grapalat"/>
          <w:i/>
          <w:sz w:val="20"/>
          <w:szCs w:val="20"/>
          <w:lang w:val="hy-AM"/>
        </w:rPr>
      </w:pPr>
    </w:p>
    <w:p w14:paraId="5A6CDC57" w14:textId="1C271822" w:rsidR="00B45153" w:rsidRPr="00380C0D" w:rsidRDefault="0079582F" w:rsidP="00380C0D">
      <w:pPr>
        <w:jc w:val="center"/>
        <w:rPr>
          <w:rFonts w:ascii="GHEA Grapalat" w:hAnsi="GHEA Grapalat" w:cs="Sylfaen"/>
          <w:b/>
          <w:color w:val="000000" w:themeColor="text1"/>
          <w:sz w:val="18"/>
          <w:szCs w:val="22"/>
          <w:lang w:val="hy-AM"/>
        </w:rPr>
      </w:pPr>
      <w:r w:rsidRPr="00380C0D">
        <w:rPr>
          <w:rFonts w:ascii="GHEA Grapalat" w:hAnsi="GHEA Grapalat" w:cs="Sylfaen"/>
          <w:b/>
          <w:color w:val="000000" w:themeColor="text1"/>
          <w:sz w:val="18"/>
          <w:szCs w:val="22"/>
          <w:lang w:val="hy-AM"/>
        </w:rPr>
        <w:t>3</w:t>
      </w:r>
      <w:r w:rsidRPr="00380C0D">
        <w:rPr>
          <w:rFonts w:ascii="Cambria Math" w:hAnsi="Cambria Math" w:cs="Cambria Math"/>
          <w:b/>
          <w:color w:val="000000" w:themeColor="text1"/>
          <w:sz w:val="18"/>
          <w:szCs w:val="22"/>
          <w:lang w:val="hy-AM"/>
        </w:rPr>
        <w:t>․</w:t>
      </w:r>
      <w:r w:rsidR="00380C0D">
        <w:rPr>
          <w:rFonts w:ascii="GHEA Grapalat" w:hAnsi="GHEA Grapalat" w:cs="Sylfaen"/>
          <w:b/>
          <w:color w:val="000000" w:themeColor="text1"/>
          <w:sz w:val="18"/>
          <w:szCs w:val="22"/>
          <w:lang w:val="hy-AM"/>
        </w:rPr>
        <w:t>2</w:t>
      </w:r>
      <w:r w:rsidRPr="00380C0D">
        <w:rPr>
          <w:rFonts w:ascii="Cambria Math" w:hAnsi="Cambria Math" w:cs="Cambria Math"/>
          <w:b/>
          <w:color w:val="000000" w:themeColor="text1"/>
          <w:sz w:val="18"/>
          <w:szCs w:val="22"/>
          <w:lang w:val="hy-AM"/>
        </w:rPr>
        <w:t>․</w:t>
      </w:r>
      <w:r w:rsidRPr="00380C0D">
        <w:rPr>
          <w:rFonts w:ascii="GHEA Grapalat" w:hAnsi="GHEA Grapalat" w:cs="Sylfaen"/>
          <w:b/>
          <w:color w:val="000000" w:themeColor="text1"/>
          <w:sz w:val="18"/>
          <w:szCs w:val="22"/>
          <w:lang w:val="hy-AM"/>
        </w:rPr>
        <w:t xml:space="preserve">7 </w:t>
      </w:r>
      <w:r w:rsidR="00B45153" w:rsidRPr="00380C0D">
        <w:rPr>
          <w:rFonts w:ascii="GHEA Grapalat" w:hAnsi="GHEA Grapalat" w:cs="Sylfaen"/>
          <w:b/>
          <w:color w:val="000000" w:themeColor="text1"/>
          <w:sz w:val="18"/>
          <w:szCs w:val="22"/>
          <w:lang w:val="hy-AM"/>
        </w:rPr>
        <w:t>ՀԱՄԱԿԱՐԳՉԱՅԻՆ ԾՐԱԳՐԵՐԻ ՍՊԱՍԱՐԿՄԱՆ ԾԱՌԱՅՈՒԹՅՈՒՆՆԵՐ</w:t>
      </w:r>
    </w:p>
    <w:p w14:paraId="1D4DED7E" w14:textId="77777777" w:rsidR="00B45153" w:rsidRPr="0079582F" w:rsidRDefault="00B45153" w:rsidP="00AA3612">
      <w:pPr>
        <w:tabs>
          <w:tab w:val="left" w:pos="86"/>
          <w:tab w:val="left" w:pos="540"/>
        </w:tabs>
        <w:ind w:left="-3" w:hanging="1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</w:p>
    <w:tbl>
      <w:tblPr>
        <w:tblStyle w:val="TableGrid"/>
        <w:tblW w:w="10178" w:type="dxa"/>
        <w:tblInd w:w="-147" w:type="dxa"/>
        <w:tblLook w:val="04A0" w:firstRow="1" w:lastRow="0" w:firstColumn="1" w:lastColumn="0" w:noHBand="0" w:noVBand="1"/>
      </w:tblPr>
      <w:tblGrid>
        <w:gridCol w:w="851"/>
        <w:gridCol w:w="4919"/>
        <w:gridCol w:w="2292"/>
        <w:gridCol w:w="2116"/>
      </w:tblGrid>
      <w:tr w:rsidR="00B45153" w:rsidRPr="002F6334" w14:paraId="1482E3BD" w14:textId="77777777" w:rsidTr="00380C0D">
        <w:trPr>
          <w:cantSplit/>
          <w:trHeight w:val="557"/>
        </w:trPr>
        <w:tc>
          <w:tcPr>
            <w:tcW w:w="851" w:type="dxa"/>
            <w:vAlign w:val="center"/>
          </w:tcPr>
          <w:p w14:paraId="519CC63A" w14:textId="3E9570BC" w:rsidR="00B45153" w:rsidRPr="00AB5B52" w:rsidRDefault="002E210F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Հ/Հ</w:t>
            </w:r>
          </w:p>
        </w:tc>
        <w:tc>
          <w:tcPr>
            <w:tcW w:w="7211" w:type="dxa"/>
            <w:gridSpan w:val="2"/>
            <w:vAlign w:val="center"/>
          </w:tcPr>
          <w:p w14:paraId="066D758B" w14:textId="77777777" w:rsidR="00B45153" w:rsidRPr="00AB5B52" w:rsidRDefault="00B45153" w:rsidP="00282C72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116" w:type="dxa"/>
            <w:vAlign w:val="center"/>
          </w:tcPr>
          <w:p w14:paraId="3042FA23" w14:textId="77777777" w:rsidR="00B45153" w:rsidRPr="00AB5B52" w:rsidRDefault="00B45153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Բյուջետային հայտ /հազ.դրամ/</w:t>
            </w:r>
          </w:p>
        </w:tc>
      </w:tr>
      <w:tr w:rsidR="00B45153" w:rsidRPr="002F6334" w14:paraId="19866DC3" w14:textId="77777777" w:rsidTr="00AA3612">
        <w:trPr>
          <w:trHeight w:val="564"/>
        </w:trPr>
        <w:tc>
          <w:tcPr>
            <w:tcW w:w="851" w:type="dxa"/>
            <w:vAlign w:val="center"/>
          </w:tcPr>
          <w:p w14:paraId="7C678706" w14:textId="74A32A96" w:rsidR="00B45153" w:rsidRPr="0079582F" w:rsidRDefault="0079582F" w:rsidP="0079582F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3․3․7</w:t>
            </w:r>
          </w:p>
        </w:tc>
        <w:tc>
          <w:tcPr>
            <w:tcW w:w="4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E851" w14:textId="77777777" w:rsidR="00B45153" w:rsidRPr="00AB5B52" w:rsidRDefault="00B45153" w:rsidP="0079582F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«Հայկական ծրագրեր»-ի սպասարկման վճար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E43E12" w14:textId="77777777" w:rsidR="00B45153" w:rsidRPr="00AB5B52" w:rsidRDefault="00B45153" w:rsidP="0079582F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Տարեկան վճար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vAlign w:val="center"/>
          </w:tcPr>
          <w:p w14:paraId="192E1FCB" w14:textId="77777777" w:rsidR="00B45153" w:rsidRPr="00AB5B52" w:rsidRDefault="00B45153" w:rsidP="00AA3612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150.0</w:t>
            </w:r>
          </w:p>
        </w:tc>
      </w:tr>
    </w:tbl>
    <w:p w14:paraId="6AC72EE0" w14:textId="768512C9" w:rsidR="00B45153" w:rsidRPr="00380C0D" w:rsidRDefault="0079582F" w:rsidP="00380C0D">
      <w:pPr>
        <w:jc w:val="center"/>
        <w:rPr>
          <w:rFonts w:ascii="GHEA Grapalat" w:hAnsi="GHEA Grapalat" w:cs="Sylfaen"/>
          <w:b/>
          <w:color w:val="000000" w:themeColor="text1"/>
          <w:sz w:val="18"/>
          <w:szCs w:val="22"/>
          <w:lang w:val="hy-AM"/>
        </w:rPr>
      </w:pPr>
      <w:r w:rsidRPr="00380C0D">
        <w:rPr>
          <w:rFonts w:ascii="GHEA Grapalat" w:hAnsi="GHEA Grapalat" w:cs="Sylfaen"/>
          <w:b/>
          <w:color w:val="000000" w:themeColor="text1"/>
          <w:sz w:val="18"/>
          <w:szCs w:val="22"/>
          <w:lang w:val="hy-AM"/>
        </w:rPr>
        <w:t>3</w:t>
      </w:r>
      <w:r w:rsidRPr="00380C0D">
        <w:rPr>
          <w:rFonts w:ascii="Cambria Math" w:hAnsi="Cambria Math" w:cs="Cambria Math"/>
          <w:b/>
          <w:color w:val="000000" w:themeColor="text1"/>
          <w:sz w:val="18"/>
          <w:szCs w:val="22"/>
          <w:lang w:val="hy-AM"/>
        </w:rPr>
        <w:t>․</w:t>
      </w:r>
      <w:r w:rsidR="00380C0D">
        <w:rPr>
          <w:rFonts w:ascii="GHEA Grapalat" w:hAnsi="GHEA Grapalat" w:cs="Sylfaen"/>
          <w:b/>
          <w:color w:val="000000" w:themeColor="text1"/>
          <w:sz w:val="18"/>
          <w:szCs w:val="22"/>
          <w:lang w:val="hy-AM"/>
        </w:rPr>
        <w:t>8</w:t>
      </w:r>
      <w:r w:rsidRPr="00380C0D">
        <w:rPr>
          <w:rFonts w:ascii="Cambria Math" w:hAnsi="Cambria Math" w:cs="Cambria Math"/>
          <w:b/>
          <w:color w:val="000000" w:themeColor="text1"/>
          <w:sz w:val="18"/>
          <w:szCs w:val="22"/>
          <w:lang w:val="hy-AM"/>
        </w:rPr>
        <w:t>․</w:t>
      </w:r>
      <w:r w:rsidRPr="00380C0D">
        <w:rPr>
          <w:rFonts w:ascii="GHEA Grapalat" w:hAnsi="GHEA Grapalat" w:cs="Sylfaen"/>
          <w:b/>
          <w:color w:val="000000" w:themeColor="text1"/>
          <w:sz w:val="18"/>
          <w:szCs w:val="22"/>
          <w:lang w:val="hy-AM"/>
        </w:rPr>
        <w:t>8 ԱՅԼ ԾԱՌԱՅՈՒԹՅՈՒՆՆԵՐ</w:t>
      </w:r>
    </w:p>
    <w:tbl>
      <w:tblPr>
        <w:tblStyle w:val="TableGrid"/>
        <w:tblW w:w="10178" w:type="dxa"/>
        <w:tblInd w:w="-147" w:type="dxa"/>
        <w:tblLook w:val="04A0" w:firstRow="1" w:lastRow="0" w:firstColumn="1" w:lastColumn="0" w:noHBand="0" w:noVBand="1"/>
      </w:tblPr>
      <w:tblGrid>
        <w:gridCol w:w="851"/>
        <w:gridCol w:w="4889"/>
        <w:gridCol w:w="2322"/>
        <w:gridCol w:w="2116"/>
      </w:tblGrid>
      <w:tr w:rsidR="00B45153" w:rsidRPr="002F6334" w14:paraId="4719B25F" w14:textId="77777777" w:rsidTr="00380C0D">
        <w:trPr>
          <w:cantSplit/>
          <w:trHeight w:val="440"/>
        </w:trPr>
        <w:tc>
          <w:tcPr>
            <w:tcW w:w="851" w:type="dxa"/>
            <w:vAlign w:val="center"/>
          </w:tcPr>
          <w:p w14:paraId="171E2AD9" w14:textId="39E0F82F" w:rsidR="00B45153" w:rsidRPr="0079582F" w:rsidRDefault="002E210F" w:rsidP="0079582F">
            <w:pPr>
              <w:tabs>
                <w:tab w:val="left" w:pos="-450"/>
                <w:tab w:val="left" w:pos="86"/>
                <w:tab w:val="left" w:pos="540"/>
              </w:tabs>
              <w:ind w:left="-540"/>
              <w:jc w:val="right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Հ/Հ</w:t>
            </w:r>
          </w:p>
        </w:tc>
        <w:tc>
          <w:tcPr>
            <w:tcW w:w="7211" w:type="dxa"/>
            <w:gridSpan w:val="2"/>
            <w:vAlign w:val="center"/>
          </w:tcPr>
          <w:p w14:paraId="7B5E7B5A" w14:textId="77777777" w:rsidR="00B45153" w:rsidRPr="0079582F" w:rsidRDefault="00B45153" w:rsidP="0079582F">
            <w:pPr>
              <w:tabs>
                <w:tab w:val="left" w:pos="-450"/>
                <w:tab w:val="left" w:pos="86"/>
                <w:tab w:val="left" w:pos="540"/>
              </w:tabs>
              <w:ind w:left="-54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79582F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116" w:type="dxa"/>
            <w:vAlign w:val="center"/>
          </w:tcPr>
          <w:p w14:paraId="72AF388F" w14:textId="77777777" w:rsidR="00B45153" w:rsidRPr="0079582F" w:rsidRDefault="00B45153" w:rsidP="00AA3612">
            <w:pPr>
              <w:tabs>
                <w:tab w:val="left" w:pos="-450"/>
                <w:tab w:val="left" w:pos="86"/>
                <w:tab w:val="left" w:pos="540"/>
              </w:tabs>
              <w:ind w:left="-540" w:firstLine="61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79582F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Բյուջետային հայտ /հազ.դրամ/</w:t>
            </w:r>
          </w:p>
        </w:tc>
      </w:tr>
      <w:tr w:rsidR="00B45153" w:rsidRPr="002F6334" w14:paraId="106AE32F" w14:textId="77777777" w:rsidTr="00AA3612">
        <w:trPr>
          <w:trHeight w:val="564"/>
        </w:trPr>
        <w:tc>
          <w:tcPr>
            <w:tcW w:w="851" w:type="dxa"/>
            <w:vAlign w:val="center"/>
          </w:tcPr>
          <w:p w14:paraId="3FDCBA0F" w14:textId="1321BA9E" w:rsidR="00B45153" w:rsidRPr="0079582F" w:rsidRDefault="0079582F" w:rsidP="0079582F">
            <w:pPr>
              <w:tabs>
                <w:tab w:val="left" w:pos="-450"/>
                <w:tab w:val="left" w:pos="86"/>
                <w:tab w:val="left" w:pos="540"/>
              </w:tabs>
              <w:ind w:left="-540"/>
              <w:jc w:val="right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3․3․8</w:t>
            </w:r>
          </w:p>
        </w:tc>
        <w:tc>
          <w:tcPr>
            <w:tcW w:w="4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993C" w14:textId="2C20F439" w:rsidR="00B45153" w:rsidRPr="00ED3273" w:rsidRDefault="0079582F" w:rsidP="00ED3273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ED3273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Տեղեկատվական ծառայություններ                             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3546BA" w14:textId="77777777" w:rsidR="00B45153" w:rsidRPr="00ED3273" w:rsidRDefault="00B45153" w:rsidP="0079582F">
            <w:pPr>
              <w:tabs>
                <w:tab w:val="left" w:pos="-450"/>
                <w:tab w:val="left" w:pos="86"/>
                <w:tab w:val="left" w:pos="540"/>
              </w:tabs>
              <w:ind w:left="-540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ED3273">
              <w:rPr>
                <w:rFonts w:ascii="GHEA Grapalat" w:hAnsi="GHEA Grapalat"/>
                <w:i/>
                <w:sz w:val="20"/>
                <w:szCs w:val="20"/>
                <w:lang w:val="hy-AM"/>
              </w:rPr>
              <w:t>Տարեկան վճար</w:t>
            </w:r>
          </w:p>
        </w:tc>
        <w:tc>
          <w:tcPr>
            <w:tcW w:w="2116" w:type="dxa"/>
            <w:vAlign w:val="center"/>
          </w:tcPr>
          <w:p w14:paraId="38E6FC54" w14:textId="711AF81E" w:rsidR="00B45153" w:rsidRPr="0079582F" w:rsidRDefault="00B45153" w:rsidP="0079582F">
            <w:pPr>
              <w:tabs>
                <w:tab w:val="left" w:pos="-450"/>
                <w:tab w:val="left" w:pos="86"/>
                <w:tab w:val="left" w:pos="540"/>
              </w:tabs>
              <w:ind w:left="-54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79582F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50.0</w:t>
            </w:r>
          </w:p>
        </w:tc>
      </w:tr>
      <w:tr w:rsidR="0079582F" w:rsidRPr="002F6334" w14:paraId="200EFFB7" w14:textId="77777777" w:rsidTr="00AA3612">
        <w:trPr>
          <w:trHeight w:val="413"/>
        </w:trPr>
        <w:tc>
          <w:tcPr>
            <w:tcW w:w="851" w:type="dxa"/>
            <w:vAlign w:val="center"/>
          </w:tcPr>
          <w:p w14:paraId="45B94BB7" w14:textId="10010C47" w:rsidR="0079582F" w:rsidRPr="0079582F" w:rsidRDefault="0079582F" w:rsidP="0079582F">
            <w:pPr>
              <w:tabs>
                <w:tab w:val="left" w:pos="-450"/>
                <w:tab w:val="left" w:pos="86"/>
                <w:tab w:val="left" w:pos="540"/>
              </w:tabs>
              <w:ind w:left="-540"/>
              <w:jc w:val="right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3․3․9</w:t>
            </w:r>
          </w:p>
        </w:tc>
        <w:tc>
          <w:tcPr>
            <w:tcW w:w="4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4BE4" w14:textId="77777777" w:rsidR="00ED3273" w:rsidRPr="00ED3273" w:rsidRDefault="00ED3273" w:rsidP="00AA3612">
            <w:pPr>
              <w:tabs>
                <w:tab w:val="left" w:pos="86"/>
                <w:tab w:val="left" w:pos="540"/>
              </w:tabs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ED3273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Աշխատակազմի մասնագիտական զարգացման </w:t>
            </w:r>
          </w:p>
          <w:p w14:paraId="709A94AD" w14:textId="1708629E" w:rsidR="0079582F" w:rsidRPr="00ED3273" w:rsidRDefault="00ED3273" w:rsidP="00AA3612">
            <w:pPr>
              <w:tabs>
                <w:tab w:val="left" w:pos="-450"/>
                <w:tab w:val="left" w:pos="86"/>
                <w:tab w:val="left" w:pos="540"/>
              </w:tabs>
              <w:ind w:left="-540" w:firstLine="626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ED3273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ծառայություներ                                                                              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46B1F2" w14:textId="1B4978D4" w:rsidR="0079582F" w:rsidRPr="0079582F" w:rsidRDefault="00ED3273" w:rsidP="00ED3273">
            <w:pPr>
              <w:tabs>
                <w:tab w:val="left" w:pos="-450"/>
                <w:tab w:val="left" w:pos="86"/>
                <w:tab w:val="left" w:pos="540"/>
              </w:tabs>
              <w:ind w:left="-54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ED3273">
              <w:rPr>
                <w:rFonts w:ascii="GHEA Grapalat" w:hAnsi="GHEA Grapalat"/>
                <w:i/>
                <w:sz w:val="20"/>
                <w:szCs w:val="20"/>
                <w:lang w:val="hy-AM"/>
              </w:rPr>
              <w:t>Տարեկան վճար</w:t>
            </w:r>
          </w:p>
        </w:tc>
        <w:tc>
          <w:tcPr>
            <w:tcW w:w="2116" w:type="dxa"/>
            <w:vAlign w:val="center"/>
          </w:tcPr>
          <w:p w14:paraId="34258FEB" w14:textId="25B5D938" w:rsidR="0079582F" w:rsidRPr="0079582F" w:rsidRDefault="00AA3612" w:rsidP="00AA3612">
            <w:pPr>
              <w:tabs>
                <w:tab w:val="left" w:pos="-450"/>
                <w:tab w:val="left" w:pos="86"/>
                <w:tab w:val="left" w:pos="540"/>
              </w:tabs>
              <w:ind w:left="-540" w:firstLine="972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100,0</w:t>
            </w:r>
          </w:p>
        </w:tc>
      </w:tr>
      <w:tr w:rsidR="0079582F" w:rsidRPr="002F6334" w14:paraId="722A8BE7" w14:textId="77777777" w:rsidTr="00AA3612">
        <w:trPr>
          <w:trHeight w:val="188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83735E7" w14:textId="6CAD1536" w:rsidR="0079582F" w:rsidRPr="0079582F" w:rsidRDefault="0079582F" w:rsidP="0079582F">
            <w:pPr>
              <w:tabs>
                <w:tab w:val="left" w:pos="86"/>
                <w:tab w:val="left" w:pos="540"/>
              </w:tabs>
              <w:ind w:left="-3" w:hanging="1"/>
              <w:jc w:val="right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4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1BCC2A" w14:textId="77777777" w:rsidR="0079582F" w:rsidRPr="00AB5B52" w:rsidRDefault="0079582F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743AA8" w14:textId="77777777" w:rsidR="0079582F" w:rsidRPr="00AB5B52" w:rsidRDefault="0079582F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FAF8DF" w14:textId="77777777" w:rsidR="0079582F" w:rsidRPr="00AB5B52" w:rsidRDefault="0079582F" w:rsidP="00282C72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</w:tbl>
    <w:p w14:paraId="26E107E4" w14:textId="77777777" w:rsidR="00F27688" w:rsidRPr="007747AE" w:rsidRDefault="00F27688" w:rsidP="00F27688">
      <w:pPr>
        <w:tabs>
          <w:tab w:val="left" w:pos="540"/>
        </w:tabs>
        <w:spacing w:line="276" w:lineRule="auto"/>
        <w:rPr>
          <w:rFonts w:ascii="GHEA Grapalat" w:hAnsi="GHEA Grapalat" w:cs="Sylfaen"/>
          <w:b/>
          <w:i/>
          <w:iCs/>
          <w:color w:val="000000"/>
          <w:kern w:val="16"/>
          <w:sz w:val="20"/>
          <w:szCs w:val="20"/>
          <w:lang w:val="hy-AM"/>
        </w:rPr>
      </w:pPr>
    </w:p>
    <w:p w14:paraId="21F875BE" w14:textId="6A2E9B95" w:rsidR="00F27688" w:rsidRPr="00DD654F" w:rsidRDefault="00F27688" w:rsidP="00F27688">
      <w:pPr>
        <w:tabs>
          <w:tab w:val="left" w:pos="540"/>
        </w:tabs>
        <w:spacing w:line="276" w:lineRule="auto"/>
        <w:rPr>
          <w:rFonts w:ascii="GHEA Grapalat" w:hAnsi="GHEA Grapalat" w:cs="Sylfaen"/>
          <w:b/>
          <w:i/>
          <w:iCs/>
          <w:color w:val="000000"/>
          <w:kern w:val="16"/>
          <w:sz w:val="20"/>
          <w:szCs w:val="20"/>
          <w:lang w:val="hy-AM"/>
        </w:rPr>
      </w:pPr>
      <w:r w:rsidRPr="00DD654F">
        <w:rPr>
          <w:rFonts w:ascii="GHEA Grapalat" w:hAnsi="GHEA Grapalat" w:cs="Sylfaen"/>
          <w:b/>
          <w:i/>
          <w:iCs/>
          <w:color w:val="000000"/>
          <w:kern w:val="16"/>
          <w:sz w:val="20"/>
          <w:szCs w:val="20"/>
          <w:lang w:val="hy-AM"/>
        </w:rPr>
        <w:lastRenderedPageBreak/>
        <w:t xml:space="preserve">                                              </w:t>
      </w:r>
      <w:r w:rsidR="00380C0D">
        <w:rPr>
          <w:rFonts w:ascii="GHEA Grapalat" w:hAnsi="GHEA Grapalat" w:cs="Sylfaen"/>
          <w:b/>
          <w:i/>
          <w:iCs/>
          <w:color w:val="000000"/>
          <w:kern w:val="16"/>
          <w:sz w:val="20"/>
          <w:szCs w:val="20"/>
          <w:lang w:val="hy-AM"/>
        </w:rPr>
        <w:t xml:space="preserve">        </w:t>
      </w:r>
      <w:r w:rsidRPr="00DD654F">
        <w:rPr>
          <w:rFonts w:ascii="GHEA Grapalat" w:hAnsi="GHEA Grapalat" w:cs="Sylfaen"/>
          <w:b/>
          <w:i/>
          <w:iCs/>
          <w:color w:val="000000"/>
          <w:kern w:val="16"/>
          <w:sz w:val="20"/>
          <w:szCs w:val="20"/>
          <w:lang w:val="hy-AM"/>
        </w:rPr>
        <w:t xml:space="preserve">      ԱՄՓՈՓ ՏԵՂԵԿԱԳԻՐ</w:t>
      </w:r>
    </w:p>
    <w:p w14:paraId="53C9D18A" w14:textId="65A1A342" w:rsidR="00F27688" w:rsidRDefault="00B81F13" w:rsidP="00F27688">
      <w:pPr>
        <w:tabs>
          <w:tab w:val="left" w:pos="540"/>
        </w:tabs>
        <w:spacing w:line="276" w:lineRule="auto"/>
        <w:rPr>
          <w:rFonts w:ascii="GHEA Grapalat" w:hAnsi="GHEA Grapalat" w:cs="Sylfaen"/>
          <w:b/>
          <w:i/>
          <w:iCs/>
          <w:color w:val="000000"/>
          <w:kern w:val="16"/>
          <w:sz w:val="20"/>
          <w:szCs w:val="20"/>
          <w:lang w:val="hy-AM"/>
        </w:rPr>
      </w:pPr>
      <w:r>
        <w:rPr>
          <w:rFonts w:ascii="GHEA Grapalat" w:hAnsi="GHEA Grapalat" w:cs="Sylfaen"/>
          <w:b/>
          <w:i/>
          <w:iCs/>
          <w:color w:val="000000"/>
          <w:kern w:val="16"/>
          <w:sz w:val="20"/>
          <w:szCs w:val="20"/>
          <w:lang w:val="hy-AM"/>
        </w:rPr>
        <w:t xml:space="preserve">         </w:t>
      </w:r>
      <w:r w:rsidR="00F27688" w:rsidRPr="00DD654F">
        <w:rPr>
          <w:rFonts w:ascii="GHEA Grapalat" w:hAnsi="GHEA Grapalat" w:cs="Sylfaen"/>
          <w:b/>
          <w:i/>
          <w:iCs/>
          <w:color w:val="000000"/>
          <w:kern w:val="16"/>
          <w:sz w:val="20"/>
          <w:szCs w:val="20"/>
          <w:lang w:val="hy-AM"/>
        </w:rPr>
        <w:t xml:space="preserve">  ԾԱՌԱՅՈՒԹՅՈՒՆՆԵՐԻ ԵՎ ՆՅՈՒԹԵՐԻ ՁԵՌՔ ԲԵՐՄԱՆ /ԱՆՈՒՂՂԱԿԻ ԾԱԽՍԵՐ/</w:t>
      </w:r>
    </w:p>
    <w:p w14:paraId="05011903" w14:textId="16292923" w:rsidR="009F5B4D" w:rsidRDefault="009F5B4D" w:rsidP="00F27688">
      <w:pPr>
        <w:tabs>
          <w:tab w:val="left" w:pos="540"/>
        </w:tabs>
        <w:spacing w:line="276" w:lineRule="auto"/>
        <w:rPr>
          <w:rFonts w:ascii="GHEA Grapalat" w:hAnsi="GHEA Grapalat" w:cs="Sylfaen"/>
          <w:b/>
          <w:i/>
          <w:iCs/>
          <w:color w:val="000000"/>
          <w:kern w:val="16"/>
          <w:sz w:val="20"/>
          <w:szCs w:val="20"/>
          <w:lang w:val="hy-AM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960"/>
        <w:gridCol w:w="5272"/>
        <w:gridCol w:w="1560"/>
        <w:gridCol w:w="2268"/>
      </w:tblGrid>
      <w:tr w:rsidR="009F5B4D" w14:paraId="7E755F19" w14:textId="77777777" w:rsidTr="004B2900">
        <w:trPr>
          <w:cantSplit/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6479" w14:textId="77777777" w:rsidR="009F5B4D" w:rsidRDefault="009F5B4D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 xml:space="preserve">   Հ/Հ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222A" w14:textId="77777777" w:rsidR="009F5B4D" w:rsidRDefault="009F5B4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Հոդված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858B" w14:textId="77777777" w:rsidR="009F5B4D" w:rsidRDefault="009F5B4D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 xml:space="preserve">Բյուջետային հայտ /Ներառյալ ԱԱՀ-ն/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E8A2" w14:textId="77777777" w:rsidR="009F5B4D" w:rsidRDefault="009F5B4D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Հաշվանցման ենթակա ԱԱՀ</w:t>
            </w:r>
          </w:p>
        </w:tc>
      </w:tr>
      <w:tr w:rsidR="009F5B4D" w14:paraId="03FB734B" w14:textId="77777777" w:rsidTr="004B2900">
        <w:trPr>
          <w:trHeight w:val="4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3086" w14:textId="77777777" w:rsidR="009F5B4D" w:rsidRDefault="009F5B4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7AFE" w14:textId="77777777" w:rsidR="009F5B4D" w:rsidRDefault="009F5B4D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Էներգետիկ ծառայություններ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34EB" w14:textId="77777777" w:rsidR="009F5B4D" w:rsidRDefault="009F5B4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1,360.0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02A0" w14:textId="77777777" w:rsidR="009F5B4D" w:rsidRDefault="009F5B4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170.0</w:t>
            </w:r>
          </w:p>
        </w:tc>
      </w:tr>
      <w:tr w:rsidR="009F5B4D" w14:paraId="502CBC0E" w14:textId="77777777" w:rsidTr="004B29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BC71" w14:textId="77777777" w:rsidR="009F5B4D" w:rsidRDefault="009F5B4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1DBC" w14:textId="77777777" w:rsidR="009F5B4D" w:rsidRDefault="009F5B4D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Կոմունալ ծառայություններ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713D" w14:textId="77777777" w:rsidR="009F5B4D" w:rsidRDefault="009F5B4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25.0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16FD" w14:textId="77777777" w:rsidR="009F5B4D" w:rsidRDefault="009F5B4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3.1</w:t>
            </w:r>
          </w:p>
        </w:tc>
      </w:tr>
      <w:tr w:rsidR="009F5B4D" w14:paraId="673876DD" w14:textId="77777777" w:rsidTr="004B2900">
        <w:trPr>
          <w:trHeight w:val="4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3E40" w14:textId="77777777" w:rsidR="009F5B4D" w:rsidRDefault="009F5B4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FCEE" w14:textId="77777777" w:rsidR="009F5B4D" w:rsidRDefault="009F5B4D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Կապի ծառայություններ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34F1" w14:textId="77777777" w:rsidR="009F5B4D" w:rsidRDefault="009F5B4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636.0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CC68" w14:textId="77777777" w:rsidR="009F5B4D" w:rsidRDefault="009F5B4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106.0</w:t>
            </w:r>
          </w:p>
        </w:tc>
      </w:tr>
      <w:tr w:rsidR="009F5B4D" w14:paraId="61A99645" w14:textId="77777777" w:rsidTr="004B2900">
        <w:trPr>
          <w:trHeight w:val="45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E841" w14:textId="77777777" w:rsidR="009F5B4D" w:rsidRDefault="009F5B4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FC01" w14:textId="77777777" w:rsidR="009F5B4D" w:rsidRDefault="009F5B4D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Տրանսպորտային նյութեր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6589" w14:textId="198B7056" w:rsidR="009F5B4D" w:rsidRDefault="006A25B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300․0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3B4C" w14:textId="77777777" w:rsidR="009F5B4D" w:rsidRDefault="009F5B4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50.0</w:t>
            </w:r>
          </w:p>
        </w:tc>
      </w:tr>
      <w:tr w:rsidR="009F5B4D" w14:paraId="1501B32A" w14:textId="77777777" w:rsidTr="004B2900">
        <w:trPr>
          <w:trHeight w:val="3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AFBB" w14:textId="77777777" w:rsidR="009F5B4D" w:rsidRDefault="009F5B4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6A88" w14:textId="77777777" w:rsidR="009F5B4D" w:rsidRDefault="009F5B4D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Գրասենյակային նյութեր, պարագաներ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B5D5" w14:textId="77777777" w:rsidR="009F5B4D" w:rsidRDefault="009F5B4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500.0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585E" w14:textId="77777777" w:rsidR="009F5B4D" w:rsidRDefault="009F5B4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83.3</w:t>
            </w:r>
          </w:p>
        </w:tc>
      </w:tr>
      <w:tr w:rsidR="009F5B4D" w14:paraId="3FD54530" w14:textId="77777777" w:rsidTr="004B2900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21C1" w14:textId="77777777" w:rsidR="009F5B4D" w:rsidRDefault="009F5B4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DE9B" w14:textId="77777777" w:rsidR="009F5B4D" w:rsidRDefault="009F5B4D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Համակարգչային ծրագրերի սպասարկում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8C98" w14:textId="77777777" w:rsidR="009F5B4D" w:rsidRDefault="009F5B4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150.0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641C" w14:textId="77777777" w:rsidR="009F5B4D" w:rsidRDefault="009F5B4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25.0</w:t>
            </w:r>
          </w:p>
        </w:tc>
      </w:tr>
      <w:tr w:rsidR="009F5B4D" w14:paraId="55F5EC0B" w14:textId="77777777" w:rsidTr="004B29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130F" w14:textId="77777777" w:rsidR="009F5B4D" w:rsidRDefault="009F5B4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7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1FC1" w14:textId="77777777" w:rsidR="009F5B4D" w:rsidRDefault="009F5B4D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Մեքենա, սարքավորումների նորոգում, պահպանում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324F" w14:textId="0FD807E2" w:rsidR="009F5B4D" w:rsidRDefault="003D7E54" w:rsidP="003D7E54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288,0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0300" w14:textId="77777777" w:rsidR="009F5B4D" w:rsidRDefault="009F5B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F5B4D" w14:paraId="3E7B1609" w14:textId="77777777" w:rsidTr="004B2900">
        <w:trPr>
          <w:trHeight w:val="4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420E" w14:textId="77777777" w:rsidR="009F5B4D" w:rsidRDefault="009F5B4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8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E7AE" w14:textId="77777777" w:rsidR="009F5B4D" w:rsidRDefault="009F5B4D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Տեղեկատվական ծառայությւններ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DAD2" w14:textId="77777777" w:rsidR="009F5B4D" w:rsidRDefault="009F5B4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50.0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979C" w14:textId="77777777" w:rsidR="009F5B4D" w:rsidRDefault="009F5B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F5B4D" w14:paraId="4FB9E59C" w14:textId="77777777" w:rsidTr="004B2900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D31F" w14:textId="296B15DE" w:rsidR="009F5B4D" w:rsidRDefault="003D7E54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9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189D" w14:textId="77777777" w:rsidR="009F5B4D" w:rsidRDefault="009F5B4D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 xml:space="preserve">Աշխատակազմի մասնագիտական զարգացման ծառայություներ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1C66" w14:textId="77777777" w:rsidR="009F5B4D" w:rsidRDefault="009F5B4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100.0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34F7" w14:textId="77777777" w:rsidR="009F5B4D" w:rsidRDefault="009F5B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F5B4D" w14:paraId="41DB172B" w14:textId="77777777" w:rsidTr="004B29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AA7182" w14:textId="77777777" w:rsidR="009F5B4D" w:rsidRDefault="009F5B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D147EB" w14:textId="77777777" w:rsidR="009F5B4D" w:rsidRDefault="009F5B4D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C0C4FC" w14:textId="5F4CEFEA" w:rsidR="009F5B4D" w:rsidRDefault="004B2900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0"/>
                <w:szCs w:val="20"/>
                <w:lang w:val="hy-AM"/>
              </w:rPr>
              <w:t>3,409</w:t>
            </w:r>
            <w:r>
              <w:rPr>
                <w:rFonts w:ascii="Cambria Math" w:hAnsi="Cambria Math" w:cs="Cambria Math"/>
                <w:b/>
                <w:bCs/>
                <w:i/>
                <w:iCs/>
                <w:color w:val="000000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51BD62" w14:textId="77777777" w:rsidR="009F5B4D" w:rsidRDefault="009F5B4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407.2</w:t>
            </w:r>
          </w:p>
        </w:tc>
      </w:tr>
    </w:tbl>
    <w:p w14:paraId="441BDB29" w14:textId="05C650AB" w:rsidR="009F5B4D" w:rsidRDefault="009F5B4D" w:rsidP="00F27688">
      <w:pPr>
        <w:tabs>
          <w:tab w:val="left" w:pos="540"/>
        </w:tabs>
        <w:spacing w:line="276" w:lineRule="auto"/>
        <w:rPr>
          <w:rFonts w:ascii="GHEA Grapalat" w:hAnsi="GHEA Grapalat" w:cs="Sylfaen"/>
          <w:b/>
          <w:i/>
          <w:iCs/>
          <w:color w:val="000000"/>
          <w:kern w:val="16"/>
          <w:sz w:val="20"/>
          <w:szCs w:val="20"/>
          <w:lang w:val="hy-AM"/>
        </w:rPr>
      </w:pPr>
    </w:p>
    <w:tbl>
      <w:tblPr>
        <w:tblW w:w="9980" w:type="dxa"/>
        <w:tblLook w:val="04A0" w:firstRow="1" w:lastRow="0" w:firstColumn="1" w:lastColumn="0" w:noHBand="0" w:noVBand="1"/>
      </w:tblPr>
      <w:tblGrid>
        <w:gridCol w:w="852"/>
        <w:gridCol w:w="4584"/>
        <w:gridCol w:w="1399"/>
        <w:gridCol w:w="1660"/>
        <w:gridCol w:w="1485"/>
      </w:tblGrid>
      <w:tr w:rsidR="009F5B4D" w14:paraId="4599BB70" w14:textId="77777777" w:rsidTr="004B2900">
        <w:trPr>
          <w:cantSplit/>
          <w:trHeight w:val="108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F862" w14:textId="77777777" w:rsidR="009F5B4D" w:rsidRDefault="009F5B4D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 xml:space="preserve">   Հ/Հ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C76F" w14:textId="77777777" w:rsidR="009F5B4D" w:rsidRDefault="009F5B4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9C4F" w14:textId="77777777" w:rsidR="009F5B4D" w:rsidRDefault="009F5B4D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Տեսակարար կշիռ %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31E7" w14:textId="77777777" w:rsidR="009F5B4D" w:rsidRDefault="009F5B4D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 xml:space="preserve">Բյուջետային հայտ /Ներառյալ ԱԱՀ/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5565" w14:textId="77777777" w:rsidR="009F5B4D" w:rsidRDefault="009F5B4D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Հաշվանցման ենթակա ԱԱՀ</w:t>
            </w:r>
          </w:p>
        </w:tc>
      </w:tr>
      <w:tr w:rsidR="009F5B4D" w14:paraId="319EBB41" w14:textId="77777777" w:rsidTr="004B2900">
        <w:trPr>
          <w:trHeight w:val="87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96EC" w14:textId="77777777" w:rsidR="009F5B4D" w:rsidRDefault="009F5B4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B068" w14:textId="77777777" w:rsidR="009F5B4D" w:rsidRDefault="009F5B4D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Պետական գույքի հաշվառում, հաշվաrման ավտոմատացված համակարգի ամենամսյա սպասարկումով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4300" w14:textId="77777777" w:rsidR="009F5B4D" w:rsidRDefault="009F5B4D" w:rsidP="00C72A76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19D6" w14:textId="1C6F6291" w:rsidR="009F5B4D" w:rsidRDefault="003D7E54" w:rsidP="00C72A76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681</w:t>
            </w:r>
            <w:r>
              <w:rPr>
                <w:rFonts w:ascii="Cambria Math" w:hAnsi="Cambria Math" w:cs="Calibri"/>
                <w:i/>
                <w:iCs/>
                <w:color w:val="000000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017C" w14:textId="77777777" w:rsidR="009F5B4D" w:rsidRDefault="009F5B4D" w:rsidP="00C72A76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81.4</w:t>
            </w:r>
          </w:p>
        </w:tc>
      </w:tr>
      <w:tr w:rsidR="009F5B4D" w14:paraId="7B7A930D" w14:textId="77777777" w:rsidTr="004B2900">
        <w:trPr>
          <w:trHeight w:val="81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71D9" w14:textId="77777777" w:rsidR="009F5B4D" w:rsidRDefault="009F5B4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6560" w14:textId="77777777" w:rsidR="009F5B4D" w:rsidRDefault="009F5B4D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Պետական գույքի գնահատում, ուսումնասիրություն, տեղեկատվության տրամադրում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0205" w14:textId="77777777" w:rsidR="009F5B4D" w:rsidRDefault="009F5B4D" w:rsidP="00C72A76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30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5440" w14:textId="15C56C7F" w:rsidR="009F5B4D" w:rsidRDefault="003D7E54" w:rsidP="00C72A76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mbria Math" w:hAnsi="Cambria Math" w:cs="Cambria Math"/>
                <w:i/>
                <w:iCs/>
                <w:color w:val="000000"/>
                <w:sz w:val="20"/>
                <w:szCs w:val="20"/>
                <w:lang w:val="hy-AM"/>
              </w:rPr>
              <w:t>1,</w:t>
            </w: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022</w:t>
            </w:r>
            <w:r>
              <w:rPr>
                <w:rFonts w:ascii="Cambria Math" w:hAnsi="Cambria Math" w:cs="Cambria Math"/>
                <w:i/>
                <w:iCs/>
                <w:color w:val="000000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24AB" w14:textId="77777777" w:rsidR="009F5B4D" w:rsidRDefault="009F5B4D" w:rsidP="00C72A76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122.2</w:t>
            </w:r>
          </w:p>
        </w:tc>
      </w:tr>
      <w:tr w:rsidR="009F5B4D" w14:paraId="55B57E82" w14:textId="77777777" w:rsidTr="004B2900">
        <w:trPr>
          <w:trHeight w:val="583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5F3F" w14:textId="77777777" w:rsidR="009F5B4D" w:rsidRDefault="009F5B4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C1BD" w14:textId="77777777" w:rsidR="009F5B4D" w:rsidRDefault="009F5B4D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Պետական գույքի գույքագրում,                        ուսումնասիրություն, տեղեկատվու-յան տրամադրում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3EEF" w14:textId="77777777" w:rsidR="009F5B4D" w:rsidRDefault="009F5B4D" w:rsidP="00C72A76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3769" w14:textId="40ADC6B8" w:rsidR="009F5B4D" w:rsidRDefault="003D7E54" w:rsidP="00C72A76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681</w:t>
            </w:r>
            <w:r>
              <w:rPr>
                <w:rFonts w:ascii="Cambria Math" w:hAnsi="Cambria Math" w:cs="Calibri"/>
                <w:i/>
                <w:iCs/>
                <w:color w:val="000000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6FCA" w14:textId="77777777" w:rsidR="009F5B4D" w:rsidRDefault="009F5B4D" w:rsidP="00C72A76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81.4</w:t>
            </w:r>
          </w:p>
        </w:tc>
      </w:tr>
      <w:tr w:rsidR="009F5B4D" w14:paraId="14419925" w14:textId="77777777" w:rsidTr="004B2900">
        <w:trPr>
          <w:trHeight w:val="108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312C" w14:textId="77777777" w:rsidR="009F5B4D" w:rsidRDefault="009F5B4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26B3" w14:textId="77777777" w:rsidR="009F5B4D" w:rsidRDefault="009F5B4D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Աճուրդների իրականացում, Էլեկտրոնային աճուրդների կազմակերպման  ծրագրի ամենամսյա սպասարկումով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5FF8" w14:textId="77777777" w:rsidR="009F5B4D" w:rsidRDefault="009F5B4D" w:rsidP="00C72A76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30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76C0" w14:textId="01587515" w:rsidR="009F5B4D" w:rsidRPr="003D7E54" w:rsidRDefault="003D7E54" w:rsidP="00C72A76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1․022․7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6C6D" w14:textId="77777777" w:rsidR="009F5B4D" w:rsidRDefault="009F5B4D" w:rsidP="00C72A76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122.2</w:t>
            </w:r>
          </w:p>
        </w:tc>
      </w:tr>
      <w:tr w:rsidR="009F5B4D" w14:paraId="6E8F671F" w14:textId="77777777" w:rsidTr="004B2900">
        <w:trPr>
          <w:trHeight w:val="57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9CEA8C" w14:textId="77777777" w:rsidR="009F5B4D" w:rsidRDefault="009F5B4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DEC8FD" w14:textId="77777777" w:rsidR="009F5B4D" w:rsidRDefault="009F5B4D">
            <w:pPr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0"/>
                <w:szCs w:val="20"/>
                <w:lang w:val="hy-AM"/>
              </w:rPr>
              <w:t>ԸՆդամենը անուղղակի ծախսեր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D15A5D" w14:textId="77777777" w:rsidR="009F5B4D" w:rsidRDefault="009F5B4D" w:rsidP="00C72A76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0"/>
                <w:szCs w:val="20"/>
                <w:lang w:val="hy-AM"/>
              </w:rPr>
              <w:t>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84946C" w14:textId="235322DB" w:rsidR="009F5B4D" w:rsidRDefault="003D7E54" w:rsidP="00C72A76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0"/>
                <w:szCs w:val="20"/>
                <w:lang w:val="hy-AM"/>
              </w:rPr>
              <w:t>3,409․0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3EF024" w14:textId="77777777" w:rsidR="009F5B4D" w:rsidRDefault="009F5B4D" w:rsidP="00C72A76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0"/>
                <w:szCs w:val="20"/>
                <w:lang w:val="hy-AM"/>
              </w:rPr>
              <w:t>407.2</w:t>
            </w:r>
          </w:p>
        </w:tc>
      </w:tr>
    </w:tbl>
    <w:p w14:paraId="24117402" w14:textId="1CB8D0B1" w:rsidR="009F5B4D" w:rsidRDefault="009F5B4D" w:rsidP="00F27688">
      <w:pPr>
        <w:tabs>
          <w:tab w:val="left" w:pos="540"/>
        </w:tabs>
        <w:spacing w:line="276" w:lineRule="auto"/>
        <w:rPr>
          <w:rFonts w:ascii="GHEA Grapalat" w:hAnsi="GHEA Grapalat" w:cs="Sylfaen"/>
          <w:b/>
          <w:i/>
          <w:iCs/>
          <w:color w:val="000000"/>
          <w:kern w:val="16"/>
          <w:sz w:val="20"/>
          <w:szCs w:val="20"/>
          <w:lang w:val="hy-AM"/>
        </w:rPr>
      </w:pPr>
    </w:p>
    <w:p w14:paraId="792ACC65" w14:textId="77777777" w:rsidR="000665B8" w:rsidRDefault="000665B8" w:rsidP="00F27688">
      <w:pPr>
        <w:tabs>
          <w:tab w:val="left" w:pos="540"/>
        </w:tabs>
        <w:spacing w:line="276" w:lineRule="auto"/>
        <w:rPr>
          <w:rFonts w:ascii="GHEA Grapalat" w:hAnsi="GHEA Grapalat" w:cs="Sylfaen"/>
          <w:b/>
          <w:i/>
          <w:iCs/>
          <w:color w:val="000000"/>
          <w:kern w:val="16"/>
          <w:sz w:val="20"/>
          <w:szCs w:val="20"/>
          <w:lang w:val="hy-AM"/>
        </w:rPr>
      </w:pPr>
    </w:p>
    <w:p w14:paraId="3C9501F8" w14:textId="77777777" w:rsidR="000665B8" w:rsidRDefault="000665B8" w:rsidP="00F27688">
      <w:pPr>
        <w:tabs>
          <w:tab w:val="left" w:pos="540"/>
        </w:tabs>
        <w:spacing w:line="276" w:lineRule="auto"/>
        <w:rPr>
          <w:rFonts w:ascii="GHEA Grapalat" w:hAnsi="GHEA Grapalat" w:cs="Sylfaen"/>
          <w:b/>
          <w:i/>
          <w:iCs/>
          <w:color w:val="000000"/>
          <w:kern w:val="16"/>
          <w:sz w:val="20"/>
          <w:szCs w:val="20"/>
          <w:lang w:val="hy-AM"/>
        </w:rPr>
      </w:pPr>
    </w:p>
    <w:p w14:paraId="70365751" w14:textId="3B79558B" w:rsidR="001415BA" w:rsidRDefault="003D7E54" w:rsidP="001232CD">
      <w:pPr>
        <w:tabs>
          <w:tab w:val="left" w:pos="86"/>
          <w:tab w:val="left" w:pos="540"/>
        </w:tabs>
        <w:ind w:left="-3" w:firstLine="3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Cambria Math" w:hAnsi="Cambria Math" w:cs="Cambria Math"/>
          <w:b/>
          <w:i/>
          <w:sz w:val="20"/>
          <w:szCs w:val="20"/>
          <w:lang w:val="hy-AM"/>
        </w:rPr>
        <w:lastRenderedPageBreak/>
        <w:t>3</w:t>
      </w:r>
      <w:r w:rsidR="001415BA" w:rsidRPr="00F27688">
        <w:rPr>
          <w:rFonts w:ascii="Cambria Math" w:hAnsi="Cambria Math" w:cs="Cambria Math"/>
          <w:b/>
          <w:i/>
          <w:sz w:val="20"/>
          <w:szCs w:val="20"/>
          <w:lang w:val="hy-AM"/>
        </w:rPr>
        <w:t>․</w:t>
      </w:r>
      <w:r w:rsidR="001415BA" w:rsidRPr="00F27688">
        <w:rPr>
          <w:rFonts w:ascii="GHEA Grapalat" w:hAnsi="GHEA Grapalat"/>
          <w:b/>
          <w:i/>
          <w:sz w:val="20"/>
          <w:szCs w:val="20"/>
          <w:lang w:val="hy-AM"/>
        </w:rPr>
        <w:t>4 ՆԵՐՔԻՆ ԳՈՐԾՈՒՂՄԱՆ ԾԱԽՍԵՐ</w:t>
      </w:r>
    </w:p>
    <w:p w14:paraId="38D39628" w14:textId="77777777" w:rsidR="000665B8" w:rsidRPr="00F27688" w:rsidRDefault="000665B8" w:rsidP="001232CD">
      <w:pPr>
        <w:tabs>
          <w:tab w:val="left" w:pos="86"/>
          <w:tab w:val="left" w:pos="540"/>
        </w:tabs>
        <w:ind w:left="-3" w:firstLine="3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</w:p>
    <w:p w14:paraId="3404DDAE" w14:textId="0A57F3E8" w:rsidR="001415BA" w:rsidRPr="001415BA" w:rsidRDefault="001415BA" w:rsidP="001232CD">
      <w:pPr>
        <w:tabs>
          <w:tab w:val="left" w:pos="284"/>
        </w:tabs>
        <w:spacing w:line="276" w:lineRule="auto"/>
        <w:jc w:val="both"/>
        <w:rPr>
          <w:rFonts w:ascii="GHEA Grapalat" w:eastAsiaTheme="minorHAnsi" w:hAnsi="GHEA Grapalat" w:cs="Sylfaen"/>
          <w:lang w:val="hy-AM"/>
        </w:rPr>
      </w:pPr>
      <w:r w:rsidRPr="003116C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415BA">
        <w:rPr>
          <w:rFonts w:ascii="GHEA Grapalat" w:hAnsi="GHEA Grapalat"/>
          <w:sz w:val="22"/>
          <w:szCs w:val="22"/>
          <w:lang w:val="hy-AM"/>
        </w:rPr>
        <w:t xml:space="preserve">   </w:t>
      </w:r>
      <w:r w:rsidRPr="003116C6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2F633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415BA">
        <w:rPr>
          <w:rFonts w:ascii="GHEA Grapalat" w:eastAsiaTheme="minorHAnsi" w:hAnsi="GHEA Grapalat" w:cs="Sylfaen"/>
          <w:lang w:val="hy-AM"/>
        </w:rPr>
        <w:t>Հայաստանի Հանրապետության բոլոր մարզերի, համայնքների տարածքներում գտնվող պետա</w:t>
      </w:r>
      <w:r w:rsidRPr="001415BA">
        <w:rPr>
          <w:rFonts w:ascii="GHEA Grapalat" w:eastAsiaTheme="minorHAnsi" w:hAnsi="GHEA Grapalat" w:cs="Sylfaen"/>
          <w:lang w:val="hy-AM"/>
        </w:rPr>
        <w:softHyphen/>
        <w:t>կան կազմակերպություններ  գույքի գույքագրման պետական գույքի գնահատման աշխատանքները կազմակերպելու նպատակով Կազմակերպության գույքագրման  և գնահատման ծառայության  մասնագետները պարբերաբար մեկնում են գործուղման գույքագրվող գույքը գույքագրելու , գնահատղող գույքի տեղազննաման համար։</w:t>
      </w:r>
    </w:p>
    <w:p w14:paraId="064584D0" w14:textId="77777777" w:rsidR="001415BA" w:rsidRPr="001415BA" w:rsidRDefault="001415BA" w:rsidP="001232CD">
      <w:pPr>
        <w:tabs>
          <w:tab w:val="left" w:pos="284"/>
        </w:tabs>
        <w:spacing w:line="276" w:lineRule="auto"/>
        <w:jc w:val="both"/>
        <w:rPr>
          <w:rFonts w:ascii="GHEA Grapalat" w:eastAsiaTheme="minorHAnsi" w:hAnsi="GHEA Grapalat" w:cs="Sylfaen"/>
          <w:lang w:val="hy-AM"/>
        </w:rPr>
      </w:pPr>
    </w:p>
    <w:p w14:paraId="44A7356F" w14:textId="77777777" w:rsidR="001415BA" w:rsidRPr="001415BA" w:rsidRDefault="001415BA" w:rsidP="001232CD">
      <w:pPr>
        <w:tabs>
          <w:tab w:val="left" w:pos="284"/>
        </w:tabs>
        <w:spacing w:line="276" w:lineRule="auto"/>
        <w:jc w:val="both"/>
        <w:rPr>
          <w:rFonts w:ascii="GHEA Grapalat" w:eastAsiaTheme="minorHAnsi" w:hAnsi="GHEA Grapalat" w:cs="Sylfaen"/>
          <w:lang w:val="hy-AM"/>
        </w:rPr>
      </w:pPr>
      <w:r w:rsidRPr="001415BA">
        <w:rPr>
          <w:rFonts w:ascii="GHEA Grapalat" w:eastAsiaTheme="minorHAnsi" w:hAnsi="GHEA Grapalat" w:cs="Sylfaen"/>
          <w:lang w:val="hy-AM"/>
        </w:rPr>
        <w:t>Գործուղվողների համար ծախսերի հաշվարկը կատարվում է համաձայն ՀՀ կառավարության 07</w:t>
      </w:r>
      <w:r w:rsidRPr="001415BA">
        <w:rPr>
          <w:rFonts w:ascii="Cambria Math" w:eastAsiaTheme="minorHAnsi" w:hAnsi="Cambria Math" w:cs="Cambria Math"/>
          <w:lang w:val="hy-AM"/>
        </w:rPr>
        <w:t>․</w:t>
      </w:r>
      <w:r w:rsidRPr="001415BA">
        <w:rPr>
          <w:rFonts w:ascii="GHEA Grapalat" w:eastAsiaTheme="minorHAnsi" w:hAnsi="GHEA Grapalat" w:cs="Sylfaen"/>
          <w:lang w:val="hy-AM"/>
        </w:rPr>
        <w:t>04</w:t>
      </w:r>
      <w:r w:rsidRPr="001415BA">
        <w:rPr>
          <w:rFonts w:ascii="Cambria Math" w:eastAsiaTheme="minorHAnsi" w:hAnsi="Cambria Math" w:cs="Cambria Math"/>
          <w:lang w:val="hy-AM"/>
        </w:rPr>
        <w:t>․</w:t>
      </w:r>
      <w:r w:rsidRPr="001415BA">
        <w:rPr>
          <w:rFonts w:ascii="GHEA Grapalat" w:eastAsiaTheme="minorHAnsi" w:hAnsi="GHEA Grapalat" w:cs="Sylfaen"/>
          <w:lang w:val="hy-AM"/>
        </w:rPr>
        <w:t>2022թ</w:t>
      </w:r>
      <w:r w:rsidRPr="001415BA">
        <w:rPr>
          <w:rFonts w:ascii="Cambria Math" w:eastAsiaTheme="minorHAnsi" w:hAnsi="Cambria Math" w:cs="Cambria Math"/>
          <w:lang w:val="hy-AM"/>
        </w:rPr>
        <w:t>․</w:t>
      </w:r>
      <w:r w:rsidRPr="001415BA">
        <w:rPr>
          <w:rFonts w:ascii="GHEA Grapalat" w:eastAsiaTheme="minorHAnsi" w:hAnsi="GHEA Grapalat" w:cs="Sylfaen"/>
          <w:lang w:val="hy-AM"/>
        </w:rPr>
        <w:t xml:space="preserve"> 439-Ն  29.12.2005թ.-ի N 2335-Ն և 16.10.2008թ.-ի N 1243-Ն որոշման մեջ փոփոխություններ կատարելու, որոշման։</w:t>
      </w:r>
    </w:p>
    <w:p w14:paraId="4AB2FBCA" w14:textId="2496FFEA" w:rsidR="001415BA" w:rsidRDefault="001415BA" w:rsidP="00380C0D">
      <w:pPr>
        <w:tabs>
          <w:tab w:val="left" w:pos="0"/>
        </w:tabs>
        <w:spacing w:line="276" w:lineRule="auto"/>
        <w:jc w:val="both"/>
        <w:rPr>
          <w:rFonts w:ascii="GHEA Grapalat" w:eastAsiaTheme="minorHAnsi" w:hAnsi="GHEA Grapalat" w:cs="Sylfaen"/>
          <w:lang w:val="hy-AM"/>
        </w:rPr>
      </w:pPr>
      <w:r w:rsidRPr="001415BA">
        <w:rPr>
          <w:rFonts w:ascii="GHEA Grapalat" w:eastAsiaTheme="minorHAnsi" w:hAnsi="GHEA Grapalat" w:cs="Sylfaen"/>
          <w:lang w:val="hy-AM"/>
        </w:rPr>
        <w:t>Ծախսը հաշվարկվում է տարեկան կանխատեսմամբ՝ գործուղման մարզերի հեռավորության, տարվա ընթացքում մեկնողների թվաքանակի, գործուղման տևողության ժամկետի, ինչպես նաև որոշմամբ նախատեսված օրապահիկի և գիշերավճարի նվազագույն արժեքի և ճանապարհածախսի նկատմամբ:</w:t>
      </w:r>
    </w:p>
    <w:p w14:paraId="7D614FEB" w14:textId="77777777" w:rsidR="001232CD" w:rsidRPr="001415BA" w:rsidRDefault="001232CD" w:rsidP="001232CD">
      <w:pPr>
        <w:tabs>
          <w:tab w:val="left" w:pos="284"/>
        </w:tabs>
        <w:spacing w:line="276" w:lineRule="auto"/>
        <w:ind w:left="284"/>
        <w:jc w:val="both"/>
        <w:rPr>
          <w:rFonts w:ascii="GHEA Grapalat" w:eastAsiaTheme="minorHAnsi" w:hAnsi="GHEA Grapalat" w:cs="Sylfaen"/>
          <w:lang w:val="hy-AM"/>
        </w:rPr>
      </w:pPr>
    </w:p>
    <w:tbl>
      <w:tblPr>
        <w:tblW w:w="10354" w:type="dxa"/>
        <w:tblInd w:w="75" w:type="dxa"/>
        <w:tblLayout w:type="fixed"/>
        <w:tblLook w:val="04A0" w:firstRow="1" w:lastRow="0" w:firstColumn="1" w:lastColumn="0" w:noHBand="0" w:noVBand="1"/>
      </w:tblPr>
      <w:tblGrid>
        <w:gridCol w:w="815"/>
        <w:gridCol w:w="5145"/>
        <w:gridCol w:w="2321"/>
        <w:gridCol w:w="2073"/>
      </w:tblGrid>
      <w:tr w:rsidR="00F27688" w:rsidRPr="00AB5B52" w14:paraId="3EF24C06" w14:textId="77777777" w:rsidTr="000205C9">
        <w:trPr>
          <w:trHeight w:val="80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64ED" w14:textId="6662109A" w:rsidR="00F27688" w:rsidRPr="00AB5B52" w:rsidRDefault="002E210F" w:rsidP="002E210F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Հ/Հ</w:t>
            </w:r>
          </w:p>
        </w:tc>
        <w:tc>
          <w:tcPr>
            <w:tcW w:w="7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A738" w14:textId="77777777" w:rsidR="00F27688" w:rsidRPr="00AB5B52" w:rsidRDefault="00F27688" w:rsidP="00282C72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ՀԱՇՎԱՐԿ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085B" w14:textId="77777777" w:rsidR="00F27688" w:rsidRPr="00AB5B52" w:rsidRDefault="00F27688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Բյուջետային հայտ /հազ.դրամ/</w:t>
            </w:r>
          </w:p>
        </w:tc>
      </w:tr>
      <w:tr w:rsidR="00F27688" w:rsidRPr="00AB5B52" w14:paraId="29DACAC2" w14:textId="77777777" w:rsidTr="000205C9">
        <w:trPr>
          <w:trHeight w:val="40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4829" w14:textId="77777777" w:rsidR="00F27688" w:rsidRPr="00AB5B52" w:rsidRDefault="00F27688" w:rsidP="00282C72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</w:rPr>
              <w:t>3.1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3FC2" w14:textId="77777777" w:rsidR="00F27688" w:rsidRPr="00AB5B52" w:rsidRDefault="00F27688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Օրապահիկ մեկ օրվա համար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E0DA" w14:textId="16717D40" w:rsidR="00F27688" w:rsidRPr="00AB5B52" w:rsidRDefault="001232CD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5</w:t>
            </w:r>
            <w:r w:rsidR="00F27688"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000դրամ</w:t>
            </w:r>
          </w:p>
        </w:tc>
        <w:tc>
          <w:tcPr>
            <w:tcW w:w="20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C9EA" w14:textId="55FF83F9" w:rsidR="00F27688" w:rsidRPr="00AB5B52" w:rsidRDefault="001232CD" w:rsidP="00282C72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700,0</w:t>
            </w:r>
          </w:p>
        </w:tc>
      </w:tr>
      <w:tr w:rsidR="00F27688" w:rsidRPr="00AB5B52" w14:paraId="05F1FE37" w14:textId="77777777" w:rsidTr="000205C9">
        <w:trPr>
          <w:trHeight w:val="463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4985" w14:textId="77777777" w:rsidR="00F27688" w:rsidRPr="00AB5B52" w:rsidRDefault="00F27688" w:rsidP="00282C72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</w:rPr>
              <w:t>3.2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5360" w14:textId="77777777" w:rsidR="00F27688" w:rsidRPr="00AB5B52" w:rsidRDefault="00F27688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Գիշերեվարձ մեկ գիշերվա համար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5E78" w14:textId="77777777" w:rsidR="00F27688" w:rsidRPr="00AB5B52" w:rsidRDefault="00F27688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5000դրամ</w:t>
            </w:r>
          </w:p>
        </w:tc>
        <w:tc>
          <w:tcPr>
            <w:tcW w:w="2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FE34" w14:textId="77777777" w:rsidR="00F27688" w:rsidRPr="00AB5B52" w:rsidRDefault="00F27688" w:rsidP="00282C72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F27688" w:rsidRPr="00AB5B52" w14:paraId="14A98BCE" w14:textId="77777777" w:rsidTr="000205C9">
        <w:trPr>
          <w:trHeight w:val="57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37FB" w14:textId="77777777" w:rsidR="00F27688" w:rsidRPr="00AB5B52" w:rsidRDefault="00F27688" w:rsidP="00282C72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  <w:r w:rsidRPr="00AB5B52">
              <w:rPr>
                <w:rFonts w:ascii="GHEA Grapalat" w:hAnsi="GHEA Grapalat"/>
                <w:i/>
                <w:sz w:val="20"/>
                <w:szCs w:val="20"/>
              </w:rPr>
              <w:t>.3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7445" w14:textId="77777777" w:rsidR="00F27688" w:rsidRPr="00AB5B52" w:rsidRDefault="00F27688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Ճանապարհածախս մեկնում, վերադարձ -միջին հաշվարկով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5DFA" w14:textId="77777777" w:rsidR="00F27688" w:rsidRPr="00AB5B52" w:rsidRDefault="00F27688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1000 դրամ</w:t>
            </w:r>
          </w:p>
        </w:tc>
        <w:tc>
          <w:tcPr>
            <w:tcW w:w="2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EA4E" w14:textId="77777777" w:rsidR="00F27688" w:rsidRPr="00AB5B52" w:rsidRDefault="00F27688" w:rsidP="00282C72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F27688" w:rsidRPr="00AB5B52" w14:paraId="4ADA7822" w14:textId="77777777" w:rsidTr="000205C9">
        <w:trPr>
          <w:trHeight w:val="49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0CAA" w14:textId="77777777" w:rsidR="00F27688" w:rsidRPr="00AB5B52" w:rsidRDefault="00F27688" w:rsidP="00282C72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</w:rPr>
              <w:t>3.</w:t>
            </w: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4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C3C2" w14:textId="77777777" w:rsidR="00F27688" w:rsidRPr="00AB5B52" w:rsidRDefault="00F27688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Գործուղման միջին տևողությունը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8F77" w14:textId="77777777" w:rsidR="00F27688" w:rsidRPr="00AB5B52" w:rsidRDefault="00F27688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2 օր</w:t>
            </w:r>
          </w:p>
        </w:tc>
        <w:tc>
          <w:tcPr>
            <w:tcW w:w="20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A597" w14:textId="77777777" w:rsidR="00F27688" w:rsidRPr="00AB5B52" w:rsidRDefault="00F27688" w:rsidP="00282C72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F27688" w:rsidRPr="00AB5B52" w14:paraId="67F3C343" w14:textId="77777777" w:rsidTr="000205C9">
        <w:trPr>
          <w:trHeight w:val="46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87DE" w14:textId="77777777" w:rsidR="00F27688" w:rsidRPr="00AB5B52" w:rsidRDefault="00F27688" w:rsidP="00282C72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</w:rPr>
              <w:t>3.</w:t>
            </w: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5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2F7C" w14:textId="77777777" w:rsidR="00F27688" w:rsidRPr="00AB5B52" w:rsidRDefault="00F27688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Գործուղվողների միջին քանակը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67BD" w14:textId="77777777" w:rsidR="00F27688" w:rsidRPr="00AB5B52" w:rsidRDefault="00F27688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2 մարդ</w:t>
            </w:r>
          </w:p>
        </w:tc>
        <w:tc>
          <w:tcPr>
            <w:tcW w:w="20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8045" w14:textId="77777777" w:rsidR="00F27688" w:rsidRPr="00AB5B52" w:rsidRDefault="00F27688" w:rsidP="00282C72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F27688" w:rsidRPr="00AB5B52" w14:paraId="7F7203BB" w14:textId="77777777" w:rsidTr="000205C9">
        <w:trPr>
          <w:trHeight w:val="45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C646" w14:textId="77777777" w:rsidR="00F27688" w:rsidRPr="00AB5B52" w:rsidRDefault="00F27688" w:rsidP="00282C72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</w:rPr>
              <w:t>3.</w:t>
            </w: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6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123D" w14:textId="77777777" w:rsidR="00F27688" w:rsidRPr="00AB5B52" w:rsidRDefault="00F27688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Մեկ օրվա գործուղման ծախս մեկ մարդու համար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B1D0" w14:textId="080F432B" w:rsidR="00F27688" w:rsidRPr="00AB5B52" w:rsidRDefault="00F27688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2x</w:t>
            </w:r>
            <w:r w:rsidR="001232CD">
              <w:rPr>
                <w:rFonts w:ascii="GHEA Grapalat" w:hAnsi="GHEA Grapalat"/>
                <w:i/>
                <w:sz w:val="20"/>
                <w:szCs w:val="20"/>
                <w:lang w:val="hy-AM"/>
              </w:rPr>
              <w:t>5</w:t>
            </w: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000+5000+1000=</w:t>
            </w:r>
            <w:r w:rsidR="001232CD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16000</w:t>
            </w:r>
          </w:p>
        </w:tc>
        <w:tc>
          <w:tcPr>
            <w:tcW w:w="20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3196" w14:textId="77777777" w:rsidR="00F27688" w:rsidRPr="00AB5B52" w:rsidRDefault="00F27688" w:rsidP="00282C72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F27688" w:rsidRPr="00AB5B52" w14:paraId="34C850DB" w14:textId="77777777" w:rsidTr="000205C9">
        <w:trPr>
          <w:trHeight w:val="38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1EA2" w14:textId="77777777" w:rsidR="00F27688" w:rsidRPr="00AB5B52" w:rsidRDefault="00F27688" w:rsidP="00282C72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</w:rPr>
              <w:t>3.</w:t>
            </w: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7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16E1" w14:textId="77777777" w:rsidR="00F27688" w:rsidRPr="00AB5B52" w:rsidRDefault="00F27688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Մեկ օրվա գործուղման ծախս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6A09" w14:textId="79C2C995" w:rsidR="00F27688" w:rsidRPr="00AB5B52" w:rsidRDefault="001232CD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16000</w:t>
            </w:r>
            <w:r w:rsidR="00F27688"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x2=</w:t>
            </w: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32000</w:t>
            </w:r>
          </w:p>
        </w:tc>
        <w:tc>
          <w:tcPr>
            <w:tcW w:w="20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D33B" w14:textId="77777777" w:rsidR="00F27688" w:rsidRPr="00AB5B52" w:rsidRDefault="00F27688" w:rsidP="00282C72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F27688" w:rsidRPr="00AB5B52" w14:paraId="21B13613" w14:textId="77777777" w:rsidTr="000205C9">
        <w:trPr>
          <w:trHeight w:val="41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B3E9" w14:textId="77777777" w:rsidR="00F27688" w:rsidRPr="00AB5B52" w:rsidRDefault="00F27688" w:rsidP="00282C72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</w:rPr>
              <w:t>3.</w:t>
            </w: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8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96A9" w14:textId="77777777" w:rsidR="00F27688" w:rsidRPr="00AB5B52" w:rsidRDefault="00F27688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Գործուղումների քանակը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A0E5" w14:textId="77777777" w:rsidR="00F27688" w:rsidRPr="00AB5B52" w:rsidRDefault="00F27688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22</w:t>
            </w:r>
          </w:p>
        </w:tc>
        <w:tc>
          <w:tcPr>
            <w:tcW w:w="20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4050" w14:textId="77777777" w:rsidR="00F27688" w:rsidRPr="00AB5B52" w:rsidRDefault="00F27688" w:rsidP="00282C72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F27688" w:rsidRPr="00AB5B52" w14:paraId="7FEF5D4E" w14:textId="77777777" w:rsidTr="000205C9">
        <w:trPr>
          <w:trHeight w:val="44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437DE" w14:textId="77777777" w:rsidR="00F27688" w:rsidRPr="00AB5B52" w:rsidRDefault="00F27688" w:rsidP="00282C72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</w:rPr>
              <w:t>3.</w:t>
            </w: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9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05A1" w14:textId="77777777" w:rsidR="00F27688" w:rsidRPr="00AB5B52" w:rsidRDefault="00F27688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Գործուղումների տարեկան ծախսը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4E45A" w14:textId="00125C43" w:rsidR="00F27688" w:rsidRPr="00AB5B52" w:rsidRDefault="00F27688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22x</w:t>
            </w:r>
            <w:r w:rsidR="001232CD">
              <w:rPr>
                <w:rFonts w:ascii="GHEA Grapalat" w:hAnsi="GHEA Grapalat"/>
                <w:i/>
                <w:sz w:val="20"/>
                <w:szCs w:val="20"/>
                <w:lang w:val="hy-AM"/>
              </w:rPr>
              <w:t>32000</w:t>
            </w: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=</w:t>
            </w:r>
            <w:r w:rsidR="001232CD">
              <w:rPr>
                <w:rFonts w:ascii="GHEA Grapalat" w:hAnsi="GHEA Grapalat"/>
                <w:i/>
                <w:sz w:val="20"/>
                <w:szCs w:val="20"/>
                <w:lang w:val="hy-AM"/>
              </w:rPr>
              <w:t>704000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93BFF" w14:textId="77777777" w:rsidR="00F27688" w:rsidRPr="00AB5B52" w:rsidRDefault="00F27688" w:rsidP="00282C72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F27688" w:rsidRPr="00AB5B52" w14:paraId="5F100404" w14:textId="77777777" w:rsidTr="000205C9">
        <w:trPr>
          <w:trHeight w:val="33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DB77F8" w14:textId="77777777" w:rsidR="00F27688" w:rsidRPr="00AB5B52" w:rsidRDefault="00F27688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9617AC" w14:textId="77777777" w:rsidR="00F27688" w:rsidRPr="00AB5B52" w:rsidRDefault="00F27688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16EC43" w14:textId="77777777" w:rsidR="00F27688" w:rsidRPr="00AB5B52" w:rsidRDefault="00F27688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72AAD2" w14:textId="7A88B2AA" w:rsidR="00F27688" w:rsidRPr="00AB5B52" w:rsidRDefault="001232CD" w:rsidP="00282C72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700,0</w:t>
            </w:r>
          </w:p>
        </w:tc>
      </w:tr>
      <w:tr w:rsidR="00F27688" w:rsidRPr="00AB5B52" w14:paraId="6F92A2AB" w14:textId="77777777" w:rsidTr="000205C9">
        <w:trPr>
          <w:trHeight w:val="5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0378" w14:textId="77777777" w:rsidR="00F27688" w:rsidRPr="00AB5B52" w:rsidRDefault="00F27688" w:rsidP="00282C72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C94A" w14:textId="77777777" w:rsidR="00F27688" w:rsidRPr="00AB5B52" w:rsidRDefault="00F27688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Ստորաբաժանում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30CA7" w14:textId="77777777" w:rsidR="00F27688" w:rsidRPr="00AB5B52" w:rsidRDefault="00F27688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Գործուղումների քանակը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244E" w14:textId="77777777" w:rsidR="00F27688" w:rsidRPr="00AB5B52" w:rsidRDefault="00F27688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Բյուջետային հայտ /հազ.դրամ/</w:t>
            </w:r>
          </w:p>
        </w:tc>
      </w:tr>
      <w:tr w:rsidR="00F27688" w:rsidRPr="00AB5B52" w14:paraId="426D7F33" w14:textId="77777777" w:rsidTr="000205C9">
        <w:trPr>
          <w:trHeight w:val="7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6E42" w14:textId="77777777" w:rsidR="00F27688" w:rsidRPr="00AB5B52" w:rsidRDefault="00F27688" w:rsidP="00282C72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</w:rPr>
              <w:t>1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C8CB" w14:textId="77777777" w:rsidR="00F27688" w:rsidRPr="00AB5B52" w:rsidRDefault="00F27688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Գնահատման բաժին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0663" w14:textId="77777777" w:rsidR="00F27688" w:rsidRPr="00AB5B52" w:rsidRDefault="00F27688" w:rsidP="00282C72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10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DA82" w14:textId="67E77454" w:rsidR="00F27688" w:rsidRPr="00AB5B52" w:rsidRDefault="001232CD" w:rsidP="00282C72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320,0</w:t>
            </w:r>
          </w:p>
        </w:tc>
      </w:tr>
      <w:tr w:rsidR="00F27688" w:rsidRPr="00AB5B52" w14:paraId="388F0AB8" w14:textId="77777777" w:rsidTr="000205C9">
        <w:trPr>
          <w:trHeight w:val="54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966C" w14:textId="77777777" w:rsidR="00F27688" w:rsidRPr="00AB5B52" w:rsidRDefault="00F27688" w:rsidP="00282C72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</w:rPr>
              <w:t>2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B7B4" w14:textId="77777777" w:rsidR="00F27688" w:rsidRPr="00AB5B52" w:rsidRDefault="00F27688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Գույքագրման բաժին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41A3" w14:textId="6B1F0350" w:rsidR="00F27688" w:rsidRPr="00AB5B52" w:rsidRDefault="001232CD" w:rsidP="00282C72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12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14D5" w14:textId="3F24ACE4" w:rsidR="00F27688" w:rsidRPr="00AB5B52" w:rsidRDefault="001232CD" w:rsidP="00282C72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380,0</w:t>
            </w:r>
          </w:p>
        </w:tc>
      </w:tr>
      <w:tr w:rsidR="00F27688" w:rsidRPr="00AB5B52" w14:paraId="6899D7FA" w14:textId="77777777" w:rsidTr="000205C9">
        <w:trPr>
          <w:trHeight w:val="33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9AF86D" w14:textId="77777777" w:rsidR="00F27688" w:rsidRPr="00AB5B52" w:rsidRDefault="00F27688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3967A7" w14:textId="77777777" w:rsidR="00F27688" w:rsidRPr="00AB5B52" w:rsidRDefault="00F27688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4A6DC0" w14:textId="77777777" w:rsidR="00F27688" w:rsidRPr="00AB5B52" w:rsidRDefault="00F27688" w:rsidP="00282C72">
            <w:pPr>
              <w:tabs>
                <w:tab w:val="left" w:pos="86"/>
                <w:tab w:val="left" w:pos="540"/>
              </w:tabs>
              <w:ind w:left="-3" w:hanging="1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16130CB" w14:textId="77777777" w:rsidR="00F27688" w:rsidRPr="00AB5B52" w:rsidRDefault="00F27688" w:rsidP="00282C72">
            <w:pPr>
              <w:tabs>
                <w:tab w:val="left" w:pos="86"/>
                <w:tab w:val="left" w:pos="540"/>
              </w:tabs>
              <w:ind w:left="-3" w:hanging="1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AB5B52">
              <w:rPr>
                <w:rFonts w:ascii="GHEA Grapalat" w:hAnsi="GHEA Grapalat"/>
                <w:i/>
                <w:sz w:val="20"/>
                <w:szCs w:val="20"/>
                <w:lang w:val="hy-AM"/>
              </w:rPr>
              <w:t>528,0</w:t>
            </w:r>
          </w:p>
        </w:tc>
      </w:tr>
    </w:tbl>
    <w:p w14:paraId="6280AC95" w14:textId="77777777" w:rsidR="000205C9" w:rsidRDefault="000205C9" w:rsidP="00282C72">
      <w:pPr>
        <w:ind w:left="459"/>
        <w:jc w:val="center"/>
        <w:rPr>
          <w:rFonts w:ascii="GHEA Grapalat" w:hAnsi="GHEA Grapalat"/>
          <w:color w:val="000000"/>
          <w:sz w:val="22"/>
          <w:szCs w:val="22"/>
          <w:lang w:val="hy-AM"/>
        </w:rPr>
        <w:sectPr w:rsidR="000205C9" w:rsidSect="00C0350E">
          <w:pgSz w:w="12240" w:h="15840" w:code="1"/>
          <w:pgMar w:top="1080" w:right="720" w:bottom="1138" w:left="1267" w:header="547" w:footer="706" w:gutter="0"/>
          <w:cols w:space="720"/>
          <w:docGrid w:linePitch="360"/>
        </w:sectPr>
      </w:pPr>
    </w:p>
    <w:p w14:paraId="275048A7" w14:textId="28D1CE24" w:rsidR="00D76992" w:rsidRDefault="009F5B4D" w:rsidP="007B1F7F">
      <w:pPr>
        <w:pStyle w:val="ListParagraph"/>
        <w:spacing w:line="276" w:lineRule="auto"/>
        <w:ind w:left="-207" w:right="-57" w:hanging="360"/>
        <w:jc w:val="both"/>
        <w:rPr>
          <w:rFonts w:ascii="GHEA Grapalat" w:hAnsi="GHEA Grapalat" w:cs="Sylfaen"/>
          <w:lang w:val="en-US"/>
        </w:rPr>
      </w:pPr>
      <w:r>
        <w:rPr>
          <w:rFonts w:ascii="GHEA Grapalat" w:hAnsi="GHEA Grapalat" w:cs="Sylfaen"/>
          <w:lang w:val="en-US"/>
        </w:rPr>
        <w:lastRenderedPageBreak/>
        <w:t xml:space="preserve">                              </w:t>
      </w:r>
    </w:p>
    <w:p w14:paraId="0EDBE3D7" w14:textId="5A76F309" w:rsidR="009F5B4D" w:rsidRDefault="009F5B4D" w:rsidP="009F5B4D">
      <w:pPr>
        <w:pStyle w:val="ListParagraph"/>
        <w:tabs>
          <w:tab w:val="left" w:pos="284"/>
        </w:tabs>
        <w:ind w:left="0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 w:cs="Sylfaen"/>
          <w:lang w:val="en-US"/>
        </w:rPr>
        <w:t xml:space="preserve">        </w:t>
      </w:r>
      <w:r w:rsidR="00086D34">
        <w:rPr>
          <w:rFonts w:ascii="GHEA Grapalat" w:hAnsi="GHEA Grapalat" w:cs="Sylfaen"/>
          <w:lang w:val="hy-AM"/>
        </w:rPr>
        <w:t xml:space="preserve">           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3</w:t>
      </w:r>
      <w:r>
        <w:rPr>
          <w:rFonts w:ascii="Cambria Math" w:hAnsi="Cambria Math" w:cs="Cambria Math"/>
          <w:b/>
          <w:lang w:val="hy-AM"/>
        </w:rPr>
        <w:t>․</w:t>
      </w:r>
      <w:r w:rsidRPr="006038C3">
        <w:rPr>
          <w:rFonts w:ascii="GHEA Grapalat" w:hAnsi="GHEA Grapalat"/>
          <w:b/>
          <w:lang w:val="hy-AM"/>
        </w:rPr>
        <w:t xml:space="preserve"> </w:t>
      </w:r>
      <w:r w:rsidRPr="00D934B0">
        <w:rPr>
          <w:rFonts w:ascii="GHEA Grapalat" w:hAnsi="GHEA Grapalat"/>
          <w:b/>
          <w:lang w:val="hy-AM"/>
        </w:rPr>
        <w:t xml:space="preserve">11003 </w:t>
      </w:r>
      <w:r w:rsidRPr="006038C3">
        <w:rPr>
          <w:rFonts w:ascii="GHEA Grapalat" w:hAnsi="GHEA Grapalat"/>
          <w:b/>
          <w:lang w:val="hy-AM"/>
        </w:rPr>
        <w:t xml:space="preserve">միջոցառման շրջանակներում </w:t>
      </w:r>
      <w:r w:rsidR="00086D34">
        <w:rPr>
          <w:rFonts w:ascii="GHEA Grapalat" w:hAnsi="GHEA Grapalat"/>
          <w:b/>
          <w:lang w:val="hy-AM"/>
        </w:rPr>
        <w:t>կատարվող</w:t>
      </w:r>
      <w:r w:rsidRPr="006038C3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 xml:space="preserve"> գույքի հաշվառման , գույքագրման </w:t>
      </w:r>
    </w:p>
    <w:p w14:paraId="381D7B88" w14:textId="77777777" w:rsidR="000665B8" w:rsidRDefault="00086D34" w:rsidP="009F5B4D">
      <w:pPr>
        <w:pStyle w:val="ListParagraph"/>
        <w:tabs>
          <w:tab w:val="left" w:pos="284"/>
        </w:tabs>
        <w:ind w:left="0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գ</w:t>
      </w:r>
      <w:r w:rsidR="009F5B4D">
        <w:rPr>
          <w:rFonts w:ascii="GHEA Grapalat" w:hAnsi="GHEA Grapalat"/>
          <w:b/>
          <w:lang w:val="hy-AM"/>
        </w:rPr>
        <w:t>նահատման և աճուրդների կազմակերպման ծառայությու</w:t>
      </w:r>
      <w:r w:rsidR="000665B8">
        <w:rPr>
          <w:rFonts w:ascii="GHEA Grapalat" w:hAnsi="GHEA Grapalat"/>
          <w:b/>
          <w:lang w:val="hy-AM"/>
        </w:rPr>
        <w:t xml:space="preserve">նների </w:t>
      </w:r>
      <w:r>
        <w:rPr>
          <w:rFonts w:ascii="GHEA Grapalat" w:hAnsi="GHEA Grapalat"/>
          <w:b/>
          <w:lang w:val="hy-AM"/>
        </w:rPr>
        <w:t xml:space="preserve">ֆինանսական և ոչ ֆինանսական  </w:t>
      </w:r>
    </w:p>
    <w:p w14:paraId="24C076D0" w14:textId="3C3027C2" w:rsidR="009F5B4D" w:rsidRDefault="000665B8" w:rsidP="009F5B4D">
      <w:pPr>
        <w:pStyle w:val="ListParagraph"/>
        <w:tabs>
          <w:tab w:val="left" w:pos="284"/>
        </w:tabs>
        <w:ind w:left="0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</w:t>
      </w:r>
      <w:r w:rsidR="00086D34">
        <w:rPr>
          <w:rFonts w:ascii="GHEA Grapalat" w:hAnsi="GHEA Grapalat"/>
          <w:b/>
          <w:lang w:val="hy-AM"/>
        </w:rPr>
        <w:t>ցուցանիշներ</w:t>
      </w:r>
    </w:p>
    <w:p w14:paraId="087B9011" w14:textId="07527FEC" w:rsidR="009F5B4D" w:rsidRPr="00086D34" w:rsidRDefault="009F5B4D" w:rsidP="007B1F7F">
      <w:pPr>
        <w:pStyle w:val="ListParagraph"/>
        <w:spacing w:line="276" w:lineRule="auto"/>
        <w:ind w:left="-207" w:right="-57" w:hanging="360"/>
        <w:jc w:val="both"/>
        <w:rPr>
          <w:rFonts w:ascii="GHEA Grapalat" w:hAnsi="GHEA Grapalat" w:cs="Sylfaen"/>
          <w:lang w:val="hy-AM"/>
        </w:rPr>
      </w:pPr>
    </w:p>
    <w:tbl>
      <w:tblPr>
        <w:tblW w:w="13612" w:type="dxa"/>
        <w:tblLook w:val="04A0" w:firstRow="1" w:lastRow="0" w:firstColumn="1" w:lastColumn="0" w:noHBand="0" w:noVBand="1"/>
      </w:tblPr>
      <w:tblGrid>
        <w:gridCol w:w="950"/>
        <w:gridCol w:w="4567"/>
        <w:gridCol w:w="1399"/>
        <w:gridCol w:w="1627"/>
        <w:gridCol w:w="1884"/>
        <w:gridCol w:w="1657"/>
        <w:gridCol w:w="1528"/>
      </w:tblGrid>
      <w:tr w:rsidR="002023C5" w14:paraId="63CF3A81" w14:textId="77777777" w:rsidTr="00300878">
        <w:trPr>
          <w:trHeight w:val="107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BEE2" w14:textId="77777777" w:rsidR="002023C5" w:rsidRDefault="002023C5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9E18" w14:textId="77777777" w:rsidR="002023C5" w:rsidRDefault="002023C5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EF30" w14:textId="77777777" w:rsidR="002023C5" w:rsidRDefault="002023C5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Պետական գույքի հաշվառում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D0A3" w14:textId="77777777" w:rsidR="002023C5" w:rsidRDefault="002023C5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Պետական գույքի գույքագրում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F301" w14:textId="77777777" w:rsidR="002023C5" w:rsidRDefault="002023C5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Պետական գույքի գնահատում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3584" w14:textId="77777777" w:rsidR="002023C5" w:rsidRDefault="002023C5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Աճուրդների կազմակերպում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0616" w14:textId="77777777" w:rsidR="002023C5" w:rsidRDefault="002023C5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Ընդամենը  /Ներառյալ ԱԱՀ/</w:t>
            </w:r>
          </w:p>
        </w:tc>
      </w:tr>
      <w:tr w:rsidR="002023C5" w14:paraId="6ADC1DEA" w14:textId="77777777" w:rsidTr="00300878">
        <w:trPr>
          <w:trHeight w:val="28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044FC4" w14:textId="77777777" w:rsidR="002023C5" w:rsidRDefault="002023C5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74D111" w14:textId="77777777" w:rsidR="002023C5" w:rsidRDefault="002023C5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856239" w14:textId="77777777" w:rsidR="002023C5" w:rsidRDefault="002023C5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1617E0" w14:textId="77777777" w:rsidR="002023C5" w:rsidRDefault="002023C5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9EA6E4" w14:textId="77777777" w:rsidR="002023C5" w:rsidRDefault="002023C5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7573B6" w14:textId="77777777" w:rsidR="002023C5" w:rsidRDefault="002023C5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E4E2C2" w14:textId="77777777" w:rsidR="002023C5" w:rsidRDefault="002023C5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7</w:t>
            </w:r>
          </w:p>
        </w:tc>
      </w:tr>
      <w:tr w:rsidR="001E1DF2" w14:paraId="3E4B97D6" w14:textId="77777777" w:rsidTr="00300878">
        <w:trPr>
          <w:trHeight w:val="87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9A5D" w14:textId="77777777" w:rsidR="001E1DF2" w:rsidRDefault="001E1DF2" w:rsidP="001E1DF2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9B1B" w14:textId="14219D07" w:rsidR="001E1DF2" w:rsidRDefault="001E1DF2" w:rsidP="001E1DF2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 xml:space="preserve"> Ոչ ֆինանսական արդյունքային ցուցանիշներ -հատ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532EC" w14:textId="70EF6073" w:rsidR="001E1DF2" w:rsidRPr="008A3F12" w:rsidRDefault="001E1DF2" w:rsidP="001E1DF2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4000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78F4" w14:textId="7402291F" w:rsidR="001E1DF2" w:rsidRPr="008A3F12" w:rsidRDefault="001E1DF2" w:rsidP="001E1DF2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300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EDB9" w14:textId="5444A5AB" w:rsidR="001E1DF2" w:rsidRPr="004B2900" w:rsidRDefault="001E1DF2" w:rsidP="001E1DF2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BE2E" w14:textId="2295BCFF" w:rsidR="001E1DF2" w:rsidRPr="008A3F12" w:rsidRDefault="001E1DF2" w:rsidP="001E1DF2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270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BABC" w14:textId="362DF166" w:rsidR="001E1DF2" w:rsidRPr="008A3F12" w:rsidRDefault="001E1DF2" w:rsidP="001E1DF2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</w:pPr>
            <w:r w:rsidRPr="008A3F12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X</w:t>
            </w:r>
          </w:p>
        </w:tc>
      </w:tr>
      <w:tr w:rsidR="002023C5" w14:paraId="6C10A626" w14:textId="77777777" w:rsidTr="00300878">
        <w:trPr>
          <w:trHeight w:val="474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C8E7" w14:textId="77777777" w:rsidR="002023C5" w:rsidRDefault="002023C5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0"/>
                <w:szCs w:val="20"/>
                <w:lang w:val="hy-AM"/>
              </w:rPr>
              <w:t>2</w:t>
            </w:r>
            <w:r>
              <w:rPr>
                <w:rFonts w:ascii="Cambria Math" w:hAnsi="Cambria Math" w:cs="Cambria Math"/>
                <w:b/>
                <w:bCs/>
                <w:i/>
                <w:iCs/>
                <w:color w:val="000000"/>
                <w:sz w:val="20"/>
                <w:szCs w:val="20"/>
                <w:lang w:val="hy-AM"/>
              </w:rPr>
              <w:t>․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2FCC" w14:textId="77777777" w:rsidR="002023C5" w:rsidRDefault="002023C5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Ծախսային պարտավորություններ հազ</w:t>
            </w:r>
            <w:r>
              <w:rPr>
                <w:rFonts w:ascii="Cambria Math" w:hAnsi="Cambria Math" w:cs="Cambria Math"/>
                <w:i/>
                <w:iCs/>
                <w:color w:val="000000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  <w:lang w:val="hy-AM"/>
              </w:rPr>
              <w:t>դրա</w:t>
            </w: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մ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4B8D" w14:textId="77777777" w:rsidR="002023C5" w:rsidRDefault="002023C5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1AAB" w14:textId="77777777" w:rsidR="002023C5" w:rsidRDefault="002023C5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DFAD" w14:textId="77777777" w:rsidR="002023C5" w:rsidRDefault="002023C5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A340" w14:textId="77777777" w:rsidR="002023C5" w:rsidRDefault="002023C5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98F4" w14:textId="77777777" w:rsidR="002023C5" w:rsidRDefault="002023C5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  <w:t> </w:t>
            </w:r>
          </w:p>
        </w:tc>
      </w:tr>
      <w:tr w:rsidR="002023C5" w14:paraId="74387806" w14:textId="77777777" w:rsidTr="00300878">
        <w:trPr>
          <w:trHeight w:val="27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C2F404" w14:textId="77777777" w:rsidR="002023C5" w:rsidRDefault="002023C5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18332B" w14:textId="77777777" w:rsidR="002023C5" w:rsidRDefault="002023C5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այդ թվում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6FB9CF" w14:textId="77777777" w:rsidR="002023C5" w:rsidRDefault="002023C5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381516" w14:textId="77777777" w:rsidR="002023C5" w:rsidRDefault="002023C5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8DD37F" w14:textId="77777777" w:rsidR="002023C5" w:rsidRDefault="002023C5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F77532" w14:textId="77777777" w:rsidR="002023C5" w:rsidRDefault="002023C5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57D2A2" w14:textId="77777777" w:rsidR="002023C5" w:rsidRDefault="002023C5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  <w:t> </w:t>
            </w:r>
          </w:p>
        </w:tc>
      </w:tr>
      <w:tr w:rsidR="00300878" w14:paraId="5CD06AD5" w14:textId="77777777" w:rsidTr="00C72A76">
        <w:trPr>
          <w:trHeight w:val="54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8307" w14:textId="1D2C943E" w:rsidR="00300878" w:rsidRPr="00C72A76" w:rsidRDefault="00C72A76" w:rsidP="00C72A76">
            <w:pPr>
              <w:tabs>
                <w:tab w:val="left" w:pos="660"/>
              </w:tabs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  <w:t>2,1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7F54" w14:textId="77777777" w:rsidR="00300878" w:rsidRDefault="00300878" w:rsidP="00300878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Աշխատանքի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վարձատրություն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A6EA" w14:textId="0E27464C" w:rsidR="00300878" w:rsidRPr="008A3F12" w:rsidRDefault="00300878" w:rsidP="00C72A7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10,650.7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19FB" w14:textId="5E1CF360" w:rsidR="00300878" w:rsidRDefault="00300878" w:rsidP="00C72A7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10,498.8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63C9" w14:textId="11F11FD1" w:rsidR="00300878" w:rsidRDefault="00300878" w:rsidP="00C72A7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13,892.3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F94D" w14:textId="3F9077A2" w:rsidR="00300878" w:rsidRDefault="00300878" w:rsidP="00C72A7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7,947.2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CC4C" w14:textId="50B868FC" w:rsidR="00300878" w:rsidRDefault="00300878" w:rsidP="00C72A7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42,989.0</w:t>
            </w:r>
          </w:p>
        </w:tc>
      </w:tr>
      <w:tr w:rsidR="00300878" w14:paraId="75FD6D19" w14:textId="77777777" w:rsidTr="00C72A76">
        <w:trPr>
          <w:trHeight w:val="422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4485" w14:textId="523FD6AE" w:rsidR="00300878" w:rsidRPr="00C72A76" w:rsidRDefault="00C72A76" w:rsidP="00C72A76">
            <w:pPr>
              <w:tabs>
                <w:tab w:val="left" w:pos="660"/>
              </w:tabs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  <w:t>2․2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85AB" w14:textId="77777777" w:rsidR="00300878" w:rsidRDefault="00300878" w:rsidP="00300878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Անուղղակի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ծախսեր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EBC7" w14:textId="1EBFE8BB" w:rsidR="00300878" w:rsidRDefault="00300878" w:rsidP="00C72A7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681.8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1877" w14:textId="73C81779" w:rsidR="00300878" w:rsidRDefault="00300878" w:rsidP="00C72A7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681.8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9213" w14:textId="5ABAAB4C" w:rsidR="00300878" w:rsidRDefault="00300878" w:rsidP="00C72A7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1,022.7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E50D" w14:textId="30F6F4DA" w:rsidR="00300878" w:rsidRDefault="00300878" w:rsidP="00C72A7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1,022.7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1131" w14:textId="0A008B3C" w:rsidR="00300878" w:rsidRDefault="00300878" w:rsidP="00C72A7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3,409.0</w:t>
            </w:r>
          </w:p>
        </w:tc>
      </w:tr>
      <w:tr w:rsidR="00300878" w14:paraId="056FAA60" w14:textId="77777777" w:rsidTr="00C72A76">
        <w:trPr>
          <w:trHeight w:val="302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7BDA7" w14:textId="3A1BCCDE" w:rsidR="00300878" w:rsidRPr="00C72A76" w:rsidRDefault="00C72A76" w:rsidP="00C72A76">
            <w:pPr>
              <w:tabs>
                <w:tab w:val="left" w:pos="66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  <w:t>2․3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36936" w14:textId="07E003E3" w:rsidR="00300878" w:rsidRPr="005E62E1" w:rsidRDefault="00300878" w:rsidP="00300878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Ապահովագրական ծախսեր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829A3" w14:textId="219E7147" w:rsidR="00300878" w:rsidRDefault="00300878" w:rsidP="00C72A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23712" w14:textId="566C71FB" w:rsidR="00300878" w:rsidRDefault="00300878" w:rsidP="00C72A7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773C0" w14:textId="357DCB5F" w:rsidR="00300878" w:rsidRPr="005E62E1" w:rsidRDefault="00300878" w:rsidP="00C72A7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360,0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047CC" w14:textId="195D8513" w:rsidR="00300878" w:rsidRDefault="00300878" w:rsidP="00C72A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F15AE" w14:textId="63030F4D" w:rsidR="00300878" w:rsidRPr="005E62E1" w:rsidRDefault="00607698" w:rsidP="00C72A7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360,0</w:t>
            </w:r>
          </w:p>
        </w:tc>
      </w:tr>
      <w:tr w:rsidR="00300878" w14:paraId="13A15771" w14:textId="77777777" w:rsidTr="00C72A76">
        <w:trPr>
          <w:trHeight w:val="302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524B" w14:textId="761BA7FA" w:rsidR="00300878" w:rsidRPr="00C72A76" w:rsidRDefault="00C72A76" w:rsidP="00C72A76">
            <w:pPr>
              <w:tabs>
                <w:tab w:val="left" w:pos="660"/>
              </w:tabs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  <w:t>2․4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C49C" w14:textId="77777777" w:rsidR="00300878" w:rsidRDefault="00300878" w:rsidP="00300878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Գործուղման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ծախսեր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8BCF" w14:textId="33C6EA0B" w:rsidR="00300878" w:rsidRDefault="00300878" w:rsidP="00C72A7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56D8" w14:textId="7C5C070F" w:rsidR="00300878" w:rsidRDefault="00300878" w:rsidP="00C72A7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380.0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83B8" w14:textId="00E680E3" w:rsidR="00300878" w:rsidRDefault="00300878" w:rsidP="00C72A7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320.0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0F39" w14:textId="710D6E0D" w:rsidR="00300878" w:rsidRDefault="00300878" w:rsidP="00C72A7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CE55" w14:textId="3D14880C" w:rsidR="00300878" w:rsidRDefault="00300878" w:rsidP="00C72A7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700.0</w:t>
            </w:r>
          </w:p>
        </w:tc>
      </w:tr>
      <w:tr w:rsidR="00300878" w14:paraId="63C14957" w14:textId="77777777" w:rsidTr="00C72A76">
        <w:trPr>
          <w:trHeight w:val="701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453F" w14:textId="1E0808B3" w:rsidR="00300878" w:rsidRPr="00C72A76" w:rsidRDefault="00C72A76" w:rsidP="00C72A76">
            <w:pPr>
              <w:tabs>
                <w:tab w:val="left" w:pos="660"/>
              </w:tabs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  <w:t>2․5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4865" w14:textId="77777777" w:rsidR="00300878" w:rsidRPr="00C1210E" w:rsidRDefault="00300878" w:rsidP="00300878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C1210E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Էլեկտրոնային աճուրդների կազմակերպման ծրագրի սպասարկում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219B" w14:textId="2FEDDF15" w:rsidR="00300878" w:rsidRDefault="00300878" w:rsidP="00C72A7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3,600.0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2C1E" w14:textId="2B43E28F" w:rsidR="00300878" w:rsidRDefault="00300878" w:rsidP="00C72A7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81EB" w14:textId="665748E9" w:rsidR="00300878" w:rsidRDefault="00300878" w:rsidP="00C72A7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FA7F" w14:textId="3D94FEFE" w:rsidR="00300878" w:rsidRDefault="00300878" w:rsidP="00C72A7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CA14" w14:textId="1A2EC5B1" w:rsidR="00300878" w:rsidRDefault="00300878" w:rsidP="00C72A7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3,600.0</w:t>
            </w:r>
          </w:p>
        </w:tc>
      </w:tr>
      <w:tr w:rsidR="00300878" w14:paraId="1AC54625" w14:textId="77777777" w:rsidTr="00C72A76">
        <w:trPr>
          <w:trHeight w:val="602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73EA" w14:textId="35427DA4" w:rsidR="00300878" w:rsidRPr="00C72A76" w:rsidRDefault="00C72A76" w:rsidP="00C72A76">
            <w:pPr>
              <w:tabs>
                <w:tab w:val="left" w:pos="660"/>
              </w:tabs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  <w:t>2․6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7B4C" w14:textId="77777777" w:rsidR="00300878" w:rsidRDefault="00300878" w:rsidP="00300878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Հաշվառման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ավտոմատացված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համակարգի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սպասարկում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01A8" w14:textId="180722C7" w:rsidR="00300878" w:rsidRDefault="00300878" w:rsidP="00C72A7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44DA" w14:textId="64CDF13A" w:rsidR="00300878" w:rsidRDefault="00300878" w:rsidP="00C72A7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2939" w14:textId="4BAC1C1B" w:rsidR="00300878" w:rsidRDefault="00300878" w:rsidP="00C72A7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5B3A" w14:textId="28ED0851" w:rsidR="00300878" w:rsidRDefault="00300878" w:rsidP="00C72A7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3,600.0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B303" w14:textId="41043BA7" w:rsidR="00300878" w:rsidRDefault="00300878" w:rsidP="00C72A7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3,600.0</w:t>
            </w:r>
          </w:p>
        </w:tc>
      </w:tr>
      <w:tr w:rsidR="00300878" w14:paraId="4340423F" w14:textId="77777777" w:rsidTr="00C72A76">
        <w:trPr>
          <w:trHeight w:val="383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BAEE" w14:textId="52DAC269" w:rsidR="00300878" w:rsidRPr="00C72A76" w:rsidRDefault="00C72A76" w:rsidP="00C72A76">
            <w:pPr>
              <w:tabs>
                <w:tab w:val="left" w:pos="660"/>
              </w:tabs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  <w:t>2․7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0CDD" w14:textId="77777777" w:rsidR="00300878" w:rsidRDefault="00300878" w:rsidP="00300878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Այլ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չնախատեսված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ծախսր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29F0" w14:textId="4B6D4C0B" w:rsidR="00300878" w:rsidRPr="00607698" w:rsidRDefault="00607698" w:rsidP="00C72A7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20,0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CA1B" w14:textId="12487D19" w:rsidR="00300878" w:rsidRDefault="00607698" w:rsidP="00C72A7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20,0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59A0" w14:textId="06D5851C" w:rsidR="00300878" w:rsidRDefault="00607698" w:rsidP="00C72A7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20,0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5DF0" w14:textId="3105E57A" w:rsidR="00300878" w:rsidRDefault="00607698" w:rsidP="00C72A7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20,0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A21F" w14:textId="22F4C99D" w:rsidR="00300878" w:rsidRPr="00607698" w:rsidRDefault="00607698" w:rsidP="00C72A7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80,0</w:t>
            </w:r>
          </w:p>
        </w:tc>
      </w:tr>
      <w:tr w:rsidR="00607698" w14:paraId="0B25F722" w14:textId="77777777" w:rsidTr="00C72A76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B5AAB" w14:textId="77777777" w:rsidR="00607698" w:rsidRDefault="00607698" w:rsidP="00C72A76">
            <w:pPr>
              <w:tabs>
                <w:tab w:val="left" w:pos="66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22DD6" w14:textId="2F8C2D20" w:rsidR="00607698" w:rsidRPr="00607698" w:rsidRDefault="00607698" w:rsidP="00300878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Պարտադիր վճարներ 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(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աղբահանություն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52ACF" w14:textId="2237C6D3" w:rsidR="00607698" w:rsidRPr="00607698" w:rsidRDefault="00607698" w:rsidP="00C72A7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10,0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8064B" w14:textId="389341D5" w:rsidR="00607698" w:rsidRPr="00607698" w:rsidRDefault="00607698" w:rsidP="00C72A7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10,0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61C79" w14:textId="2AA8E0F6" w:rsidR="00607698" w:rsidRPr="00607698" w:rsidRDefault="00607698" w:rsidP="00C72A7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10,0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F34C2" w14:textId="32B28361" w:rsidR="00607698" w:rsidRPr="00607698" w:rsidRDefault="00607698" w:rsidP="00C72A7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10,0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7D868" w14:textId="10459093" w:rsidR="00607698" w:rsidRPr="00607698" w:rsidRDefault="00607698" w:rsidP="00C72A7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40,0</w:t>
            </w:r>
          </w:p>
        </w:tc>
      </w:tr>
      <w:tr w:rsidR="001E1DF2" w14:paraId="2D73CD12" w14:textId="77777777" w:rsidTr="00C72A76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5391" w14:textId="2D611B13" w:rsidR="001E1DF2" w:rsidRPr="00C72A76" w:rsidRDefault="001E1DF2" w:rsidP="001E1DF2">
            <w:pPr>
              <w:tabs>
                <w:tab w:val="left" w:pos="660"/>
              </w:tabs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  <w:t>2․8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971A" w14:textId="77777777" w:rsidR="001E1DF2" w:rsidRDefault="001E1DF2" w:rsidP="001E1DF2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Ընդամենը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ծասեր</w:t>
            </w:r>
            <w:proofErr w:type="spellEnd"/>
            <w:proofErr w:type="gram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Ներառյալ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ԱԱՀ/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877B" w14:textId="7B747275" w:rsidR="001E1DF2" w:rsidRDefault="001E1DF2" w:rsidP="001E1DF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14,962.5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34A8" w14:textId="73994964" w:rsidR="001E1DF2" w:rsidRDefault="001E1DF2" w:rsidP="001E1DF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11,590.6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C2A2" w14:textId="01B3A791" w:rsidR="001E1DF2" w:rsidRDefault="001E1DF2" w:rsidP="001E1DF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15,625.0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A421" w14:textId="2524D4A1" w:rsidR="001E1DF2" w:rsidRDefault="001E1DF2" w:rsidP="001E1DF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12,599.9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79AD" w14:textId="75E869AD" w:rsidR="001E1DF2" w:rsidRDefault="001E1DF2" w:rsidP="001E1DF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54,778.0</w:t>
            </w:r>
          </w:p>
        </w:tc>
      </w:tr>
      <w:tr w:rsidR="001E1DF2" w14:paraId="4E908F35" w14:textId="77777777" w:rsidTr="00C72A76">
        <w:trPr>
          <w:trHeight w:val="39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029B" w14:textId="77777777" w:rsidR="001E1DF2" w:rsidRDefault="001E1DF2" w:rsidP="001E1DF2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D0B2" w14:textId="77777777" w:rsidR="001E1DF2" w:rsidRDefault="001E1DF2" w:rsidP="001E1DF2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ԱԱՀ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1515" w14:textId="6CC18D7C" w:rsidR="001E1DF2" w:rsidRDefault="001E1DF2" w:rsidP="001E1DF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2911.</w:t>
            </w:r>
            <w:r w:rsidR="00EA0007">
              <w:rPr>
                <w:rFonts w:ascii="GHEA Grapalat" w:hAnsi="GHEA Grapalat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86FF" w14:textId="37947283" w:rsidR="001E1DF2" w:rsidRDefault="001E1DF2" w:rsidP="001E1DF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2236.7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993C" w14:textId="0E76C615" w:rsidR="001E1DF2" w:rsidRDefault="001E1DF2" w:rsidP="001E1DF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3002.8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8044" w14:textId="0E0B18E8" w:rsidR="001E1DF2" w:rsidRDefault="001E1DF2" w:rsidP="001E1DF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2397.8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9901" w14:textId="2A234D40" w:rsidR="001E1DF2" w:rsidRDefault="001E1DF2" w:rsidP="001E1DF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10548.4</w:t>
            </w:r>
          </w:p>
        </w:tc>
      </w:tr>
      <w:tr w:rsidR="001E1DF2" w14:paraId="5989352C" w14:textId="77777777" w:rsidTr="00C72A76">
        <w:trPr>
          <w:trHeight w:val="43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C971" w14:textId="77777777" w:rsidR="001E1DF2" w:rsidRDefault="001E1DF2" w:rsidP="001E1DF2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B769" w14:textId="77777777" w:rsidR="001E1DF2" w:rsidRDefault="001E1DF2" w:rsidP="001E1DF2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ԱՄԲՈՂՋԸ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71C4D" w14:textId="1937E671" w:rsidR="001E1DF2" w:rsidRDefault="00EA0007" w:rsidP="001E1DF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17874.1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71B2" w14:textId="669091DA" w:rsidR="001E1DF2" w:rsidRDefault="001E1DF2" w:rsidP="001E1DF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13827.3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643A" w14:textId="331CF8CE" w:rsidR="001E1DF2" w:rsidRDefault="001E1DF2" w:rsidP="001E1DF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18627.3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BF23" w14:textId="0465EC11" w:rsidR="001E1DF2" w:rsidRDefault="001E1DF2" w:rsidP="001E1DF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14997.7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9927" w14:textId="7A014AB3" w:rsidR="001E1DF2" w:rsidRDefault="001E1DF2" w:rsidP="001E1DF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65326.4</w:t>
            </w:r>
          </w:p>
        </w:tc>
      </w:tr>
    </w:tbl>
    <w:p w14:paraId="04847BFD" w14:textId="482D31E4" w:rsidR="009F5B4D" w:rsidRDefault="009F5B4D" w:rsidP="007B1F7F">
      <w:pPr>
        <w:pStyle w:val="ListParagraph"/>
        <w:spacing w:line="276" w:lineRule="auto"/>
        <w:ind w:left="-207" w:right="-57" w:hanging="360"/>
        <w:jc w:val="both"/>
        <w:rPr>
          <w:rFonts w:ascii="GHEA Grapalat" w:hAnsi="GHEA Grapalat" w:cs="Sylfaen"/>
          <w:lang w:val="hy-AM"/>
        </w:rPr>
      </w:pPr>
    </w:p>
    <w:p w14:paraId="756A8A18" w14:textId="00FC7A3D" w:rsidR="00030604" w:rsidRDefault="00030604" w:rsidP="00030604">
      <w:pPr>
        <w:tabs>
          <w:tab w:val="left" w:pos="284"/>
        </w:tabs>
        <w:spacing w:line="276" w:lineRule="auto"/>
        <w:ind w:left="284"/>
        <w:rPr>
          <w:rFonts w:ascii="GHEA Grapalat" w:eastAsiaTheme="minorHAnsi" w:hAnsi="GHEA Grapalat" w:cs="Sylfaen"/>
          <w:b/>
          <w:sz w:val="22"/>
          <w:lang w:val="ru-RU"/>
        </w:rPr>
      </w:pPr>
      <w:r>
        <w:rPr>
          <w:rFonts w:ascii="GHEA Grapalat" w:eastAsiaTheme="minorHAnsi" w:hAnsi="GHEA Grapalat" w:cs="Sylfaen"/>
          <w:b/>
          <w:sz w:val="22"/>
          <w:lang w:val="ru-RU"/>
        </w:rPr>
        <w:t xml:space="preserve">                                       </w:t>
      </w:r>
      <w:r>
        <w:rPr>
          <w:rFonts w:ascii="GHEA Grapalat" w:eastAsiaTheme="minorHAnsi" w:hAnsi="GHEA Grapalat" w:cs="Sylfaen"/>
          <w:b/>
          <w:sz w:val="22"/>
          <w:lang w:val="hy-AM"/>
        </w:rPr>
        <w:t xml:space="preserve">      </w:t>
      </w:r>
      <w:r>
        <w:rPr>
          <w:rFonts w:ascii="GHEA Grapalat" w:eastAsiaTheme="minorHAnsi" w:hAnsi="GHEA Grapalat" w:cs="Sylfaen"/>
          <w:b/>
          <w:sz w:val="22"/>
        </w:rPr>
        <w:t xml:space="preserve">                 </w:t>
      </w:r>
      <w:r>
        <w:rPr>
          <w:rFonts w:ascii="GHEA Grapalat" w:eastAsiaTheme="minorHAnsi" w:hAnsi="GHEA Grapalat" w:cs="Sylfaen"/>
          <w:b/>
          <w:sz w:val="22"/>
          <w:lang w:val="ru-RU"/>
        </w:rPr>
        <w:t xml:space="preserve">    </w:t>
      </w:r>
      <w:r w:rsidRPr="0015718B">
        <w:rPr>
          <w:rFonts w:ascii="GHEA Grapalat" w:eastAsiaTheme="minorHAnsi" w:hAnsi="GHEA Grapalat" w:cs="Sylfaen"/>
          <w:b/>
          <w:sz w:val="22"/>
          <w:lang w:val="hy-AM"/>
        </w:rPr>
        <w:t xml:space="preserve">ԱՄՓՈՓ ՏԵՂԵԿԱԳԻՐ </w:t>
      </w:r>
    </w:p>
    <w:p w14:paraId="1340BA40" w14:textId="77777777" w:rsidR="00030604" w:rsidRPr="00F15534" w:rsidRDefault="00030604" w:rsidP="00030604">
      <w:pPr>
        <w:tabs>
          <w:tab w:val="left" w:pos="284"/>
        </w:tabs>
        <w:spacing w:line="276" w:lineRule="auto"/>
        <w:ind w:left="284"/>
        <w:rPr>
          <w:rFonts w:ascii="GHEA Grapalat" w:eastAsiaTheme="minorHAnsi" w:hAnsi="GHEA Grapalat" w:cs="Sylfaen"/>
          <w:b/>
          <w:sz w:val="22"/>
          <w:lang w:val="ru-RU"/>
        </w:rPr>
      </w:pPr>
    </w:p>
    <w:p w14:paraId="3535E2B9" w14:textId="77777777" w:rsidR="00030604" w:rsidRDefault="00030604" w:rsidP="00030604">
      <w:pPr>
        <w:tabs>
          <w:tab w:val="left" w:pos="284"/>
        </w:tabs>
        <w:ind w:left="284"/>
        <w:jc w:val="center"/>
        <w:rPr>
          <w:rFonts w:ascii="GHEA Grapalat" w:hAnsi="GHEA Grapalat"/>
          <w:lang w:val="hy-AM"/>
        </w:rPr>
      </w:pPr>
      <w:r w:rsidRPr="00242C4B">
        <w:rPr>
          <w:rFonts w:ascii="GHEA Grapalat" w:hAnsi="GHEA Grapalat"/>
          <w:b/>
          <w:lang w:val="hy-AM"/>
        </w:rPr>
        <w:t>11003</w:t>
      </w:r>
      <w:r w:rsidRPr="00DF693B">
        <w:rPr>
          <w:rFonts w:ascii="GHEA Grapalat" w:hAnsi="GHEA Grapalat"/>
          <w:lang w:val="hy-AM"/>
        </w:rPr>
        <w:t xml:space="preserve"> «Պետական գույքի հաշվառման, գույքագրման, գնահատման, անշարժ գույքի պահառության, սպասարկման աշխատանքների և աճուրդների իրականացման ծառայություններ</w:t>
      </w:r>
      <w:r w:rsidRPr="00D77FFB">
        <w:rPr>
          <w:rFonts w:ascii="GHEA Grapalat" w:eastAsia="Calibri" w:hAnsi="GHEA Grapalat" w:cs="Sylfaen"/>
          <w:iCs/>
          <w:color w:val="000000"/>
          <w:kern w:val="16"/>
          <w:lang w:val="hy-AM"/>
        </w:rPr>
        <w:t xml:space="preserve">» </w:t>
      </w:r>
      <w:r w:rsidRPr="0015718B">
        <w:rPr>
          <w:rFonts w:ascii="GHEA Grapalat" w:hAnsi="GHEA Grapalat"/>
          <w:lang w:val="hy-AM"/>
        </w:rPr>
        <w:t xml:space="preserve"> միջոցառման ծախսային պարտավորությունների ըստ բյուջետային ծախսերի տնտեսագիտական դասակարգման տարրերի</w:t>
      </w:r>
    </w:p>
    <w:p w14:paraId="68609A83" w14:textId="3BAFC0A8" w:rsidR="00F3764E" w:rsidRDefault="00F3764E" w:rsidP="007B1F7F">
      <w:pPr>
        <w:pStyle w:val="ListParagraph"/>
        <w:spacing w:line="276" w:lineRule="auto"/>
        <w:ind w:left="-207" w:right="-57" w:hanging="360"/>
        <w:jc w:val="both"/>
        <w:rPr>
          <w:rFonts w:ascii="GHEA Grapalat" w:hAnsi="GHEA Grapalat" w:cs="Sylfaen"/>
          <w:lang w:val="hy-AM"/>
        </w:rPr>
      </w:pPr>
    </w:p>
    <w:tbl>
      <w:tblPr>
        <w:tblW w:w="13036" w:type="dxa"/>
        <w:tblLook w:val="04A0" w:firstRow="1" w:lastRow="0" w:firstColumn="1" w:lastColumn="0" w:noHBand="0" w:noVBand="1"/>
      </w:tblPr>
      <w:tblGrid>
        <w:gridCol w:w="720"/>
        <w:gridCol w:w="4205"/>
        <w:gridCol w:w="1077"/>
        <w:gridCol w:w="1436"/>
        <w:gridCol w:w="1771"/>
        <w:gridCol w:w="2410"/>
        <w:gridCol w:w="1417"/>
      </w:tblGrid>
      <w:tr w:rsidR="00C05481" w14:paraId="4826D104" w14:textId="77777777" w:rsidTr="00C05481">
        <w:trPr>
          <w:trHeight w:val="16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B968" w14:textId="3BAC1DE2" w:rsidR="00C05481" w:rsidRDefault="00C05481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B17F6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Հ/Հ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8573" w14:textId="77777777" w:rsidR="00C05481" w:rsidRDefault="00C05481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Բյուջետային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ծախսերի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տնտեսագիտական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դասակարգման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հոդվածի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6F3B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Շենքերի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սպասարկում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1E32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Անշարժ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գույքի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պահառությաւն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566E" w14:textId="77777777" w:rsidR="00C05481" w:rsidRDefault="00C0548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Պետական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գույքի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գույքագրում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գնահատում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հաշվառում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աժուրդների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կազմակերպում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93E1" w14:textId="77777777" w:rsidR="00C05481" w:rsidRDefault="00C0548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Ընդամենը</w:t>
            </w:r>
            <w:proofErr w:type="spellEnd"/>
          </w:p>
        </w:tc>
      </w:tr>
      <w:tr w:rsidR="00C05481" w14:paraId="3EA192FC" w14:textId="77777777" w:rsidTr="00C05481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2D5BBA" w14:textId="77777777" w:rsidR="00C05481" w:rsidRDefault="00C05481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24A246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7217A5" w14:textId="3057FEFE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01E1F8" w14:textId="586E34A1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46B671" w14:textId="0F0D05F8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D1F49B" w14:textId="0F4DA24E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5</w:t>
            </w:r>
          </w:p>
        </w:tc>
      </w:tr>
      <w:tr w:rsidR="00C05481" w14:paraId="3058689A" w14:textId="77777777" w:rsidTr="00C05481">
        <w:trPr>
          <w:trHeight w:val="5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9B9F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06F0" w14:textId="77777777" w:rsidR="00C05481" w:rsidRDefault="00C05481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Աշխատանքի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վարձատրություն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1FC6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A8B4" w14:textId="77777777" w:rsidR="00C05481" w:rsidRDefault="00C0548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258,650.0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B697" w14:textId="77777777" w:rsidR="00C05481" w:rsidRDefault="00C0548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33,960.0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9759" w14:textId="77777777" w:rsidR="00C05481" w:rsidRDefault="00C0548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42,989.0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F8AB" w14:textId="77777777" w:rsidR="00C05481" w:rsidRDefault="00C0548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335,599.0</w:t>
            </w:r>
          </w:p>
        </w:tc>
      </w:tr>
      <w:tr w:rsidR="00C05481" w14:paraId="3325557B" w14:textId="77777777" w:rsidTr="00C05481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A36D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77161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Ծառայությունների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մատուցում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նյութերի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ձեռք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բերում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C05481" w14:paraId="494876C6" w14:textId="77777777" w:rsidTr="00C05481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0ED9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2,1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7964" w14:textId="77777777" w:rsidR="00C05481" w:rsidRDefault="00C05481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Էներգետիկ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ծառայություններ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D402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4212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3309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1,459.0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9FBD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1,757.2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C35F" w14:textId="77777777" w:rsidR="00C05481" w:rsidRDefault="00C0548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1,360.0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BF58" w14:textId="77777777" w:rsidR="00C05481" w:rsidRDefault="00C0548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4,576.2</w:t>
            </w:r>
          </w:p>
        </w:tc>
      </w:tr>
      <w:tr w:rsidR="00C05481" w14:paraId="334BCDD4" w14:textId="77777777" w:rsidTr="00C0548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61AB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2,2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D1DC" w14:textId="77777777" w:rsidR="00C05481" w:rsidRDefault="00C05481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Կոմունալ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ծառայություններ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BEC2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4213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1082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1,904.0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4B21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50.0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0D3A" w14:textId="77777777" w:rsidR="00C05481" w:rsidRDefault="00C0548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348D" w14:textId="77777777" w:rsidR="00C05481" w:rsidRDefault="00C0548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1,979.0</w:t>
            </w:r>
          </w:p>
        </w:tc>
      </w:tr>
      <w:tr w:rsidR="00C05481" w14:paraId="04BDC4CA" w14:textId="77777777" w:rsidTr="00C0548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183A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5D95" w14:textId="77777777" w:rsidR="00C05481" w:rsidRDefault="00C05481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Կապի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ծառայություն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ծառայություններ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085A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4214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3BC2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90.0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843B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7D8F" w14:textId="77777777" w:rsidR="00C05481" w:rsidRDefault="00C0548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636.0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C4A5" w14:textId="77777777" w:rsidR="00C05481" w:rsidRDefault="00C0548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726.0</w:t>
            </w:r>
          </w:p>
        </w:tc>
      </w:tr>
      <w:tr w:rsidR="00C05481" w14:paraId="1EA6EE18" w14:textId="77777777" w:rsidTr="00C0548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1A7F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2,4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8547" w14:textId="77777777" w:rsidR="00C05481" w:rsidRDefault="00C05481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Ապահովագրական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ծախսեր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DA79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4215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1A16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BECB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54E0" w14:textId="77777777" w:rsidR="00C05481" w:rsidRDefault="00C0548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360.0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FB22" w14:textId="77777777" w:rsidR="00C05481" w:rsidRDefault="00C0548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360.0</w:t>
            </w:r>
          </w:p>
        </w:tc>
      </w:tr>
      <w:tr w:rsidR="00C05481" w14:paraId="4AB4CA1F" w14:textId="77777777" w:rsidTr="00C0548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BEAD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AFEA" w14:textId="77777777" w:rsidR="00C05481" w:rsidRDefault="00C05481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Ներքին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գործուղումներ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7F45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4221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5D0D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6D2E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255.0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2CB1" w14:textId="77777777" w:rsidR="00C05481" w:rsidRDefault="00C0548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700.0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57DE" w14:textId="77777777" w:rsidR="00C05481" w:rsidRDefault="00C0548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955.0</w:t>
            </w:r>
          </w:p>
        </w:tc>
      </w:tr>
      <w:tr w:rsidR="00C05481" w14:paraId="26392B28" w14:textId="77777777" w:rsidTr="00C05481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E560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2,6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4CBE" w14:textId="77777777" w:rsidR="00C05481" w:rsidRDefault="00C05481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Համակարգչային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ծառայություններ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100F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4232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CCAB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7EF5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57BF" w14:textId="77777777" w:rsidR="00C05481" w:rsidRDefault="00C0548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7,350.0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EC97" w14:textId="77777777" w:rsidR="00C05481" w:rsidRDefault="00C0548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7,350.0</w:t>
            </w:r>
          </w:p>
        </w:tc>
      </w:tr>
      <w:tr w:rsidR="00C05481" w14:paraId="70926068" w14:textId="77777777" w:rsidTr="00C05481">
        <w:trPr>
          <w:trHeight w:val="7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7040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2,7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3579" w14:textId="77777777" w:rsidR="00C05481" w:rsidRDefault="00C05481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Աշխատակազմի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մասնագիտական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զարգացման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ծառայություններ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1DED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4233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E510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58.0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7A19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B80C" w14:textId="77777777" w:rsidR="00C05481" w:rsidRDefault="00C0548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6938" w14:textId="77777777" w:rsidR="00C05481" w:rsidRDefault="00C0548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158.0</w:t>
            </w:r>
          </w:p>
        </w:tc>
      </w:tr>
      <w:tr w:rsidR="00C05481" w14:paraId="5FCC367D" w14:textId="77777777" w:rsidTr="00C05481">
        <w:trPr>
          <w:trHeight w:val="7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7888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D1E5" w14:textId="77777777" w:rsidR="00C05481" w:rsidRDefault="00C05481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Տեղեկատվական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ծառայություններ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2BE3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4234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7A4E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F02D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F97D" w14:textId="77777777" w:rsidR="00C05481" w:rsidRDefault="00C0548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50.0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1616" w14:textId="77777777" w:rsidR="00C05481" w:rsidRDefault="00C0548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50.0</w:t>
            </w:r>
          </w:p>
        </w:tc>
      </w:tr>
      <w:tr w:rsidR="00C05481" w14:paraId="67FEB09C" w14:textId="77777777" w:rsidTr="00C05481">
        <w:trPr>
          <w:trHeight w:val="4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33D9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lastRenderedPageBreak/>
              <w:t>2,9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EEE3" w14:textId="77777777" w:rsidR="00C05481" w:rsidRDefault="00C05481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Մասնագիտական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ծառայություններ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593F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4241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BD8C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1,472.4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80D8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C844" w14:textId="77777777" w:rsidR="00C05481" w:rsidRDefault="00C0548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C4D3" w14:textId="77777777" w:rsidR="00C05481" w:rsidRDefault="00C0548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1,472.4</w:t>
            </w:r>
          </w:p>
        </w:tc>
      </w:tr>
      <w:tr w:rsidR="00C05481" w14:paraId="2C82EE8C" w14:textId="77777777" w:rsidTr="00C05481">
        <w:trPr>
          <w:trHeight w:val="7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4855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2,10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C1CA" w14:textId="77777777" w:rsidR="00C05481" w:rsidRDefault="00C05481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Շենքերի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կառույցների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ընթացիկ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նորոգում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պահպանում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4537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4251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18DD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600.0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8D81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890C" w14:textId="77777777" w:rsidR="00C05481" w:rsidRDefault="00C0548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5C84" w14:textId="77777777" w:rsidR="00C05481" w:rsidRDefault="00C0548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600.0</w:t>
            </w:r>
          </w:p>
        </w:tc>
      </w:tr>
      <w:tr w:rsidR="00C05481" w14:paraId="315A6779" w14:textId="77777777" w:rsidTr="00C05481">
        <w:trPr>
          <w:trHeight w:val="7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4C59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C3DB" w14:textId="77777777" w:rsidR="00C05481" w:rsidRDefault="00C05481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Մեքենաների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սարքավորումների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ընթացիկ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նորոգում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պահպանում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7404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4252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6D8F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16,180.2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D1F4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50A9" w14:textId="77777777" w:rsidR="00C05481" w:rsidRDefault="00C0548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288.0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4721" w14:textId="77777777" w:rsidR="00C05481" w:rsidRDefault="00C0548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16,468.2</w:t>
            </w:r>
          </w:p>
        </w:tc>
      </w:tr>
      <w:tr w:rsidR="00C05481" w14:paraId="2609726F" w14:textId="77777777" w:rsidTr="00C05481">
        <w:trPr>
          <w:trHeight w:val="7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666B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2,12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126D" w14:textId="77777777" w:rsidR="00C05481" w:rsidRDefault="00C05481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Գրասենյակային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նյութեր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հագուստ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CDAB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4261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EC71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480.0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844B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F18A" w14:textId="77777777" w:rsidR="00C05481" w:rsidRDefault="00C0548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E8C3" w14:textId="77777777" w:rsidR="00C05481" w:rsidRDefault="00C0548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980.0</w:t>
            </w:r>
          </w:p>
        </w:tc>
      </w:tr>
      <w:tr w:rsidR="00C05481" w14:paraId="01F629C5" w14:textId="77777777" w:rsidTr="00C05481">
        <w:trPr>
          <w:trHeight w:val="7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CDE3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2,13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54D5" w14:textId="77777777" w:rsidR="00C05481" w:rsidRDefault="00C05481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Տրանսպորտային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նյութեր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4146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4264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08BA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896E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3434" w14:textId="77777777" w:rsidR="00C05481" w:rsidRDefault="00C0548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704F" w14:textId="77777777" w:rsidR="00C05481" w:rsidRDefault="00C0548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300.0</w:t>
            </w:r>
          </w:p>
        </w:tc>
      </w:tr>
      <w:tr w:rsidR="00C05481" w14:paraId="2658796C" w14:textId="77777777" w:rsidTr="00C05481">
        <w:trPr>
          <w:trHeight w:val="7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1E58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2,14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F427" w14:textId="77777777" w:rsidR="00C05481" w:rsidRDefault="00C05481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Կենցաղային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հանրային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սննդի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նյութեր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345C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4269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B677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7,500.0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D59E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50.0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AE8B" w14:textId="77777777" w:rsidR="00C05481" w:rsidRDefault="00C0548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E169" w14:textId="77777777" w:rsidR="00C05481" w:rsidRDefault="00C0548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7,550.0</w:t>
            </w:r>
          </w:p>
        </w:tc>
      </w:tr>
      <w:tr w:rsidR="00C05481" w14:paraId="4800EA90" w14:textId="77777777" w:rsidTr="00C05481">
        <w:trPr>
          <w:trHeight w:val="7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FCE0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F2A4" w14:textId="77777777" w:rsidR="00C05481" w:rsidRDefault="00C05481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Հատուկ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նպատակային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նյութեր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728A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4269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06CD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600.0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CB2D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5BFC" w14:textId="77777777" w:rsidR="00C05481" w:rsidRDefault="00C0548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95D6" w14:textId="77777777" w:rsidR="00C05481" w:rsidRDefault="00C0548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600.0</w:t>
            </w:r>
          </w:p>
        </w:tc>
      </w:tr>
      <w:tr w:rsidR="00C05481" w14:paraId="4F5EDDEB" w14:textId="77777777" w:rsidTr="00C05481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337C83" w14:textId="77777777" w:rsidR="00C05481" w:rsidRDefault="00C05481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03CA480" w14:textId="77777777" w:rsidR="00C05481" w:rsidRDefault="00C05481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Ընդամենը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ծառայությունների</w:t>
            </w:r>
            <w:proofErr w:type="spellEnd"/>
            <w:proofErr w:type="gramEnd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նյութերի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ձեռք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բերում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7FA675" w14:textId="77777777" w:rsidR="00C05481" w:rsidRDefault="00C05481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2195D1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30,343.6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7D5F6C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2,112.2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C28CAD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11,669.0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9B858B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44,124.8</w:t>
            </w:r>
          </w:p>
        </w:tc>
      </w:tr>
      <w:tr w:rsidR="00C05481" w14:paraId="3D478FAE" w14:textId="77777777" w:rsidTr="00C05481">
        <w:trPr>
          <w:trHeight w:val="5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5199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0A29" w14:textId="77777777" w:rsidR="00C05481" w:rsidRDefault="00C05481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Պարտադիր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վճարներ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աղբահանության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վճար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ADD8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4823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2756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12,383.4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EF59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30.0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12C1" w14:textId="77777777" w:rsidR="00C05481" w:rsidRDefault="00C0548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40.0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65C1" w14:textId="77777777" w:rsidR="00C05481" w:rsidRDefault="00C0548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12,453.4</w:t>
            </w:r>
          </w:p>
        </w:tc>
      </w:tr>
      <w:tr w:rsidR="00C05481" w14:paraId="5B54F011" w14:textId="77777777" w:rsidTr="00C05481">
        <w:trPr>
          <w:trHeight w:val="3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D5A2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965E" w14:textId="77777777" w:rsidR="00C05481" w:rsidRDefault="00C05481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Այլ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ծախսեր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915B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4861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178B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250.0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EDEA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25.0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E940" w14:textId="77777777" w:rsidR="00C05481" w:rsidRDefault="00C0548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80.0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FB6A" w14:textId="77777777" w:rsidR="00C05481" w:rsidRDefault="00C0548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355.0</w:t>
            </w:r>
          </w:p>
        </w:tc>
      </w:tr>
      <w:tr w:rsidR="00C05481" w14:paraId="11B276F6" w14:textId="77777777" w:rsidTr="00C05481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9EDB" w14:textId="77777777" w:rsidR="00C05481" w:rsidRDefault="00C05481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19DE" w14:textId="77777777" w:rsidR="00C05481" w:rsidRDefault="00C05481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Ընդամենը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ծախսեր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191C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419A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301,627.0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A9A8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36,127.2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5D7D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54,778.0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3483" w14:textId="77777777" w:rsidR="00C05481" w:rsidRDefault="00C0548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392,532.2</w:t>
            </w:r>
          </w:p>
        </w:tc>
      </w:tr>
      <w:tr w:rsidR="00C05481" w14:paraId="70ED751F" w14:textId="77777777" w:rsidTr="00C05481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6807" w14:textId="77777777" w:rsidR="00C05481" w:rsidRDefault="00C05481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91EA" w14:textId="77777777" w:rsidR="00C05481" w:rsidRDefault="00C05481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Հարկեր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-ԱԱՀ </w:t>
            </w:r>
            <w:proofErr w:type="gram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(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h</w:t>
            </w:r>
            <w:proofErr w:type="gramEnd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հաշվարկին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չի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մասնակցում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 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686A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A35D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60,325.4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2676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7,225.4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6A7E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10,955.6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0D49" w14:textId="77777777" w:rsidR="00C05481" w:rsidRDefault="00C0548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78,506.4</w:t>
            </w:r>
          </w:p>
        </w:tc>
      </w:tr>
      <w:tr w:rsidR="00C05481" w14:paraId="144973B3" w14:textId="77777777" w:rsidTr="00C05481">
        <w:trPr>
          <w:trHeight w:val="6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0AAA" w14:textId="77777777" w:rsidR="00C05481" w:rsidRDefault="00C05481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04E2" w14:textId="77777777" w:rsidR="00C05481" w:rsidRDefault="00C05481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ԱԱՀ-ի </w:t>
            </w:r>
            <w:proofErr w:type="spellStart"/>
            <w:proofErr w:type="gram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հաշվանցում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(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h</w:t>
            </w:r>
            <w:proofErr w:type="gramEnd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հաշվարկին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չի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մասնակցում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 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25DF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B8B3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-1,544.7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78F4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-309.3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FEE2" w14:textId="77777777" w:rsidR="00C05481" w:rsidRDefault="00C0548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-407.2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0091" w14:textId="77777777" w:rsidR="00C05481" w:rsidRDefault="00C0548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-2,261.2</w:t>
            </w:r>
          </w:p>
        </w:tc>
      </w:tr>
      <w:tr w:rsidR="00C05481" w14:paraId="34935FFE" w14:textId="77777777" w:rsidTr="00C05481">
        <w:trPr>
          <w:trHeight w:val="5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5645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7067" w14:textId="77777777" w:rsidR="00C05481" w:rsidRDefault="00C05481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Ենթակա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թ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պետ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բյուջե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վճարման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095E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4822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2ED8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58,780.7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EA30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6,916.1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057C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10,548.4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3BEA" w14:textId="77777777" w:rsidR="00C05481" w:rsidRDefault="00C0548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76,245.2</w:t>
            </w:r>
          </w:p>
        </w:tc>
      </w:tr>
      <w:tr w:rsidR="00C05481" w14:paraId="61E4470C" w14:textId="77777777" w:rsidTr="00C05481">
        <w:trPr>
          <w:trHeight w:val="480"/>
        </w:trPr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D660E7" w14:textId="77777777" w:rsidR="00C05481" w:rsidRDefault="00C05481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0"/>
                <w:szCs w:val="20"/>
              </w:rPr>
              <w:t>Ընդամենը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0"/>
                <w:szCs w:val="20"/>
              </w:rPr>
              <w:t>ծառայության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0"/>
                <w:szCs w:val="20"/>
              </w:rPr>
              <w:t>արժեքը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503849" w14:textId="77777777" w:rsidR="00C05481" w:rsidRDefault="00C0548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8C3577" w14:textId="77777777" w:rsidR="00C05481" w:rsidRDefault="00C05481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0"/>
                <w:szCs w:val="20"/>
              </w:rPr>
              <w:t>360,407.7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EBF443" w14:textId="77777777" w:rsidR="00C05481" w:rsidRDefault="00C05481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0"/>
                <w:szCs w:val="20"/>
              </w:rPr>
              <w:t>43,043.3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06ACF9" w14:textId="77777777" w:rsidR="00C05481" w:rsidRDefault="00C05481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0"/>
                <w:szCs w:val="20"/>
              </w:rPr>
              <w:t>65,326.4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267F08" w14:textId="77777777" w:rsidR="00C05481" w:rsidRDefault="00C05481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0"/>
                <w:szCs w:val="20"/>
              </w:rPr>
              <w:t>468,777.4</w:t>
            </w:r>
          </w:p>
        </w:tc>
      </w:tr>
    </w:tbl>
    <w:p w14:paraId="78C55062" w14:textId="77777777" w:rsidR="008B5136" w:rsidRDefault="008B5136" w:rsidP="007B1F7F">
      <w:pPr>
        <w:pStyle w:val="ListParagraph"/>
        <w:spacing w:line="276" w:lineRule="auto"/>
        <w:ind w:left="-207" w:right="-57" w:hanging="360"/>
        <w:jc w:val="both"/>
        <w:rPr>
          <w:rFonts w:ascii="GHEA Grapalat" w:hAnsi="GHEA Grapalat" w:cs="Sylfaen"/>
          <w:lang w:val="hy-AM"/>
        </w:rPr>
        <w:sectPr w:rsidR="008B5136" w:rsidSect="00F3764E">
          <w:pgSz w:w="15840" w:h="12240" w:orient="landscape" w:code="1"/>
          <w:pgMar w:top="720" w:right="1138" w:bottom="1526" w:left="1080" w:header="547" w:footer="706" w:gutter="0"/>
          <w:cols w:space="720"/>
          <w:docGrid w:linePitch="360"/>
        </w:sectPr>
      </w:pPr>
    </w:p>
    <w:p w14:paraId="3271A23D" w14:textId="45DF7E72" w:rsidR="00735DE4" w:rsidRPr="00021F03" w:rsidRDefault="0084415D" w:rsidP="0084415D">
      <w:pPr>
        <w:tabs>
          <w:tab w:val="left" w:pos="284"/>
        </w:tabs>
        <w:spacing w:line="276" w:lineRule="auto"/>
        <w:ind w:left="284"/>
        <w:rPr>
          <w:rFonts w:ascii="GHEA Grapalat" w:hAnsi="GHEA Grapalat" w:cs="Sylfaen"/>
          <w:i/>
          <w:iCs/>
          <w:kern w:val="16"/>
          <w:lang w:val="hy-AM"/>
        </w:rPr>
      </w:pPr>
      <w:r>
        <w:rPr>
          <w:rFonts w:ascii="GHEA Grapalat" w:eastAsiaTheme="minorHAnsi" w:hAnsi="GHEA Grapalat" w:cs="Sylfaen"/>
          <w:b/>
          <w:sz w:val="22"/>
          <w:lang w:val="hy-AM"/>
        </w:rPr>
        <w:lastRenderedPageBreak/>
        <w:t xml:space="preserve">                              </w:t>
      </w:r>
      <w:r w:rsidRPr="0015718B">
        <w:rPr>
          <w:rFonts w:ascii="GHEA Grapalat" w:eastAsiaTheme="minorHAnsi" w:hAnsi="GHEA Grapalat" w:cs="Sylfaen"/>
          <w:b/>
          <w:sz w:val="22"/>
          <w:lang w:val="hy-AM"/>
        </w:rPr>
        <w:t xml:space="preserve">ԱՄՓՈՓ ՏԵՂԵԿԱԳԻՐ </w:t>
      </w:r>
    </w:p>
    <w:p w14:paraId="12D57215" w14:textId="3C65E3BD" w:rsidR="00735DE4" w:rsidRDefault="0084415D" w:rsidP="00735DE4">
      <w:pPr>
        <w:tabs>
          <w:tab w:val="left" w:pos="567"/>
        </w:tabs>
        <w:spacing w:line="276" w:lineRule="auto"/>
        <w:jc w:val="both"/>
        <w:rPr>
          <w:rFonts w:ascii="GHEA Grapalat" w:hAnsi="GHEA Grapalat"/>
          <w:lang w:val="hy-AM"/>
        </w:rPr>
      </w:pPr>
      <w:r w:rsidRPr="00242C4B">
        <w:rPr>
          <w:rFonts w:ascii="GHEA Grapalat" w:hAnsi="GHEA Grapalat"/>
          <w:b/>
          <w:lang w:val="hy-AM"/>
        </w:rPr>
        <w:t>11003</w:t>
      </w:r>
      <w:r w:rsidRPr="00DF693B">
        <w:rPr>
          <w:rFonts w:ascii="GHEA Grapalat" w:hAnsi="GHEA Grapalat"/>
          <w:lang w:val="hy-AM"/>
        </w:rPr>
        <w:t xml:space="preserve"> «Պետական գույքի հաշվառման, գույքագրման, գնահատման, անշարժ գույքի պահառության, սպասարկման աշխատանքների և աճուրդների իրականացման ծառայություններ</w:t>
      </w:r>
      <w:r w:rsidRPr="00D77FFB">
        <w:rPr>
          <w:rFonts w:ascii="GHEA Grapalat" w:eastAsia="Calibri" w:hAnsi="GHEA Grapalat" w:cs="Sylfaen"/>
          <w:iCs/>
          <w:color w:val="000000"/>
          <w:kern w:val="16"/>
          <w:lang w:val="hy-AM"/>
        </w:rPr>
        <w:t xml:space="preserve">» </w:t>
      </w:r>
      <w:r w:rsidRPr="0015718B">
        <w:rPr>
          <w:rFonts w:ascii="GHEA Grapalat" w:hAnsi="GHEA Grapalat"/>
          <w:lang w:val="hy-AM"/>
        </w:rPr>
        <w:t xml:space="preserve"> միջոցառման</w:t>
      </w:r>
      <w:r>
        <w:rPr>
          <w:rFonts w:ascii="GHEA Grapalat" w:hAnsi="GHEA Grapalat"/>
          <w:lang w:val="hy-AM"/>
        </w:rPr>
        <w:t xml:space="preserve"> ֆինանսական և ոչ ֆինանսական արդյունքային ցուցանիշների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51"/>
        <w:gridCol w:w="5245"/>
        <w:gridCol w:w="792"/>
        <w:gridCol w:w="992"/>
        <w:gridCol w:w="1701"/>
      </w:tblGrid>
      <w:tr w:rsidR="00735DE4" w:rsidRPr="005B5356" w14:paraId="394BFD68" w14:textId="77777777" w:rsidTr="0084415D">
        <w:trPr>
          <w:cantSplit/>
          <w:trHeight w:val="773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41FC" w14:textId="432464FA" w:rsidR="00735DE4" w:rsidRPr="0084415D" w:rsidRDefault="0084415D" w:rsidP="0084415D">
            <w:pPr>
              <w:jc w:val="center"/>
              <w:rPr>
                <w:rFonts w:ascii="Sylfaen" w:hAnsi="Sylfaen" w:cs="Calibri"/>
                <w:i/>
                <w:color w:val="000000"/>
                <w:sz w:val="22"/>
                <w:szCs w:val="22"/>
                <w:lang w:val="hy-AM"/>
              </w:rPr>
            </w:pPr>
            <w:r>
              <w:rPr>
                <w:rFonts w:ascii="Sylfaen" w:hAnsi="Sylfaen" w:cs="Calibri"/>
                <w:i/>
                <w:color w:val="000000"/>
                <w:sz w:val="22"/>
                <w:szCs w:val="22"/>
                <w:lang w:val="hy-AM"/>
              </w:rPr>
              <w:t>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166C" w14:textId="77777777" w:rsidR="00735DE4" w:rsidRPr="005B5356" w:rsidRDefault="00735DE4" w:rsidP="0084415D">
            <w:pPr>
              <w:jc w:val="center"/>
              <w:rPr>
                <w:rFonts w:ascii="Sylfaen" w:hAnsi="Sylfaen" w:cs="Calibri"/>
                <w:i/>
                <w:color w:val="000000"/>
                <w:sz w:val="22"/>
                <w:szCs w:val="22"/>
              </w:rPr>
            </w:pP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Արդյունքային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ցուցանիշ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CEF7B6" w14:textId="77777777" w:rsidR="00735DE4" w:rsidRPr="005B5356" w:rsidRDefault="00735DE4" w:rsidP="0084415D">
            <w:pPr>
              <w:ind w:left="113" w:right="113"/>
              <w:jc w:val="center"/>
              <w:rPr>
                <w:rFonts w:ascii="Sylfaen" w:hAnsi="Sylfaen" w:cs="Calibri"/>
                <w:i/>
                <w:color w:val="000000"/>
                <w:sz w:val="22"/>
                <w:szCs w:val="22"/>
                <w:lang w:val="ru-RU"/>
              </w:rPr>
            </w:pP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  <w:lang w:val="ru-RU"/>
              </w:rPr>
              <w:t>Չափի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  <w:lang w:val="ru-RU"/>
              </w:rPr>
              <w:t>միավոր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1F016" w14:textId="77777777" w:rsidR="00735DE4" w:rsidRPr="005B5356" w:rsidRDefault="00735DE4" w:rsidP="0084415D">
            <w:pPr>
              <w:jc w:val="center"/>
              <w:rPr>
                <w:rFonts w:ascii="Sylfaen" w:hAnsi="Sylfaen" w:cs="Calibri"/>
                <w:i/>
                <w:color w:val="000000"/>
                <w:sz w:val="22"/>
                <w:szCs w:val="22"/>
              </w:rPr>
            </w:pP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Քանակական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45635" w14:textId="77777777" w:rsidR="00735DE4" w:rsidRPr="005B5356" w:rsidRDefault="00735DE4" w:rsidP="00F237C1">
            <w:pPr>
              <w:rPr>
                <w:rFonts w:ascii="Sylfaen" w:hAnsi="Sylfaen" w:cs="Calibri"/>
                <w:i/>
                <w:color w:val="000000"/>
                <w:sz w:val="22"/>
                <w:szCs w:val="22"/>
              </w:rPr>
            </w:pP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Բյուջետային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հայտ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/</w:t>
            </w: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հազ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դրամ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/</w:t>
            </w:r>
          </w:p>
        </w:tc>
      </w:tr>
      <w:tr w:rsidR="00735DE4" w:rsidRPr="005B5356" w14:paraId="67E8CBCA" w14:textId="77777777" w:rsidTr="00230A39">
        <w:trPr>
          <w:trHeight w:val="962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4391" w14:textId="77777777" w:rsidR="00735DE4" w:rsidRPr="005B5356" w:rsidRDefault="00735DE4" w:rsidP="00F237C1">
            <w:pPr>
              <w:jc w:val="center"/>
              <w:rPr>
                <w:rFonts w:ascii="Sylfaen" w:hAnsi="Sylfaen" w:cs="Calibri"/>
                <w:i/>
                <w:color w:val="000000"/>
                <w:sz w:val="22"/>
                <w:szCs w:val="22"/>
              </w:rPr>
            </w:pPr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E1C7" w14:textId="77777777" w:rsidR="00735DE4" w:rsidRPr="005B5356" w:rsidRDefault="00735DE4" w:rsidP="00F237C1">
            <w:pPr>
              <w:rPr>
                <w:rFonts w:ascii="Sylfaen" w:hAnsi="Sylfaen" w:cs="Calibri"/>
                <w:i/>
                <w:color w:val="000000"/>
                <w:sz w:val="22"/>
                <w:szCs w:val="22"/>
              </w:rPr>
            </w:pP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Պետական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գույքի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հաշվառում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հաշվաrման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ավտոմատացված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համակարգի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ամենամսյա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սպասարկումով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B496F" w14:textId="77777777" w:rsidR="00735DE4" w:rsidRPr="005B5356" w:rsidRDefault="00735DE4" w:rsidP="00F237C1">
            <w:pPr>
              <w:jc w:val="center"/>
              <w:rPr>
                <w:rFonts w:ascii="Sylfaen" w:hAnsi="Sylfaen" w:cs="Calibri"/>
                <w:i/>
                <w:color w:val="000000"/>
                <w:sz w:val="22"/>
                <w:szCs w:val="22"/>
              </w:rPr>
            </w:pP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D25BB" w14:textId="4E8D8D8E" w:rsidR="00735DE4" w:rsidRPr="005B5356" w:rsidRDefault="001E1DF2" w:rsidP="00F237C1">
            <w:pPr>
              <w:jc w:val="center"/>
              <w:rPr>
                <w:rFonts w:ascii="Sylfaen" w:hAnsi="Sylfaen" w:cs="Calibri"/>
                <w:i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D51D2" w14:textId="54B65222" w:rsidR="00735DE4" w:rsidRPr="005B5356" w:rsidRDefault="004172A6" w:rsidP="00F237C1">
            <w:pPr>
              <w:jc w:val="center"/>
              <w:rPr>
                <w:rFonts w:ascii="Sylfaen" w:hAnsi="Sylfaen" w:cs="Calibri"/>
                <w:i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17,874.1</w:t>
            </w:r>
          </w:p>
        </w:tc>
      </w:tr>
      <w:tr w:rsidR="00735DE4" w:rsidRPr="005B5356" w14:paraId="45B05C92" w14:textId="77777777" w:rsidTr="00230A39">
        <w:trPr>
          <w:trHeight w:val="908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F0CD" w14:textId="77777777" w:rsidR="00735DE4" w:rsidRPr="005B5356" w:rsidRDefault="00735DE4" w:rsidP="00F237C1">
            <w:pPr>
              <w:jc w:val="center"/>
              <w:rPr>
                <w:rFonts w:ascii="Sylfaen" w:hAnsi="Sylfaen" w:cs="Calibri"/>
                <w:i/>
                <w:color w:val="000000"/>
                <w:sz w:val="22"/>
                <w:szCs w:val="22"/>
              </w:rPr>
            </w:pPr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E24E" w14:textId="77777777" w:rsidR="00735DE4" w:rsidRPr="005B5356" w:rsidRDefault="00735DE4" w:rsidP="00F237C1">
            <w:pPr>
              <w:rPr>
                <w:rFonts w:ascii="Sylfaen" w:hAnsi="Sylfaen" w:cs="Calibri"/>
                <w:i/>
                <w:color w:val="000000"/>
                <w:sz w:val="22"/>
                <w:szCs w:val="22"/>
              </w:rPr>
            </w:pP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Պետական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գույքի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գնահատում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ուսումնասիրություն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տեղեկատվության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B182" w14:textId="77777777" w:rsidR="00735DE4" w:rsidRPr="005B5356" w:rsidRDefault="00735DE4" w:rsidP="00F237C1">
            <w:pPr>
              <w:jc w:val="center"/>
              <w:rPr>
                <w:rFonts w:ascii="Sylfaen" w:hAnsi="Sylfaen" w:cs="Calibri"/>
                <w:i/>
                <w:color w:val="000000"/>
                <w:sz w:val="22"/>
                <w:szCs w:val="22"/>
              </w:rPr>
            </w:pP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CCD01" w14:textId="28E19F69" w:rsidR="00735DE4" w:rsidRPr="005B5356" w:rsidRDefault="001E1DF2" w:rsidP="00F237C1">
            <w:pPr>
              <w:jc w:val="center"/>
              <w:rPr>
                <w:rFonts w:ascii="Sylfaen" w:hAnsi="Sylfaen" w:cs="Calibri"/>
                <w:i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14DBF" w14:textId="6C25548E" w:rsidR="00735DE4" w:rsidRPr="001E1DF2" w:rsidRDefault="001E1DF2" w:rsidP="00F237C1">
            <w:pPr>
              <w:jc w:val="center"/>
              <w:rPr>
                <w:rFonts w:ascii="Sylfaen" w:hAnsi="Sylfaen" w:cs="Calibri"/>
                <w:i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18</w:t>
            </w:r>
            <w:r w:rsidR="004172A6">
              <w:rPr>
                <w:rFonts w:ascii="Sylfaen" w:hAnsi="Sylfaen" w:cs="Calibri"/>
                <w:i/>
                <w:color w:val="000000"/>
                <w:sz w:val="22"/>
                <w:szCs w:val="22"/>
                <w:lang w:val="hy-AM"/>
              </w:rPr>
              <w:t>,</w:t>
            </w:r>
            <w:r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627.3</w:t>
            </w:r>
          </w:p>
        </w:tc>
      </w:tr>
      <w:tr w:rsidR="00735DE4" w:rsidRPr="005B5356" w14:paraId="74926345" w14:textId="77777777" w:rsidTr="00230A39">
        <w:trPr>
          <w:trHeight w:val="782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321F" w14:textId="77777777" w:rsidR="00735DE4" w:rsidRPr="005B5356" w:rsidRDefault="00735DE4" w:rsidP="00F237C1">
            <w:pPr>
              <w:jc w:val="center"/>
              <w:rPr>
                <w:rFonts w:ascii="Sylfaen" w:hAnsi="Sylfaen" w:cs="Calibri"/>
                <w:i/>
                <w:color w:val="000000"/>
                <w:sz w:val="22"/>
                <w:szCs w:val="22"/>
              </w:rPr>
            </w:pPr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8403" w14:textId="77777777" w:rsidR="00735DE4" w:rsidRPr="005B5356" w:rsidRDefault="00735DE4" w:rsidP="00F237C1">
            <w:pPr>
              <w:rPr>
                <w:rFonts w:ascii="Sylfaen" w:hAnsi="Sylfaen" w:cs="Calibri"/>
                <w:i/>
                <w:color w:val="000000"/>
                <w:sz w:val="22"/>
                <w:szCs w:val="22"/>
              </w:rPr>
            </w:pP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Պետական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գույքի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գույքագրում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,   </w:t>
            </w:r>
            <w:proofErr w:type="gram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                     </w:t>
            </w: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ուսումնասիրություն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տեղեկատվության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3C22" w14:textId="77777777" w:rsidR="00735DE4" w:rsidRPr="005B5356" w:rsidRDefault="00735DE4" w:rsidP="00F237C1">
            <w:pPr>
              <w:jc w:val="center"/>
              <w:rPr>
                <w:rFonts w:ascii="Sylfaen" w:hAnsi="Sylfaen" w:cs="Calibri"/>
                <w:i/>
                <w:color w:val="000000"/>
                <w:sz w:val="22"/>
                <w:szCs w:val="22"/>
              </w:rPr>
            </w:pP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C469" w14:textId="1946FCF2" w:rsidR="00735DE4" w:rsidRPr="005B5356" w:rsidRDefault="001E1DF2" w:rsidP="00F237C1">
            <w:pPr>
              <w:jc w:val="center"/>
              <w:rPr>
                <w:rFonts w:ascii="Sylfaen" w:hAnsi="Sylfaen" w:cs="Calibri"/>
                <w:i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2C4BE" w14:textId="6F29AABE" w:rsidR="00735DE4" w:rsidRPr="001E1DF2" w:rsidRDefault="001E1DF2" w:rsidP="00F237C1">
            <w:pPr>
              <w:jc w:val="center"/>
              <w:rPr>
                <w:rFonts w:ascii="Sylfaen" w:hAnsi="Sylfaen" w:cs="Calibri"/>
                <w:i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13</w:t>
            </w:r>
            <w:r w:rsidR="004172A6">
              <w:rPr>
                <w:rFonts w:ascii="Sylfaen" w:hAnsi="Sylfaen" w:cs="Calibri"/>
                <w:i/>
                <w:color w:val="000000"/>
                <w:sz w:val="22"/>
                <w:szCs w:val="22"/>
                <w:lang w:val="hy-AM"/>
              </w:rPr>
              <w:t>,</w:t>
            </w:r>
            <w:r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827.3</w:t>
            </w:r>
          </w:p>
        </w:tc>
      </w:tr>
      <w:tr w:rsidR="00735DE4" w:rsidRPr="005B5356" w14:paraId="6FA9F1B3" w14:textId="77777777" w:rsidTr="00230A39">
        <w:trPr>
          <w:trHeight w:val="908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3B63" w14:textId="77777777" w:rsidR="00735DE4" w:rsidRPr="005B5356" w:rsidRDefault="00735DE4" w:rsidP="00F237C1">
            <w:pPr>
              <w:jc w:val="center"/>
              <w:rPr>
                <w:rFonts w:ascii="Sylfaen" w:hAnsi="Sylfaen" w:cs="Calibri"/>
                <w:i/>
                <w:color w:val="000000"/>
                <w:sz w:val="22"/>
                <w:szCs w:val="22"/>
              </w:rPr>
            </w:pPr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1F67" w14:textId="77777777" w:rsidR="00735DE4" w:rsidRPr="005B5356" w:rsidRDefault="00735DE4" w:rsidP="00F237C1">
            <w:pPr>
              <w:rPr>
                <w:rFonts w:ascii="Sylfaen" w:hAnsi="Sylfaen" w:cs="Calibri"/>
                <w:i/>
                <w:color w:val="000000"/>
                <w:sz w:val="22"/>
                <w:szCs w:val="22"/>
              </w:rPr>
            </w:pP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Աճուրդների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իրականացում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Էլեկտրոնային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աճուրդների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կազմակերպման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ծրագրի</w:t>
            </w:r>
            <w:proofErr w:type="spellEnd"/>
            <w:proofErr w:type="gram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ամենամսյա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սպասարկումով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79578" w14:textId="77777777" w:rsidR="00735DE4" w:rsidRPr="005B5356" w:rsidRDefault="00735DE4" w:rsidP="00F237C1">
            <w:pPr>
              <w:jc w:val="center"/>
              <w:rPr>
                <w:rFonts w:ascii="Sylfaen" w:hAnsi="Sylfaen" w:cs="Calibri"/>
                <w:i/>
                <w:color w:val="000000"/>
                <w:sz w:val="22"/>
                <w:szCs w:val="22"/>
              </w:rPr>
            </w:pP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E21BD" w14:textId="308A86E6" w:rsidR="00735DE4" w:rsidRPr="001E1DF2" w:rsidRDefault="001E1DF2" w:rsidP="00F237C1">
            <w:pPr>
              <w:jc w:val="center"/>
              <w:rPr>
                <w:rFonts w:ascii="Sylfaen" w:hAnsi="Sylfaen" w:cs="Calibri"/>
                <w:i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270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14752" w14:textId="1E6C73F5" w:rsidR="00735DE4" w:rsidRPr="001E1DF2" w:rsidRDefault="004172A6" w:rsidP="00F237C1">
            <w:pPr>
              <w:jc w:val="center"/>
              <w:rPr>
                <w:rFonts w:ascii="Sylfaen" w:hAnsi="Sylfaen" w:cs="Calibri"/>
                <w:i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i/>
                <w:color w:val="000000"/>
                <w:sz w:val="22"/>
                <w:szCs w:val="22"/>
                <w:lang w:val="hy-AM"/>
              </w:rPr>
              <w:t>14,</w:t>
            </w:r>
            <w:r w:rsidR="001E1DF2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997.7</w:t>
            </w:r>
          </w:p>
        </w:tc>
      </w:tr>
      <w:tr w:rsidR="00735DE4" w:rsidRPr="005B5356" w14:paraId="27E6C3AC" w14:textId="77777777" w:rsidTr="00230A39">
        <w:trPr>
          <w:trHeight w:val="1250"/>
        </w:trPr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42DB" w14:textId="77777777" w:rsidR="00735DE4" w:rsidRPr="005B5356" w:rsidRDefault="00735DE4" w:rsidP="00F237C1">
            <w:pPr>
              <w:jc w:val="center"/>
              <w:rPr>
                <w:rFonts w:ascii="Sylfaen" w:hAnsi="Sylfaen" w:cs="Calibri"/>
                <w:i/>
                <w:color w:val="000000"/>
                <w:sz w:val="22"/>
                <w:szCs w:val="22"/>
              </w:rPr>
            </w:pPr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BBE0" w14:textId="77777777" w:rsidR="00735DE4" w:rsidRPr="005B5356" w:rsidRDefault="00735DE4" w:rsidP="00F237C1">
            <w:pPr>
              <w:rPr>
                <w:rFonts w:ascii="Sylfaen" w:hAnsi="Sylfaen" w:cs="Calibri"/>
                <w:i/>
                <w:color w:val="000000"/>
                <w:sz w:val="22"/>
                <w:szCs w:val="22"/>
              </w:rPr>
            </w:pP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Կառավարական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 N 2, N 3 և </w:t>
            </w:r>
            <w:proofErr w:type="spellStart"/>
            <w:proofErr w:type="gram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Վ.Սարգսյան</w:t>
            </w:r>
            <w:proofErr w:type="spellEnd"/>
            <w:proofErr w:type="gram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 3/3 և </w:t>
            </w: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Երևանի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Նալբանդյան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 28    </w:t>
            </w: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շենքերի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սպասարկ</w:t>
            </w:r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  <w:lang w:val="ru-RU"/>
              </w:rPr>
              <w:t>վող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  <w:lang w:val="ru-RU"/>
              </w:rPr>
              <w:t>տարածքներ՝ներառյակ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  <w:lang w:val="ru-RU"/>
              </w:rPr>
              <w:t>սպասարկման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  <w:lang w:val="ru-RU"/>
              </w:rPr>
              <w:t>համար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  <w:lang w:val="ru-RU"/>
              </w:rPr>
              <w:t>անհրաժեշտ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  <w:lang w:val="ru-RU"/>
              </w:rPr>
              <w:t>հողամասերի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  <w:lang w:val="ru-RU"/>
              </w:rPr>
              <w:t>մակերեսները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 (  </w:t>
            </w:r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  <w:lang w:val="ru-RU"/>
              </w:rPr>
              <w:t>ք</w:t>
            </w:r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.</w:t>
            </w:r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  <w:lang w:val="ru-RU"/>
              </w:rPr>
              <w:t>մ</w:t>
            </w:r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B64EF" w14:textId="77777777" w:rsidR="00735DE4" w:rsidRPr="00F15534" w:rsidRDefault="00735DE4" w:rsidP="00F237C1">
            <w:pPr>
              <w:jc w:val="center"/>
              <w:rPr>
                <w:rFonts w:ascii="Sylfaen" w:hAnsi="Sylfaen" w:cs="Calibri"/>
                <w:i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Sylfaen" w:hAnsi="Sylfaen" w:cs="Calibri"/>
                <w:i/>
                <w:color w:val="000000"/>
                <w:sz w:val="22"/>
                <w:szCs w:val="22"/>
                <w:lang w:val="ru-RU"/>
              </w:rPr>
              <w:t>Քառ.մետր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CF28" w14:textId="052F4328" w:rsidR="00735DE4" w:rsidRPr="005B5356" w:rsidRDefault="00735DE4" w:rsidP="00F237C1">
            <w:pPr>
              <w:jc w:val="center"/>
              <w:rPr>
                <w:rFonts w:ascii="Sylfaen" w:hAnsi="Sylfaen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7236C" w14:textId="0B427A30" w:rsidR="00735DE4" w:rsidRPr="005967D3" w:rsidRDefault="001E1DF2" w:rsidP="00F237C1">
            <w:pPr>
              <w:jc w:val="center"/>
              <w:rPr>
                <w:rFonts w:ascii="Sylfaen" w:hAnsi="Sylfaen" w:cs="Calibri"/>
                <w:i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360,407.7</w:t>
            </w:r>
          </w:p>
        </w:tc>
      </w:tr>
      <w:tr w:rsidR="00735DE4" w:rsidRPr="005B5356" w14:paraId="0F2E4185" w14:textId="77777777" w:rsidTr="0084415D">
        <w:trPr>
          <w:trHeight w:val="890"/>
        </w:trPr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D645D" w14:textId="77777777" w:rsidR="00735DE4" w:rsidRPr="005B5356" w:rsidRDefault="00735DE4" w:rsidP="00F237C1">
            <w:pPr>
              <w:rPr>
                <w:rFonts w:ascii="Sylfaen" w:hAnsi="Sylfaen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3D8B" w14:textId="77777777" w:rsidR="00735DE4" w:rsidRPr="005B5356" w:rsidRDefault="00735DE4" w:rsidP="00F237C1">
            <w:pPr>
              <w:rPr>
                <w:rFonts w:ascii="Sylfaen" w:hAnsi="Sylfaen" w:cs="Calibri"/>
                <w:i/>
                <w:color w:val="000000"/>
                <w:sz w:val="22"/>
                <w:szCs w:val="22"/>
              </w:rPr>
            </w:pP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Կառավարական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 N 2, N3 և </w:t>
            </w:r>
            <w:proofErr w:type="spellStart"/>
            <w:proofErr w:type="gram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Վ.Սարգսյան</w:t>
            </w:r>
            <w:proofErr w:type="spellEnd"/>
            <w:proofErr w:type="gram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 3/3 և </w:t>
            </w: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Երևանի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Նալբանդյան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 28    </w:t>
            </w: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շենքերում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տեղակայված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   </w:t>
            </w: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վերելակների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սպասարկում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5DDB4" w14:textId="77777777" w:rsidR="00735DE4" w:rsidRPr="005B5356" w:rsidRDefault="00735DE4" w:rsidP="00F237C1">
            <w:pPr>
              <w:rPr>
                <w:rFonts w:ascii="Sylfaen" w:hAnsi="Sylfaen" w:cs="Calibri"/>
                <w:i/>
                <w:color w:val="000000"/>
                <w:sz w:val="22"/>
                <w:szCs w:val="22"/>
              </w:rPr>
            </w:pP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24EC" w14:textId="77777777" w:rsidR="00735DE4" w:rsidRPr="005B5356" w:rsidRDefault="00735DE4" w:rsidP="00F237C1">
            <w:pPr>
              <w:jc w:val="center"/>
              <w:rPr>
                <w:rFonts w:ascii="Sylfaen" w:hAnsi="Sylfaen" w:cs="Calibri"/>
                <w:i/>
                <w:color w:val="000000"/>
                <w:sz w:val="22"/>
                <w:szCs w:val="22"/>
              </w:rPr>
            </w:pPr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0461B" w14:textId="77777777" w:rsidR="00735DE4" w:rsidRPr="005B5356" w:rsidRDefault="00735DE4" w:rsidP="00F237C1">
            <w:pPr>
              <w:rPr>
                <w:rFonts w:ascii="Sylfaen" w:hAnsi="Sylfaen" w:cs="Calibri"/>
                <w:i/>
                <w:color w:val="000000"/>
                <w:sz w:val="22"/>
                <w:szCs w:val="22"/>
              </w:rPr>
            </w:pPr>
          </w:p>
        </w:tc>
      </w:tr>
      <w:tr w:rsidR="00735DE4" w:rsidRPr="005B5356" w14:paraId="32427E06" w14:textId="77777777" w:rsidTr="0084415D">
        <w:trPr>
          <w:trHeight w:val="1250"/>
        </w:trPr>
        <w:tc>
          <w:tcPr>
            <w:tcW w:w="10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43845" w14:textId="77777777" w:rsidR="00735DE4" w:rsidRPr="005B5356" w:rsidRDefault="00735DE4" w:rsidP="00F237C1">
            <w:pPr>
              <w:rPr>
                <w:rFonts w:ascii="Sylfaen" w:hAnsi="Sylfaen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AEAB" w14:textId="77777777" w:rsidR="00735DE4" w:rsidRPr="005B5356" w:rsidRDefault="00735DE4" w:rsidP="00F237C1">
            <w:pPr>
              <w:rPr>
                <w:rFonts w:ascii="Sylfaen" w:hAnsi="Sylfaen" w:cs="Calibri"/>
                <w:i/>
                <w:color w:val="000000"/>
                <w:sz w:val="22"/>
                <w:szCs w:val="22"/>
              </w:rPr>
            </w:pP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Կառավարական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 N </w:t>
            </w:r>
            <w:proofErr w:type="gram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2,  և</w:t>
            </w:r>
            <w:proofErr w:type="gram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Վ.Սարգսյան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 3/3 </w:t>
            </w: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շենքերում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տեղակայված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ջեռուցման,հովացման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  և </w:t>
            </w: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օդորակման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համակարգի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վերանորոգում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սպասարկում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պահպանում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CBCD8" w14:textId="77777777" w:rsidR="00735DE4" w:rsidRPr="005B5356" w:rsidRDefault="00735DE4" w:rsidP="00F237C1">
            <w:pPr>
              <w:rPr>
                <w:rFonts w:ascii="Sylfaen" w:hAnsi="Sylfaen" w:cs="Calibri"/>
                <w:i/>
                <w:color w:val="000000"/>
                <w:sz w:val="22"/>
                <w:szCs w:val="22"/>
              </w:rPr>
            </w:pP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ABCC" w14:textId="77777777" w:rsidR="00735DE4" w:rsidRPr="005B5356" w:rsidRDefault="00735DE4" w:rsidP="00F237C1">
            <w:pPr>
              <w:jc w:val="center"/>
              <w:rPr>
                <w:rFonts w:ascii="Sylfaen" w:hAnsi="Sylfaen" w:cs="Calibri"/>
                <w:i/>
                <w:color w:val="000000"/>
                <w:sz w:val="22"/>
                <w:szCs w:val="22"/>
              </w:rPr>
            </w:pPr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C785D" w14:textId="77777777" w:rsidR="00735DE4" w:rsidRPr="005B5356" w:rsidRDefault="00735DE4" w:rsidP="00F237C1">
            <w:pPr>
              <w:rPr>
                <w:rFonts w:ascii="Sylfaen" w:hAnsi="Sylfaen" w:cs="Calibri"/>
                <w:i/>
                <w:color w:val="000000"/>
                <w:sz w:val="22"/>
                <w:szCs w:val="22"/>
              </w:rPr>
            </w:pPr>
          </w:p>
        </w:tc>
      </w:tr>
      <w:tr w:rsidR="00735DE4" w:rsidRPr="005B5356" w14:paraId="0445913A" w14:textId="77777777" w:rsidTr="0084415D">
        <w:trPr>
          <w:trHeight w:val="1610"/>
        </w:trPr>
        <w:tc>
          <w:tcPr>
            <w:tcW w:w="10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977EF" w14:textId="77777777" w:rsidR="00735DE4" w:rsidRPr="005B5356" w:rsidRDefault="00735DE4" w:rsidP="00F237C1">
            <w:pPr>
              <w:rPr>
                <w:rFonts w:ascii="Sylfaen" w:hAnsi="Sylfaen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D7CE" w14:textId="77777777" w:rsidR="00735DE4" w:rsidRPr="005B5356" w:rsidRDefault="00735DE4" w:rsidP="00F237C1">
            <w:pPr>
              <w:rPr>
                <w:rFonts w:ascii="Sylfaen" w:hAnsi="Sylfaen" w:cs="Calibri"/>
                <w:i/>
                <w:color w:val="000000"/>
                <w:sz w:val="22"/>
                <w:szCs w:val="22"/>
              </w:rPr>
            </w:pP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Կառավարական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 N 2, N 3 և </w:t>
            </w:r>
            <w:proofErr w:type="spellStart"/>
            <w:proofErr w:type="gram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Վ.Սարգսյան</w:t>
            </w:r>
            <w:proofErr w:type="spellEnd"/>
            <w:proofErr w:type="gram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 3/3  7և </w:t>
            </w: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Նալբանդյան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  28շենքերում </w:t>
            </w: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տեղակայված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հրդեհի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աազդանշանային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ազդարարման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հրդեհաշիջման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ծխահեռացման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համակարգերի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սպասարկում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պահպանում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5B45A" w14:textId="77777777" w:rsidR="00735DE4" w:rsidRPr="005B5356" w:rsidRDefault="00735DE4" w:rsidP="00F237C1">
            <w:pPr>
              <w:rPr>
                <w:rFonts w:ascii="Sylfaen" w:hAnsi="Sylfaen" w:cs="Calibri"/>
                <w:i/>
                <w:color w:val="000000"/>
                <w:sz w:val="22"/>
                <w:szCs w:val="22"/>
              </w:rPr>
            </w:pP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DB94" w14:textId="77777777" w:rsidR="00735DE4" w:rsidRPr="005B5356" w:rsidRDefault="00735DE4" w:rsidP="00F237C1">
            <w:pPr>
              <w:jc w:val="center"/>
              <w:rPr>
                <w:rFonts w:ascii="Sylfaen" w:hAnsi="Sylfaen" w:cs="Calibri"/>
                <w:i/>
                <w:color w:val="000000"/>
                <w:sz w:val="22"/>
                <w:szCs w:val="22"/>
              </w:rPr>
            </w:pPr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9268" w14:textId="77777777" w:rsidR="00735DE4" w:rsidRPr="005B5356" w:rsidRDefault="00735DE4" w:rsidP="00F237C1">
            <w:pPr>
              <w:rPr>
                <w:rFonts w:ascii="Sylfaen" w:hAnsi="Sylfaen" w:cs="Calibri"/>
                <w:i/>
                <w:color w:val="000000"/>
                <w:sz w:val="22"/>
                <w:szCs w:val="22"/>
              </w:rPr>
            </w:pPr>
          </w:p>
        </w:tc>
      </w:tr>
      <w:tr w:rsidR="00735DE4" w:rsidRPr="005B5356" w14:paraId="5F96492B" w14:textId="77777777" w:rsidTr="00F237C1">
        <w:trPr>
          <w:trHeight w:val="1140"/>
        </w:trPr>
        <w:tc>
          <w:tcPr>
            <w:tcW w:w="1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11B1" w14:textId="77777777" w:rsidR="00735DE4" w:rsidRPr="005B5356" w:rsidRDefault="00735DE4" w:rsidP="00F237C1">
            <w:pPr>
              <w:rPr>
                <w:rFonts w:ascii="Sylfaen" w:hAnsi="Sylfaen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B947" w14:textId="77777777" w:rsidR="00735DE4" w:rsidRPr="005B5356" w:rsidRDefault="00735DE4" w:rsidP="00F237C1">
            <w:pPr>
              <w:spacing w:line="276" w:lineRule="auto"/>
              <w:rPr>
                <w:rFonts w:ascii="Sylfaen" w:hAnsi="Sylfaen" w:cs="Calibri"/>
                <w:i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Կառավարական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  N</w:t>
            </w:r>
            <w:proofErr w:type="gram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 2  և Վ.Սարգսյան3/3 </w:t>
            </w: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շենքերում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տեղակայված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   </w:t>
            </w: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տեսահսկման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համակարգերի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պահպանման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8393" w14:textId="77777777" w:rsidR="00735DE4" w:rsidRPr="005B5356" w:rsidRDefault="00735DE4" w:rsidP="00F237C1">
            <w:pPr>
              <w:spacing w:line="276" w:lineRule="auto"/>
              <w:rPr>
                <w:rFonts w:ascii="Sylfaen" w:hAnsi="Sylfaen" w:cs="Calibri"/>
                <w:i/>
                <w:color w:val="000000"/>
                <w:sz w:val="22"/>
                <w:szCs w:val="22"/>
              </w:rPr>
            </w:pP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93BE" w14:textId="77777777" w:rsidR="00735DE4" w:rsidRPr="005B5356" w:rsidRDefault="00735DE4" w:rsidP="00F237C1">
            <w:pPr>
              <w:spacing w:line="276" w:lineRule="auto"/>
              <w:jc w:val="center"/>
              <w:rPr>
                <w:rFonts w:ascii="Sylfaen" w:hAnsi="Sylfaen" w:cs="Calibri"/>
                <w:i/>
                <w:color w:val="000000"/>
                <w:sz w:val="22"/>
                <w:szCs w:val="22"/>
              </w:rPr>
            </w:pPr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A4E1" w14:textId="77777777" w:rsidR="00735DE4" w:rsidRPr="005B5356" w:rsidRDefault="00735DE4" w:rsidP="00F237C1">
            <w:pPr>
              <w:rPr>
                <w:rFonts w:ascii="Sylfaen" w:hAnsi="Sylfaen" w:cs="Calibri"/>
                <w:i/>
                <w:color w:val="000000"/>
                <w:sz w:val="22"/>
                <w:szCs w:val="22"/>
              </w:rPr>
            </w:pPr>
          </w:p>
        </w:tc>
      </w:tr>
      <w:tr w:rsidR="00735DE4" w:rsidRPr="005B5356" w14:paraId="663602E0" w14:textId="77777777" w:rsidTr="00F237C1">
        <w:trPr>
          <w:trHeight w:val="1112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D329" w14:textId="77777777" w:rsidR="00735DE4" w:rsidRPr="005B5356" w:rsidRDefault="00735DE4" w:rsidP="00F237C1">
            <w:pPr>
              <w:jc w:val="center"/>
              <w:rPr>
                <w:rFonts w:ascii="Sylfaen" w:hAnsi="Sylfaen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8BE2" w14:textId="77777777" w:rsidR="00735DE4" w:rsidRPr="005B5356" w:rsidRDefault="00735DE4" w:rsidP="00F237C1">
            <w:pPr>
              <w:spacing w:line="276" w:lineRule="auto"/>
              <w:rPr>
                <w:rFonts w:ascii="Sylfaen" w:hAnsi="Sylfaen" w:cs="Calibri"/>
                <w:i/>
                <w:color w:val="000000"/>
                <w:sz w:val="22"/>
                <w:szCs w:val="22"/>
              </w:rPr>
            </w:pP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Կառավարական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 N 2, N 3 և </w:t>
            </w:r>
            <w:proofErr w:type="spellStart"/>
            <w:proofErr w:type="gram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Վ.Սարգսյան</w:t>
            </w:r>
            <w:proofErr w:type="spellEnd"/>
            <w:proofErr w:type="gram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 3/3 </w:t>
            </w: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շենքերում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տեղակայված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   </w:t>
            </w: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անցակետային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պահպանման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3B96" w14:textId="77777777" w:rsidR="00735DE4" w:rsidRPr="005B5356" w:rsidRDefault="00735DE4" w:rsidP="00F237C1">
            <w:pPr>
              <w:spacing w:line="276" w:lineRule="auto"/>
              <w:rPr>
                <w:rFonts w:ascii="Sylfaen" w:hAnsi="Sylfaen" w:cs="Calibri"/>
                <w:i/>
                <w:color w:val="000000"/>
                <w:sz w:val="22"/>
                <w:szCs w:val="22"/>
              </w:rPr>
            </w:pP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FC534" w14:textId="77777777" w:rsidR="00735DE4" w:rsidRPr="005B5356" w:rsidRDefault="00735DE4" w:rsidP="00F237C1">
            <w:pPr>
              <w:spacing w:line="276" w:lineRule="auto"/>
              <w:jc w:val="center"/>
              <w:rPr>
                <w:rFonts w:ascii="Sylfaen" w:hAnsi="Sylfaen" w:cs="Calibri"/>
                <w:i/>
                <w:color w:val="000000"/>
                <w:sz w:val="22"/>
                <w:szCs w:val="22"/>
              </w:rPr>
            </w:pPr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D4252" w14:textId="77777777" w:rsidR="00735DE4" w:rsidRPr="005B5356" w:rsidRDefault="00735DE4" w:rsidP="00F237C1">
            <w:pPr>
              <w:rPr>
                <w:rFonts w:ascii="Sylfaen" w:hAnsi="Sylfaen" w:cs="Calibri"/>
                <w:i/>
                <w:color w:val="000000"/>
                <w:sz w:val="22"/>
                <w:szCs w:val="22"/>
              </w:rPr>
            </w:pPr>
          </w:p>
        </w:tc>
      </w:tr>
      <w:tr w:rsidR="00735DE4" w:rsidRPr="005B5356" w14:paraId="2F591DFF" w14:textId="77777777" w:rsidTr="008B0B97">
        <w:trPr>
          <w:trHeight w:val="531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4954" w14:textId="77777777" w:rsidR="00735DE4" w:rsidRPr="005B5356" w:rsidRDefault="00735DE4" w:rsidP="00F237C1">
            <w:pPr>
              <w:jc w:val="center"/>
              <w:rPr>
                <w:rFonts w:ascii="Sylfaen" w:hAnsi="Sylfaen" w:cs="Calibri"/>
                <w:i/>
                <w:color w:val="000000"/>
                <w:sz w:val="22"/>
                <w:szCs w:val="22"/>
              </w:rPr>
            </w:pPr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0252" w14:textId="77777777" w:rsidR="00735DE4" w:rsidRPr="005B5356" w:rsidRDefault="00735DE4" w:rsidP="00F237C1">
            <w:pPr>
              <w:spacing w:line="276" w:lineRule="auto"/>
              <w:rPr>
                <w:rFonts w:ascii="Sylfaen" w:hAnsi="Sylfaen" w:cs="Calibri"/>
                <w:i/>
                <w:color w:val="000000"/>
                <w:sz w:val="22"/>
                <w:szCs w:val="22"/>
              </w:rPr>
            </w:pP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Անշարժ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գույքի</w:t>
            </w:r>
            <w:proofErr w:type="spellEnd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պահառություն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A8BF5B" w14:textId="77777777" w:rsidR="00735DE4" w:rsidRPr="005B5356" w:rsidRDefault="00735DE4" w:rsidP="00F237C1">
            <w:pPr>
              <w:spacing w:line="276" w:lineRule="auto"/>
              <w:rPr>
                <w:rFonts w:ascii="Sylfaen" w:hAnsi="Sylfaen" w:cs="Calibri"/>
                <w:i/>
                <w:color w:val="000000"/>
                <w:sz w:val="22"/>
                <w:szCs w:val="22"/>
              </w:rPr>
            </w:pP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EF69" w14:textId="77777777" w:rsidR="00735DE4" w:rsidRPr="00F15534" w:rsidRDefault="00735DE4" w:rsidP="00F237C1">
            <w:pPr>
              <w:spacing w:line="276" w:lineRule="auto"/>
              <w:jc w:val="center"/>
              <w:rPr>
                <w:rFonts w:ascii="Sylfaen" w:hAnsi="Sylfaen" w:cs="Calibri"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Calibri"/>
                <w:i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A6889" w14:textId="4F5DEBFE" w:rsidR="00735DE4" w:rsidRPr="001E1DF2" w:rsidRDefault="001E1DF2" w:rsidP="00F237C1">
            <w:pPr>
              <w:jc w:val="center"/>
              <w:rPr>
                <w:rFonts w:ascii="Sylfaen" w:hAnsi="Sylfaen" w:cs="Calibri"/>
                <w:i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43 043.3</w:t>
            </w:r>
          </w:p>
        </w:tc>
      </w:tr>
      <w:tr w:rsidR="00735DE4" w:rsidRPr="005B5356" w14:paraId="25D2808A" w14:textId="77777777" w:rsidTr="00F237C1">
        <w:trPr>
          <w:trHeight w:val="315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E08B65" w14:textId="77777777" w:rsidR="00735DE4" w:rsidRPr="005B5356" w:rsidRDefault="00735DE4" w:rsidP="00F237C1">
            <w:pPr>
              <w:jc w:val="center"/>
              <w:rPr>
                <w:rFonts w:ascii="Sylfaen" w:hAnsi="Sylfaen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50474F" w14:textId="77777777" w:rsidR="00735DE4" w:rsidRPr="005B5356" w:rsidRDefault="00735DE4" w:rsidP="00F237C1">
            <w:pPr>
              <w:spacing w:line="276" w:lineRule="auto"/>
              <w:rPr>
                <w:rFonts w:ascii="Sylfaen" w:hAnsi="Sylfaen" w:cs="Calibri"/>
                <w:i/>
                <w:color w:val="000000"/>
                <w:sz w:val="22"/>
                <w:szCs w:val="22"/>
              </w:rPr>
            </w:pPr>
            <w:proofErr w:type="spellStart"/>
            <w:r w:rsidRPr="005B5356">
              <w:rPr>
                <w:rFonts w:ascii="Sylfaen" w:hAnsi="Sylfaen" w:cs="Calibri"/>
                <w:i/>
                <w:color w:val="000000"/>
                <w:sz w:val="22"/>
                <w:szCs w:val="22"/>
              </w:rPr>
              <w:t>Ընդամենը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CC5C39" w14:textId="77777777" w:rsidR="00735DE4" w:rsidRPr="005B5356" w:rsidRDefault="00735DE4" w:rsidP="00F237C1">
            <w:pPr>
              <w:spacing w:line="276" w:lineRule="auto"/>
              <w:rPr>
                <w:rFonts w:ascii="Sylfaen" w:hAnsi="Sylfaen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FAA4DD" w14:textId="77777777" w:rsidR="00735DE4" w:rsidRPr="005B5356" w:rsidRDefault="00735DE4" w:rsidP="00F237C1">
            <w:pPr>
              <w:spacing w:line="276" w:lineRule="auto"/>
              <w:rPr>
                <w:rFonts w:ascii="Sylfaen" w:hAnsi="Sylfaen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9387EE" w14:textId="285E3F25" w:rsidR="00735DE4" w:rsidRPr="00F15534" w:rsidRDefault="00735DE4" w:rsidP="00F237C1">
            <w:pPr>
              <w:jc w:val="center"/>
              <w:rPr>
                <w:rFonts w:ascii="Sylfaen" w:hAnsi="Sylfaen" w:cs="Calibri"/>
                <w:i/>
                <w:color w:val="000000"/>
                <w:sz w:val="22"/>
                <w:szCs w:val="22"/>
                <w:lang w:val="ru-RU"/>
              </w:rPr>
            </w:pPr>
          </w:p>
        </w:tc>
      </w:tr>
    </w:tbl>
    <w:p w14:paraId="01300544" w14:textId="77777777" w:rsidR="00230A39" w:rsidRDefault="00230A39" w:rsidP="00D25B27">
      <w:pPr>
        <w:pStyle w:val="Text"/>
        <w:tabs>
          <w:tab w:val="left" w:pos="90"/>
          <w:tab w:val="left" w:pos="142"/>
        </w:tabs>
        <w:spacing w:after="0" w:line="288" w:lineRule="auto"/>
        <w:rPr>
          <w:rFonts w:ascii="GHEA Grapalat" w:hAnsi="GHEA Grapalat" w:cs="Sylfaen"/>
          <w:b/>
          <w:iCs/>
          <w:kern w:val="16"/>
          <w:szCs w:val="22"/>
          <w:lang w:val="hy-AM"/>
        </w:rPr>
      </w:pPr>
    </w:p>
    <w:p w14:paraId="2A46A9DE" w14:textId="77777777" w:rsidR="00230A39" w:rsidRDefault="00230A39" w:rsidP="00D25B27">
      <w:pPr>
        <w:pStyle w:val="Text"/>
        <w:tabs>
          <w:tab w:val="left" w:pos="90"/>
          <w:tab w:val="left" w:pos="142"/>
        </w:tabs>
        <w:spacing w:after="0" w:line="288" w:lineRule="auto"/>
        <w:rPr>
          <w:rFonts w:ascii="GHEA Grapalat" w:hAnsi="GHEA Grapalat" w:cs="Sylfaen"/>
          <w:b/>
          <w:iCs/>
          <w:kern w:val="16"/>
          <w:szCs w:val="22"/>
          <w:lang w:val="hy-AM"/>
        </w:rPr>
      </w:pPr>
    </w:p>
    <w:p w14:paraId="73EF6AE9" w14:textId="77777777" w:rsidR="00230A39" w:rsidRDefault="00230A39" w:rsidP="00D25B27">
      <w:pPr>
        <w:pStyle w:val="Text"/>
        <w:tabs>
          <w:tab w:val="left" w:pos="90"/>
          <w:tab w:val="left" w:pos="142"/>
        </w:tabs>
        <w:spacing w:after="0" w:line="288" w:lineRule="auto"/>
        <w:rPr>
          <w:rFonts w:ascii="GHEA Grapalat" w:hAnsi="GHEA Grapalat" w:cs="Sylfaen"/>
          <w:b/>
          <w:iCs/>
          <w:kern w:val="16"/>
          <w:szCs w:val="22"/>
          <w:lang w:val="hy-AM"/>
        </w:rPr>
      </w:pPr>
    </w:p>
    <w:p w14:paraId="42E55A01" w14:textId="77777777" w:rsidR="00230A39" w:rsidRDefault="00230A39" w:rsidP="00D25B27">
      <w:pPr>
        <w:pStyle w:val="Text"/>
        <w:tabs>
          <w:tab w:val="left" w:pos="90"/>
          <w:tab w:val="left" w:pos="142"/>
        </w:tabs>
        <w:spacing w:after="0" w:line="288" w:lineRule="auto"/>
        <w:rPr>
          <w:rFonts w:ascii="GHEA Grapalat" w:hAnsi="GHEA Grapalat" w:cs="Sylfaen"/>
          <w:b/>
          <w:iCs/>
          <w:kern w:val="16"/>
          <w:szCs w:val="22"/>
          <w:lang w:val="hy-AM"/>
        </w:rPr>
      </w:pPr>
    </w:p>
    <w:p w14:paraId="1527D55B" w14:textId="3C15A3EA" w:rsidR="00D25B27" w:rsidRPr="00230A39" w:rsidRDefault="001E1DF2" w:rsidP="00D25B27">
      <w:pPr>
        <w:pStyle w:val="Text"/>
        <w:tabs>
          <w:tab w:val="left" w:pos="90"/>
          <w:tab w:val="left" w:pos="142"/>
        </w:tabs>
        <w:spacing w:after="0" w:line="288" w:lineRule="auto"/>
        <w:rPr>
          <w:rFonts w:ascii="GHEA Grapalat" w:hAnsi="GHEA Grapalat"/>
          <w:b/>
          <w:szCs w:val="22"/>
          <w:lang w:val="hy-AM" w:eastAsia="ru-RU"/>
        </w:rPr>
      </w:pPr>
      <w:r w:rsidRPr="001E1DF2">
        <w:rPr>
          <w:rFonts w:ascii="GHEA Grapalat" w:hAnsi="GHEA Grapalat" w:cs="Sylfaen"/>
          <w:b/>
          <w:iCs/>
          <w:kern w:val="16"/>
          <w:szCs w:val="22"/>
          <w:lang w:val="hy-AM"/>
        </w:rPr>
        <w:t xml:space="preserve">          </w:t>
      </w:r>
      <w:r w:rsidR="00D25B27" w:rsidRPr="007B403B">
        <w:rPr>
          <w:rFonts w:ascii="GHEA Grapalat" w:hAnsi="GHEA Grapalat" w:cs="Sylfaen"/>
          <w:b/>
          <w:iCs/>
          <w:kern w:val="16"/>
          <w:szCs w:val="22"/>
          <w:lang w:val="hy-AM"/>
        </w:rPr>
        <w:t>11015 ՄԻՋՈՑԱՌՈՒՄ</w:t>
      </w:r>
      <w:r w:rsidR="00D25B27">
        <w:rPr>
          <w:rFonts w:ascii="GHEA Grapalat" w:hAnsi="GHEA Grapalat" w:cs="Sylfaen"/>
          <w:b/>
          <w:iCs/>
          <w:kern w:val="16"/>
          <w:szCs w:val="22"/>
          <w:lang w:val="hy-AM"/>
        </w:rPr>
        <w:t xml:space="preserve">  </w:t>
      </w:r>
      <w:r w:rsidR="00D25B27" w:rsidRPr="007B403B">
        <w:rPr>
          <w:rFonts w:ascii="GHEA Grapalat" w:hAnsi="GHEA Grapalat"/>
          <w:b/>
          <w:szCs w:val="22"/>
          <w:lang w:val="hy-AM" w:eastAsia="ru-RU"/>
        </w:rPr>
        <w:t>«ՇԱՐԺԱԿԱՆ ԳՈՒՅՔԻ ՊԱՀԱՌՈՒԹՅԱՆ ԿԱԶՄԱԿԵՐՊՈՒՄ»</w:t>
      </w:r>
    </w:p>
    <w:p w14:paraId="3430C313" w14:textId="77777777" w:rsidR="00D25B27" w:rsidRPr="007B403B" w:rsidRDefault="00D25B27" w:rsidP="00D25B27">
      <w:pPr>
        <w:pStyle w:val="Text"/>
        <w:tabs>
          <w:tab w:val="left" w:pos="90"/>
          <w:tab w:val="left" w:pos="142"/>
        </w:tabs>
        <w:spacing w:after="0" w:line="288" w:lineRule="auto"/>
        <w:rPr>
          <w:rFonts w:ascii="GHEA Grapalat" w:hAnsi="GHEA Grapalat"/>
          <w:b/>
          <w:szCs w:val="22"/>
          <w:lang w:val="hy-AM" w:eastAsia="ru-RU"/>
        </w:rPr>
      </w:pPr>
      <w:r w:rsidRPr="007B403B">
        <w:rPr>
          <w:rFonts w:ascii="GHEA Grapalat" w:hAnsi="GHEA Grapalat"/>
          <w:b/>
          <w:szCs w:val="22"/>
          <w:lang w:val="hy-AM" w:eastAsia="ru-RU"/>
        </w:rPr>
        <w:t xml:space="preserve"> </w:t>
      </w:r>
    </w:p>
    <w:p w14:paraId="4DB88086" w14:textId="77777777" w:rsidR="00D25B27" w:rsidRPr="005B5356" w:rsidRDefault="00D25B27" w:rsidP="00D25B27">
      <w:pPr>
        <w:tabs>
          <w:tab w:val="left" w:pos="0"/>
          <w:tab w:val="left" w:pos="810"/>
        </w:tabs>
        <w:spacing w:line="276" w:lineRule="auto"/>
        <w:ind w:right="57"/>
        <w:jc w:val="both"/>
        <w:rPr>
          <w:rFonts w:ascii="GHEA Grapalat" w:hAnsi="GHEA Grapalat"/>
          <w:lang w:val="hy-AM"/>
        </w:rPr>
      </w:pPr>
      <w:r w:rsidRPr="005B5356">
        <w:rPr>
          <w:rFonts w:ascii="GHEA Grapalat" w:hAnsi="GHEA Grapalat"/>
          <w:lang w:val="hy-AM"/>
        </w:rPr>
        <w:t>ՀՀ պետական բյուջեի 01 բաժնի, 06 խմբի 01 դասի 1079 ծրագրի «Շարժական գույքի պահառության կազմակերպում» թիվ 11015 դասիչով միջոցառման իրակա</w:t>
      </w:r>
      <w:r w:rsidRPr="005B5356">
        <w:rPr>
          <w:rFonts w:ascii="GHEA Grapalat" w:hAnsi="GHEA Grapalat"/>
          <w:lang w:val="hy-AM"/>
        </w:rPr>
        <w:softHyphen/>
        <w:t>նաց</w:t>
      </w:r>
      <w:r w:rsidRPr="005B5356">
        <w:rPr>
          <w:rFonts w:ascii="GHEA Grapalat" w:hAnsi="GHEA Grapalat"/>
          <w:lang w:val="hy-AM"/>
        </w:rPr>
        <w:softHyphen/>
        <w:t>ման նպատակը «Հիմնարկներին և կազմակերպություններին   ամրացված` յուրաքանչյուր միավոր մինչև հինգ միլիոն դրամ գնա</w:t>
      </w:r>
      <w:r w:rsidRPr="005B5356">
        <w:rPr>
          <w:rFonts w:ascii="GHEA Grapalat" w:hAnsi="GHEA Grapalat"/>
          <w:lang w:val="hy-AM"/>
        </w:rPr>
        <w:softHyphen/>
        <w:t>հատված արժեքով շարժական գույքի օտարման գործընթացում գտնվելու ժամանակահատ</w:t>
      </w:r>
      <w:r w:rsidRPr="005B5356">
        <w:rPr>
          <w:rFonts w:ascii="GHEA Grapalat" w:hAnsi="GHEA Grapalat"/>
          <w:lang w:val="hy-AM"/>
        </w:rPr>
        <w:softHyphen/>
        <w:t>վածում գույքի պահառության կազմակերպում» ծրագրի շրջանակներում Կազմակերպությունը իրակա</w:t>
      </w:r>
      <w:r w:rsidRPr="005B5356">
        <w:rPr>
          <w:rFonts w:ascii="GHEA Grapalat" w:hAnsi="GHEA Grapalat"/>
          <w:lang w:val="hy-AM"/>
        </w:rPr>
        <w:softHyphen/>
        <w:t xml:space="preserve">նացնում է մինչև </w:t>
      </w:r>
      <w:r w:rsidRPr="00566740">
        <w:rPr>
          <w:rFonts w:ascii="GHEA Grapalat" w:hAnsi="GHEA Grapalat"/>
          <w:lang w:val="hy-AM"/>
        </w:rPr>
        <w:t>տաս</w:t>
      </w:r>
      <w:r w:rsidRPr="005B5356">
        <w:rPr>
          <w:rFonts w:ascii="GHEA Grapalat" w:hAnsi="GHEA Grapalat"/>
          <w:lang w:val="hy-AM"/>
        </w:rPr>
        <w:t xml:space="preserve"> միլիոն դրամ գնահատված արժեքով շարժական գույքի օտարման գործընթացում գտնվելու ժամանակահատվածում գույքի պահառությունը:</w:t>
      </w:r>
    </w:p>
    <w:p w14:paraId="3A277F9A" w14:textId="77777777" w:rsidR="00D25B27" w:rsidRPr="005B5356" w:rsidRDefault="00D25B27" w:rsidP="00D25B27">
      <w:pPr>
        <w:tabs>
          <w:tab w:val="left" w:pos="0"/>
          <w:tab w:val="left" w:pos="810"/>
        </w:tabs>
        <w:spacing w:line="276" w:lineRule="auto"/>
        <w:ind w:right="57"/>
        <w:jc w:val="both"/>
        <w:rPr>
          <w:rFonts w:ascii="GHEA Grapalat" w:hAnsi="GHEA Grapalat"/>
          <w:lang w:val="hy-AM"/>
        </w:rPr>
      </w:pPr>
      <w:r w:rsidRPr="005B5356">
        <w:rPr>
          <w:rFonts w:ascii="GHEA Grapalat" w:hAnsi="GHEA Grapalat"/>
          <w:lang w:val="hy-AM"/>
        </w:rPr>
        <w:t>Կազմակերպությունը իր գործունեության ընթացքում առաջնորդվում է «Պետական կառավար</w:t>
      </w:r>
      <w:r w:rsidRPr="005B5356">
        <w:rPr>
          <w:rFonts w:ascii="GHEA Grapalat" w:hAnsi="GHEA Grapalat"/>
          <w:lang w:val="hy-AM"/>
        </w:rPr>
        <w:softHyphen/>
        <w:t>չա</w:t>
      </w:r>
      <w:r w:rsidRPr="005B5356">
        <w:rPr>
          <w:rFonts w:ascii="GHEA Grapalat" w:hAnsi="GHEA Grapalat"/>
          <w:lang w:val="hy-AM"/>
        </w:rPr>
        <w:softHyphen/>
        <w:t>կան հիմնարկներին ամրացված, պետական ոչ առևտրային կազմակերպությունների սեփա</w:t>
      </w:r>
      <w:r w:rsidRPr="005B5356">
        <w:rPr>
          <w:rFonts w:ascii="GHEA Grapalat" w:hAnsi="GHEA Grapalat"/>
          <w:lang w:val="hy-AM"/>
        </w:rPr>
        <w:softHyphen/>
        <w:t>կա</w:t>
      </w:r>
      <w:r w:rsidRPr="005B5356">
        <w:rPr>
          <w:rFonts w:ascii="GHEA Grapalat" w:hAnsi="GHEA Grapalat"/>
          <w:lang w:val="hy-AM"/>
        </w:rPr>
        <w:softHyphen/>
        <w:t>նությունը հանդիսացող և դրանց ամրացված գույքի օտարման կարգը հաստատելու և Հա</w:t>
      </w:r>
      <w:r w:rsidRPr="005B5356">
        <w:rPr>
          <w:rFonts w:ascii="GHEA Grapalat" w:hAnsi="GHEA Grapalat"/>
          <w:lang w:val="hy-AM"/>
        </w:rPr>
        <w:softHyphen/>
        <w:t>յաստանի Հանրապետության կառավարության 1994 թվականի փետրվարի 25-ի N 92 որո</w:t>
      </w:r>
      <w:r w:rsidRPr="005B5356">
        <w:rPr>
          <w:rFonts w:ascii="GHEA Grapalat" w:hAnsi="GHEA Grapalat"/>
          <w:lang w:val="hy-AM"/>
        </w:rPr>
        <w:softHyphen/>
        <w:t>շումն ուժը կորցրած ճանաչելու մասին» ՀՀ  կառավարության 2003 թվականի հունիսի 13-ի N 882-Ն, «Անհատույց օգտագործման իրավունքով անշարժ գույք ամրացնելու և Հայաստանի Հանրապետության կառավարության  2004 թվականի մայիսի 13-ի N 689-Ն որոշման մեջ լրացում կատարելու մասին» ՀՀ կառավարության 2015 թվականի սեպտեմբերի 10-ի N 1033-Ն, Հայաստանի Հանրապետության կա</w:t>
      </w:r>
      <w:r w:rsidRPr="005B5356">
        <w:rPr>
          <w:rFonts w:ascii="GHEA Grapalat" w:hAnsi="GHEA Grapalat"/>
          <w:lang w:val="hy-AM"/>
        </w:rPr>
        <w:softHyphen/>
        <w:t>ռավարության 2020 թվականի դեկ</w:t>
      </w:r>
      <w:r w:rsidRPr="005B5356">
        <w:rPr>
          <w:rFonts w:ascii="GHEA Grapalat" w:hAnsi="GHEA Grapalat"/>
          <w:lang w:val="hy-AM"/>
        </w:rPr>
        <w:softHyphen/>
        <w:t>տեմ</w:t>
      </w:r>
      <w:r w:rsidRPr="005B5356">
        <w:rPr>
          <w:rFonts w:ascii="GHEA Grapalat" w:hAnsi="GHEA Grapalat"/>
          <w:lang w:val="hy-AM"/>
        </w:rPr>
        <w:softHyphen/>
        <w:t>բերի 30-ի «2021 թվա</w:t>
      </w:r>
      <w:r w:rsidRPr="005B5356">
        <w:rPr>
          <w:rFonts w:ascii="GHEA Grapalat" w:hAnsi="GHEA Grapalat"/>
          <w:lang w:val="hy-AM"/>
        </w:rPr>
        <w:softHyphen/>
        <w:t>կանի պետական բյուջեի կատարումն ապա</w:t>
      </w:r>
      <w:r w:rsidRPr="005B5356">
        <w:rPr>
          <w:rFonts w:ascii="GHEA Grapalat" w:hAnsi="GHEA Grapalat"/>
          <w:lang w:val="hy-AM"/>
        </w:rPr>
        <w:softHyphen/>
        <w:t>հո</w:t>
      </w:r>
      <w:r w:rsidRPr="005B5356">
        <w:rPr>
          <w:rFonts w:ascii="GHEA Grapalat" w:hAnsi="GHEA Grapalat"/>
          <w:lang w:val="hy-AM"/>
        </w:rPr>
        <w:softHyphen/>
        <w:t>վող միջոցա</w:t>
      </w:r>
      <w:r w:rsidRPr="005B5356">
        <w:rPr>
          <w:rFonts w:ascii="GHEA Grapalat" w:hAnsi="GHEA Grapalat"/>
          <w:lang w:val="hy-AM"/>
        </w:rPr>
        <w:softHyphen/>
        <w:t>ռում</w:t>
      </w:r>
      <w:r w:rsidRPr="005B5356">
        <w:rPr>
          <w:rFonts w:ascii="GHEA Grapalat" w:hAnsi="GHEA Grapalat"/>
          <w:lang w:val="hy-AM"/>
        </w:rPr>
        <w:softHyphen/>
        <w:t>ների մասին» N 2215-Ն որոշումներով, ինչպես նաև «Հիմնարկներին և կազմակերպություններին ամրացված յուրաքանչյուր միավոր` մինչև հինգ միլիոն դրամ գնա</w:t>
      </w:r>
      <w:r w:rsidRPr="005B5356">
        <w:rPr>
          <w:rFonts w:ascii="GHEA Grapalat" w:hAnsi="GHEA Grapalat"/>
          <w:lang w:val="hy-AM"/>
        </w:rPr>
        <w:softHyphen/>
        <w:t>հատված արժեքով օտարման ենթակա շարժական գույքի պահառության կարգը հաստա</w:t>
      </w:r>
      <w:r w:rsidRPr="005B5356">
        <w:rPr>
          <w:rFonts w:ascii="GHEA Grapalat" w:hAnsi="GHEA Grapalat"/>
          <w:lang w:val="hy-AM"/>
        </w:rPr>
        <w:softHyphen/>
        <w:t xml:space="preserve">տելու մասին» ՀՀ կառավարության առընթեր պետական գույքի կառավարման վարչության պետի 2016 թվականի ապրիլի 25-ի N 35-Ա հրամանով հաստատված Պահառության կարգի դրույթներով: </w:t>
      </w:r>
    </w:p>
    <w:p w14:paraId="18571881" w14:textId="77777777" w:rsidR="00D25B27" w:rsidRPr="005B5356" w:rsidRDefault="00D25B27" w:rsidP="00D25B27">
      <w:pPr>
        <w:tabs>
          <w:tab w:val="left" w:pos="0"/>
          <w:tab w:val="left" w:pos="810"/>
        </w:tabs>
        <w:spacing w:line="276" w:lineRule="auto"/>
        <w:ind w:right="57"/>
        <w:jc w:val="both"/>
        <w:rPr>
          <w:rFonts w:ascii="GHEA Grapalat" w:hAnsi="GHEA Grapalat"/>
          <w:lang w:val="hy-AM"/>
        </w:rPr>
      </w:pPr>
    </w:p>
    <w:p w14:paraId="6053D35F" w14:textId="77777777" w:rsidR="00D25B27" w:rsidRPr="005B5356" w:rsidRDefault="00D25B27" w:rsidP="00D25B27">
      <w:pPr>
        <w:tabs>
          <w:tab w:val="left" w:pos="0"/>
          <w:tab w:val="left" w:pos="810"/>
        </w:tabs>
        <w:spacing w:line="276" w:lineRule="auto"/>
        <w:ind w:right="57"/>
        <w:jc w:val="both"/>
        <w:rPr>
          <w:rFonts w:ascii="GHEA Grapalat" w:hAnsi="GHEA Grapalat"/>
          <w:lang w:val="hy-AM"/>
        </w:rPr>
      </w:pPr>
      <w:r w:rsidRPr="005B5356">
        <w:rPr>
          <w:rFonts w:ascii="GHEA Grapalat" w:hAnsi="GHEA Grapalat"/>
          <w:lang w:val="hy-AM"/>
        </w:rPr>
        <w:lastRenderedPageBreak/>
        <w:t>ՀՀ կառավարության  2021թվականի հուլիսի 12-ի N1171-Ն որոշմամբ հաստատված 2022-2024թթ</w:t>
      </w:r>
      <w:r w:rsidRPr="005B5356">
        <w:rPr>
          <w:rFonts w:ascii="Cambria Math" w:hAnsi="Cambria Math" w:cs="Cambria Math"/>
          <w:lang w:val="hy-AM"/>
        </w:rPr>
        <w:t>․</w:t>
      </w:r>
      <w:r w:rsidRPr="005B5356">
        <w:rPr>
          <w:rFonts w:ascii="GHEA Grapalat" w:hAnsi="GHEA Grapalat"/>
          <w:lang w:val="hy-AM"/>
        </w:rPr>
        <w:t xml:space="preserve"> ՄԺԾԾ-ով  գլխավոր կարգադրիչների գծով 11015 միջոցառման համար 2023թ. համար  սահմանված 30608,2 հ հազ</w:t>
      </w:r>
      <w:r w:rsidRPr="005B5356">
        <w:rPr>
          <w:rFonts w:ascii="Cambria Math" w:hAnsi="Cambria Math" w:cs="Cambria Math"/>
          <w:lang w:val="hy-AM"/>
        </w:rPr>
        <w:t>․</w:t>
      </w:r>
      <w:r w:rsidRPr="005B5356">
        <w:rPr>
          <w:rFonts w:ascii="GHEA Grapalat" w:hAnsi="GHEA Grapalat"/>
          <w:lang w:val="hy-AM"/>
        </w:rPr>
        <w:t xml:space="preserve"> դրամ 2024թ,համար 30</w:t>
      </w:r>
      <w:r w:rsidRPr="00F15534">
        <w:rPr>
          <w:rFonts w:ascii="GHEA Grapalat" w:hAnsi="GHEA Grapalat"/>
          <w:lang w:val="hy-AM"/>
        </w:rPr>
        <w:t xml:space="preserve"> </w:t>
      </w:r>
      <w:r w:rsidRPr="005B5356">
        <w:rPr>
          <w:rFonts w:ascii="GHEA Grapalat" w:hAnsi="GHEA Grapalat"/>
          <w:lang w:val="hy-AM"/>
        </w:rPr>
        <w:t>980,0 հազ</w:t>
      </w:r>
      <w:r w:rsidRPr="005B5356">
        <w:rPr>
          <w:rFonts w:ascii="Cambria Math" w:hAnsi="Cambria Math" w:cs="Cambria Math"/>
          <w:lang w:val="hy-AM"/>
        </w:rPr>
        <w:t>․</w:t>
      </w:r>
      <w:r w:rsidRPr="005B5356">
        <w:rPr>
          <w:rFonts w:ascii="GHEA Grapalat" w:hAnsi="GHEA Grapalat"/>
          <w:lang w:val="hy-AM"/>
        </w:rPr>
        <w:t xml:space="preserve"> </w:t>
      </w:r>
      <w:r w:rsidRPr="005B5356">
        <w:rPr>
          <w:rFonts w:ascii="GHEA Grapalat" w:hAnsi="GHEA Grapalat" w:cs="GHEA Grapalat"/>
          <w:lang w:val="hy-AM"/>
        </w:rPr>
        <w:t>դրամ</w:t>
      </w:r>
      <w:r w:rsidRPr="005B5356">
        <w:rPr>
          <w:rFonts w:ascii="GHEA Grapalat" w:hAnsi="GHEA Grapalat"/>
          <w:lang w:val="hy-AM"/>
        </w:rPr>
        <w:t xml:space="preserve"> </w:t>
      </w:r>
      <w:r w:rsidRPr="005B5356">
        <w:rPr>
          <w:rFonts w:ascii="GHEA Grapalat" w:hAnsi="GHEA Grapalat" w:cs="GHEA Grapalat"/>
          <w:lang w:val="hy-AM"/>
        </w:rPr>
        <w:t>չափաքանակներ։</w:t>
      </w:r>
    </w:p>
    <w:p w14:paraId="0AE0BA6F" w14:textId="77777777" w:rsidR="00D25B27" w:rsidRPr="00875C11" w:rsidRDefault="00D25B27" w:rsidP="00D25B27">
      <w:pPr>
        <w:tabs>
          <w:tab w:val="left" w:pos="90"/>
          <w:tab w:val="left" w:pos="142"/>
          <w:tab w:val="left" w:pos="284"/>
        </w:tabs>
        <w:spacing w:line="276" w:lineRule="auto"/>
        <w:ind w:left="284"/>
        <w:jc w:val="center"/>
        <w:rPr>
          <w:rFonts w:ascii="GHEA Grapalat" w:eastAsiaTheme="minorHAnsi" w:hAnsi="GHEA Grapalat" w:cs="Sylfaen"/>
          <w:b/>
          <w:sz w:val="22"/>
          <w:lang w:val="hy-AM"/>
        </w:rPr>
      </w:pPr>
    </w:p>
    <w:p w14:paraId="6A5CDC69" w14:textId="77777777" w:rsidR="00D25B27" w:rsidRDefault="00D25B27" w:rsidP="00D25B27">
      <w:pPr>
        <w:tabs>
          <w:tab w:val="left" w:pos="90"/>
          <w:tab w:val="left" w:pos="142"/>
          <w:tab w:val="left" w:pos="284"/>
        </w:tabs>
        <w:spacing w:line="276" w:lineRule="auto"/>
        <w:ind w:left="284"/>
        <w:jc w:val="center"/>
        <w:rPr>
          <w:rFonts w:ascii="GHEA Grapalat" w:eastAsiaTheme="minorHAnsi" w:hAnsi="GHEA Grapalat" w:cs="Sylfaen"/>
          <w:b/>
          <w:sz w:val="22"/>
          <w:lang w:val="hy-AM"/>
        </w:rPr>
      </w:pPr>
      <w:r w:rsidRPr="007233B2">
        <w:rPr>
          <w:rFonts w:ascii="GHEA Grapalat" w:eastAsiaTheme="minorHAnsi" w:hAnsi="GHEA Grapalat" w:cs="Sylfaen"/>
          <w:b/>
          <w:sz w:val="22"/>
          <w:lang w:val="hy-AM"/>
        </w:rPr>
        <w:t xml:space="preserve">ԱՇԽԱՏԱՆՔՆԵՐԻ ԿԱՏԱՐՄԱՆ ՀԱՄԱՐ ԱՆՀՐԱԺԵՇՏ ԾԱԽՍԱՅԻՆ </w:t>
      </w:r>
    </w:p>
    <w:p w14:paraId="078088CE" w14:textId="77777777" w:rsidR="00D25B27" w:rsidRDefault="00D25B27" w:rsidP="00D25B27">
      <w:pPr>
        <w:tabs>
          <w:tab w:val="left" w:pos="284"/>
        </w:tabs>
        <w:spacing w:line="276" w:lineRule="auto"/>
        <w:ind w:left="284"/>
        <w:jc w:val="center"/>
        <w:rPr>
          <w:rFonts w:ascii="GHEA Grapalat" w:eastAsiaTheme="minorHAnsi" w:hAnsi="GHEA Grapalat" w:cs="Sylfaen"/>
          <w:b/>
          <w:sz w:val="22"/>
          <w:lang w:val="hy-AM"/>
        </w:rPr>
      </w:pPr>
      <w:r w:rsidRPr="007233B2">
        <w:rPr>
          <w:rFonts w:ascii="GHEA Grapalat" w:eastAsiaTheme="minorHAnsi" w:hAnsi="GHEA Grapalat" w:cs="Sylfaen"/>
          <w:b/>
          <w:sz w:val="22"/>
          <w:lang w:val="hy-AM"/>
        </w:rPr>
        <w:t>ՊԱՐՏԱՎՈՐՈՒԹՅՈՒՆՆԵՐ</w:t>
      </w:r>
    </w:p>
    <w:p w14:paraId="690D0673" w14:textId="77777777" w:rsidR="00D25B27" w:rsidRPr="00F15534" w:rsidRDefault="00D25B27" w:rsidP="00D25B27">
      <w:pPr>
        <w:pStyle w:val="ListParagraph"/>
        <w:tabs>
          <w:tab w:val="left" w:pos="0"/>
          <w:tab w:val="left" w:pos="90"/>
        </w:tabs>
        <w:spacing w:line="312" w:lineRule="auto"/>
        <w:ind w:left="2235" w:right="-143"/>
        <w:rPr>
          <w:rFonts w:ascii="GHEA Grapalat" w:hAnsi="GHEA Grapalat"/>
          <w:b/>
          <w:spacing w:val="-3"/>
          <w:sz w:val="20"/>
          <w:szCs w:val="20"/>
          <w:lang w:val="ru-RU"/>
        </w:rPr>
      </w:pPr>
      <w:r>
        <w:rPr>
          <w:rFonts w:ascii="GHEA Grapalat" w:hAnsi="GHEA Grapalat" w:cs="Sylfaen"/>
          <w:b/>
          <w:spacing w:val="-3"/>
          <w:sz w:val="20"/>
          <w:szCs w:val="20"/>
          <w:lang w:val="hy-AM"/>
        </w:rPr>
        <w:t xml:space="preserve">             </w:t>
      </w:r>
      <w:r>
        <w:rPr>
          <w:rFonts w:ascii="GHEA Grapalat" w:hAnsi="GHEA Grapalat" w:cs="Sylfaen"/>
          <w:b/>
          <w:spacing w:val="-3"/>
          <w:sz w:val="20"/>
          <w:szCs w:val="20"/>
          <w:lang w:val="en-US"/>
        </w:rPr>
        <w:t>1.</w:t>
      </w:r>
      <w:r w:rsidRPr="00B356E0">
        <w:rPr>
          <w:rFonts w:ascii="GHEA Grapalat" w:hAnsi="GHEA Grapalat" w:cs="Sylfaen"/>
          <w:b/>
          <w:spacing w:val="-3"/>
          <w:sz w:val="20"/>
          <w:szCs w:val="20"/>
          <w:lang w:val="hy-AM"/>
        </w:rPr>
        <w:t>ԱՇԽԱՏԱՆՔԻ</w:t>
      </w:r>
      <w:r w:rsidRPr="00B356E0">
        <w:rPr>
          <w:rFonts w:ascii="GHEA Grapalat" w:hAnsi="GHEA Grapalat"/>
          <w:b/>
          <w:spacing w:val="-3"/>
          <w:sz w:val="20"/>
          <w:szCs w:val="20"/>
          <w:lang w:val="hy-AM"/>
        </w:rPr>
        <w:t xml:space="preserve"> ՎԱՐՁԱՏՐՈՒԹՅՈՒՆ</w:t>
      </w:r>
    </w:p>
    <w:tbl>
      <w:tblPr>
        <w:tblW w:w="9691" w:type="dxa"/>
        <w:tblInd w:w="198" w:type="dxa"/>
        <w:tblLook w:val="04A0" w:firstRow="1" w:lastRow="0" w:firstColumn="1" w:lastColumn="0" w:noHBand="0" w:noVBand="1"/>
      </w:tblPr>
      <w:tblGrid>
        <w:gridCol w:w="814"/>
        <w:gridCol w:w="2924"/>
        <w:gridCol w:w="1417"/>
        <w:gridCol w:w="2126"/>
        <w:gridCol w:w="2410"/>
      </w:tblGrid>
      <w:tr w:rsidR="00D25B27" w14:paraId="573A1B9C" w14:textId="77777777" w:rsidTr="00BE2E1C">
        <w:trPr>
          <w:cantSplit/>
          <w:trHeight w:val="91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4BC9" w14:textId="77777777" w:rsidR="00D25B27" w:rsidRPr="00F15534" w:rsidRDefault="00D25B27" w:rsidP="00F237C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</w:pPr>
          </w:p>
          <w:p w14:paraId="001127FA" w14:textId="29163A09" w:rsidR="00D25B27" w:rsidRPr="00F15534" w:rsidRDefault="00BE2E1C" w:rsidP="00F237C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6003" w14:textId="77777777" w:rsidR="00D25B27" w:rsidRPr="00F15534" w:rsidRDefault="00D25B27" w:rsidP="00F237C1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F15534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Կառուցվածքային ստորոբաժանում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23CA" w14:textId="77777777" w:rsidR="00D25B27" w:rsidRPr="00F15534" w:rsidRDefault="00D25B27" w:rsidP="00F237C1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F15534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Հաստիք /միավոր/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D58C" w14:textId="77777777" w:rsidR="00D25B27" w:rsidRPr="00F15534" w:rsidRDefault="00D25B27" w:rsidP="00F237C1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F15534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Ամսական վարձատրություն /դրամ/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3B8B" w14:textId="77777777" w:rsidR="00D25B27" w:rsidRPr="00F15534" w:rsidRDefault="00D25B27" w:rsidP="00F237C1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F15534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Տարեկան վարձատրություն /դրամ/</w:t>
            </w:r>
          </w:p>
        </w:tc>
      </w:tr>
      <w:tr w:rsidR="00D25B27" w14:paraId="25BF2280" w14:textId="77777777" w:rsidTr="00BE2E1C">
        <w:trPr>
          <w:trHeight w:val="89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20E3" w14:textId="77777777" w:rsidR="00D25B27" w:rsidRPr="00F15534" w:rsidRDefault="00D25B27" w:rsidP="00F237C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F15534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8FE9" w14:textId="77777777" w:rsidR="00D25B27" w:rsidRPr="00F15534" w:rsidRDefault="00D25B27" w:rsidP="00F237C1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F15534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Նյութատեխնիկական միջոցների պահպանման ստորաբաժանում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C9C4" w14:textId="77777777" w:rsidR="00D25B27" w:rsidRPr="00F15534" w:rsidRDefault="00D25B27" w:rsidP="00F237C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F15534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422B" w14:textId="77777777" w:rsidR="00D25B27" w:rsidRPr="00F15534" w:rsidRDefault="00D25B27" w:rsidP="00F237C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F15534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r w:rsidRPr="00F15534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883</w:t>
            </w: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r w:rsidRPr="00F15534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168D" w14:textId="17E1CD1E" w:rsidR="00D25B27" w:rsidRPr="00F15534" w:rsidRDefault="00EA0007" w:rsidP="00F237C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22,299,000</w:t>
            </w:r>
          </w:p>
        </w:tc>
      </w:tr>
      <w:tr w:rsidR="00D25B27" w14:paraId="0AF9703A" w14:textId="77777777" w:rsidTr="00BE2E1C">
        <w:trPr>
          <w:trHeight w:val="80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44F8" w14:textId="77777777" w:rsidR="00D25B27" w:rsidRPr="00F15534" w:rsidRDefault="00D25B27" w:rsidP="00F237C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F15534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1A7F9" w14:textId="77777777" w:rsidR="00D25B27" w:rsidRPr="00F15534" w:rsidRDefault="00D25B27" w:rsidP="00F237C1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</w:pPr>
            <w:r w:rsidRPr="00F15534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Պարգևատրումներ, դրամական խրախուսումներ և հատուկ վճարներ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D90A" w14:textId="77777777" w:rsidR="00D25B27" w:rsidRPr="00F15534" w:rsidRDefault="00D25B27" w:rsidP="00F237C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44FD1" w14:textId="77777777" w:rsidR="00D25B27" w:rsidRPr="00F15534" w:rsidRDefault="00D25B27" w:rsidP="00F237C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6D014" w14:textId="77777777" w:rsidR="00D25B27" w:rsidRPr="00F15534" w:rsidRDefault="00D25B27" w:rsidP="00F237C1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F15534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1</w:t>
            </w:r>
            <w:r w:rsidRPr="00F15534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r w:rsidRPr="00F15534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000</w:t>
            </w:r>
            <w:r w:rsidRPr="00F15534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r w:rsidRPr="00F15534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000</w:t>
            </w:r>
          </w:p>
        </w:tc>
      </w:tr>
      <w:tr w:rsidR="00D25B27" w14:paraId="05BC2465" w14:textId="77777777" w:rsidTr="00F237C1">
        <w:trPr>
          <w:trHeight w:val="236"/>
        </w:trPr>
        <w:tc>
          <w:tcPr>
            <w:tcW w:w="72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31632" w14:textId="77777777" w:rsidR="00D25B27" w:rsidRPr="00F15534" w:rsidRDefault="00D25B27" w:rsidP="00F237C1">
            <w:pPr>
              <w:jc w:val="center"/>
              <w:rPr>
                <w:rFonts w:ascii="GHEA Grapalat" w:hAnsi="GHEA Grapalat" w:cs="Calibri"/>
                <w:b/>
                <w:i/>
                <w:iCs/>
                <w:color w:val="000000"/>
                <w:sz w:val="20"/>
                <w:szCs w:val="20"/>
                <w:lang w:val="hy-AM"/>
              </w:rPr>
            </w:pPr>
            <w:r w:rsidRPr="00F15534">
              <w:rPr>
                <w:rFonts w:ascii="GHEA Grapalat" w:hAnsi="GHEA Grapalat" w:cs="Calibri"/>
                <w:b/>
                <w:i/>
                <w:iCs/>
                <w:color w:val="000000"/>
                <w:sz w:val="20"/>
                <w:szCs w:val="20"/>
                <w:lang w:val="ru-RU"/>
              </w:rPr>
              <w:t>ԸՆԴԱՄԵՆԸ /</w:t>
            </w:r>
            <w:proofErr w:type="spellStart"/>
            <w:proofErr w:type="gramStart"/>
            <w:r w:rsidRPr="00F15534">
              <w:rPr>
                <w:rFonts w:ascii="GHEA Grapalat" w:hAnsi="GHEA Grapalat" w:cs="Calibri"/>
                <w:b/>
                <w:i/>
                <w:iCs/>
                <w:color w:val="000000"/>
                <w:sz w:val="20"/>
                <w:szCs w:val="20"/>
                <w:lang w:val="ru-RU"/>
              </w:rPr>
              <w:t>հազ.դրամ</w:t>
            </w:r>
            <w:proofErr w:type="spellEnd"/>
            <w:proofErr w:type="gramEnd"/>
            <w:r w:rsidRPr="00F15534">
              <w:rPr>
                <w:rFonts w:ascii="GHEA Grapalat" w:hAnsi="GHEA Grapalat" w:cs="Calibri"/>
                <w:b/>
                <w:i/>
                <w:iCs/>
                <w:color w:val="000000"/>
                <w:sz w:val="20"/>
                <w:szCs w:val="20"/>
                <w:lang w:val="ru-RU"/>
              </w:rPr>
              <w:t>/.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874DAF" w14:textId="263B93F0" w:rsidR="00D25B27" w:rsidRPr="00903225" w:rsidRDefault="00EA0007" w:rsidP="00F237C1">
            <w:pPr>
              <w:jc w:val="center"/>
              <w:rPr>
                <w:rFonts w:ascii="GHEA Grapalat" w:hAnsi="GHEA Grapalat" w:cs="Calibri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i/>
                <w:iCs/>
                <w:color w:val="000000"/>
                <w:sz w:val="20"/>
                <w:szCs w:val="20"/>
              </w:rPr>
              <w:t>23,299.0</w:t>
            </w:r>
          </w:p>
        </w:tc>
      </w:tr>
    </w:tbl>
    <w:p w14:paraId="1DCCE6DF" w14:textId="77777777" w:rsidR="00D25B27" w:rsidRPr="00624D99" w:rsidRDefault="00D25B27" w:rsidP="00D25B27">
      <w:pPr>
        <w:tabs>
          <w:tab w:val="left" w:pos="0"/>
          <w:tab w:val="left" w:pos="90"/>
        </w:tabs>
        <w:spacing w:line="312" w:lineRule="auto"/>
        <w:ind w:right="-143"/>
        <w:jc w:val="both"/>
        <w:rPr>
          <w:rFonts w:ascii="GHEA Grapalat" w:hAnsi="GHEA Grapalat"/>
          <w:b/>
          <w:spacing w:val="-3"/>
          <w:lang w:val="hy-AM"/>
        </w:rPr>
      </w:pPr>
    </w:p>
    <w:p w14:paraId="58C1CAFB" w14:textId="77777777" w:rsidR="00D25B27" w:rsidRPr="00FF4B72" w:rsidRDefault="00D25B27" w:rsidP="001612A3">
      <w:pPr>
        <w:tabs>
          <w:tab w:val="left" w:pos="-270"/>
        </w:tabs>
        <w:spacing w:line="276" w:lineRule="auto"/>
        <w:ind w:right="-142"/>
        <w:jc w:val="both"/>
        <w:rPr>
          <w:rFonts w:ascii="GHEA Grapalat" w:hAnsi="GHEA Grapalat"/>
          <w:lang w:val="hy-AM"/>
        </w:rPr>
      </w:pPr>
      <w:r w:rsidRPr="005B5356">
        <w:rPr>
          <w:rFonts w:ascii="GHEA Grapalat" w:hAnsi="GHEA Grapalat"/>
          <w:lang w:val="hy-AM"/>
        </w:rPr>
        <w:t>Ստորաբաժանման   իրականացնող թվով 8 պահակները աշխատում են 2 պահակակետով, 24-ժամյա անընդմեջ  հերթափոխային ռեժիմով:Յուրաքանչյուր հերթափոխի առնվազն 1/3-ը կազմում է  գիշերային աշխատաժամանակը, որի վարձատրությունը կատարվում է կիրառելով  ԱՕ 184 ՝ «Արտաժամյա աշխատանքի և գիշերային վարձատրութունը հոդվածի պահանջները։  ՊՈԱԿ-ի պահառությունն իրականացնող ստորաբաժանման Էլեկտրագետին՝ համաձայն ՀՀ կառավարության 02.12.2010թ.-ի «Ծանր վնասակար արտադրությունների, աշխատանքների, մասնագիտությունների և պաշ</w:t>
      </w:r>
      <w:r w:rsidRPr="005B5356">
        <w:rPr>
          <w:rFonts w:ascii="GHEA Grapalat" w:hAnsi="GHEA Grapalat"/>
          <w:lang w:val="hy-AM"/>
        </w:rPr>
        <w:softHyphen/>
        <w:t>տոն</w:t>
      </w:r>
      <w:r w:rsidRPr="005B5356">
        <w:rPr>
          <w:rFonts w:ascii="GHEA Grapalat" w:hAnsi="GHEA Grapalat"/>
          <w:lang w:val="hy-AM"/>
        </w:rPr>
        <w:softHyphen/>
        <w:t>ների ցանկերը հաստատելու մասին» N 1698-Ն որոշ</w:t>
      </w:r>
      <w:r w:rsidRPr="005B5356">
        <w:rPr>
          <w:rFonts w:ascii="GHEA Grapalat" w:hAnsi="GHEA Grapalat"/>
          <w:lang w:val="hy-AM"/>
        </w:rPr>
        <w:softHyphen/>
        <w:t>ման պահանջների:</w:t>
      </w:r>
    </w:p>
    <w:p w14:paraId="2611C492" w14:textId="77777777" w:rsidR="00D25B27" w:rsidRPr="00807DFF" w:rsidRDefault="00D25B27" w:rsidP="001612A3">
      <w:pPr>
        <w:tabs>
          <w:tab w:val="left" w:pos="0"/>
        </w:tabs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807DFF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12AED302" w14:textId="77777777" w:rsidR="00D25B27" w:rsidRPr="00807DFF" w:rsidRDefault="00D25B27" w:rsidP="001612A3">
      <w:pPr>
        <w:tabs>
          <w:tab w:val="left" w:pos="-270"/>
          <w:tab w:val="left" w:pos="540"/>
        </w:tabs>
        <w:spacing w:line="312" w:lineRule="auto"/>
        <w:jc w:val="both"/>
        <w:rPr>
          <w:rFonts w:ascii="GHEA Grapalat" w:hAnsi="GHEA Grapalat" w:cs="Arial"/>
          <w:b/>
          <w:sz w:val="22"/>
          <w:szCs w:val="22"/>
          <w:lang w:val="hy-AM"/>
        </w:rPr>
      </w:pPr>
      <w:r w:rsidRPr="00807DFF">
        <w:rPr>
          <w:rFonts w:ascii="GHEA Grapalat" w:hAnsi="GHEA Grapalat" w:cs="Arial"/>
          <w:sz w:val="22"/>
          <w:szCs w:val="22"/>
          <w:lang w:val="hy-AM"/>
        </w:rPr>
        <w:t xml:space="preserve">                   </w:t>
      </w:r>
      <w:r w:rsidRPr="00807DFF">
        <w:rPr>
          <w:rFonts w:ascii="GHEA Grapalat" w:hAnsi="GHEA Grapalat" w:cs="Arial"/>
          <w:b/>
          <w:sz w:val="22"/>
          <w:szCs w:val="22"/>
          <w:lang w:val="hy-AM"/>
        </w:rPr>
        <w:t>2</w:t>
      </w:r>
      <w:r w:rsidRPr="00807DFF">
        <w:rPr>
          <w:rFonts w:ascii="GHEA Grapalat" w:hAnsi="GHEA Grapalat" w:cs="Arial"/>
          <w:sz w:val="22"/>
          <w:szCs w:val="22"/>
          <w:lang w:val="hy-AM"/>
        </w:rPr>
        <w:t xml:space="preserve">. </w:t>
      </w:r>
      <w:r w:rsidRPr="00807DFF">
        <w:rPr>
          <w:rFonts w:ascii="GHEA Grapalat" w:hAnsi="GHEA Grapalat" w:cs="Arial"/>
          <w:b/>
          <w:sz w:val="22"/>
          <w:szCs w:val="22"/>
          <w:lang w:val="hy-AM"/>
        </w:rPr>
        <w:t xml:space="preserve"> ԾԱՌԱՅՈՒԹՅՈՒՆՆԵՐԻ ԵՎ ՆՅՈՒԹԵՐԻ ՁԵՌՔ ԲԵՐՈՒՄ</w:t>
      </w:r>
    </w:p>
    <w:p w14:paraId="211139B1" w14:textId="3F8F919B" w:rsidR="00C379C7" w:rsidRDefault="00D25B27" w:rsidP="001612A3">
      <w:pPr>
        <w:tabs>
          <w:tab w:val="left" w:pos="284"/>
        </w:tabs>
        <w:spacing w:line="276" w:lineRule="auto"/>
        <w:jc w:val="both"/>
        <w:rPr>
          <w:rFonts w:ascii="GHEA Grapalat" w:eastAsiaTheme="minorHAnsi" w:hAnsi="GHEA Grapalat" w:cs="Sylfaen"/>
          <w:lang w:val="hy-AM"/>
        </w:rPr>
      </w:pPr>
      <w:r>
        <w:rPr>
          <w:rFonts w:ascii="GHEA Grapalat" w:hAnsi="GHEA Grapalat" w:cs="Arial"/>
          <w:b/>
          <w:lang w:val="hy-AM"/>
        </w:rPr>
        <w:tab/>
      </w:r>
      <w:r w:rsidR="00C379C7">
        <w:rPr>
          <w:rFonts w:ascii="GHEA Grapalat" w:eastAsiaTheme="minorHAnsi" w:hAnsi="GHEA Grapalat" w:cs="Sylfaen"/>
          <w:lang w:val="hy-AM"/>
        </w:rPr>
        <w:t>Հաշվարկները կատարված են  համաձայն պետական մարմինների համար սահմանված նորմերով և 2022թվականի  փաստացի և  2023թվականի կանխատեսումներով</w:t>
      </w:r>
    </w:p>
    <w:p w14:paraId="4C52D220" w14:textId="77777777" w:rsidR="00C379C7" w:rsidRPr="00C379C7" w:rsidRDefault="00C379C7" w:rsidP="00C379C7">
      <w:pPr>
        <w:tabs>
          <w:tab w:val="left" w:pos="284"/>
        </w:tabs>
        <w:spacing w:line="276" w:lineRule="auto"/>
        <w:ind w:left="-540" w:hanging="90"/>
        <w:jc w:val="both"/>
        <w:rPr>
          <w:rFonts w:ascii="GHEA Grapalat" w:eastAsiaTheme="minorHAnsi" w:hAnsi="GHEA Grapalat" w:cs="Sylfaen"/>
          <w:lang w:val="hy-AM"/>
        </w:rPr>
      </w:pPr>
    </w:p>
    <w:tbl>
      <w:tblPr>
        <w:tblStyle w:val="TableGrid"/>
        <w:tblW w:w="100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0"/>
        <w:gridCol w:w="2696"/>
        <w:gridCol w:w="2097"/>
        <w:gridCol w:w="2127"/>
        <w:gridCol w:w="10"/>
        <w:gridCol w:w="2160"/>
      </w:tblGrid>
      <w:tr w:rsidR="00C379C7" w:rsidRPr="005B5356" w14:paraId="7263EA11" w14:textId="77777777" w:rsidTr="00EA0007">
        <w:trPr>
          <w:trHeight w:val="497"/>
        </w:trPr>
        <w:tc>
          <w:tcPr>
            <w:tcW w:w="990" w:type="dxa"/>
            <w:vAlign w:val="center"/>
          </w:tcPr>
          <w:p w14:paraId="45165DD9" w14:textId="3C528E2B" w:rsidR="00C379C7" w:rsidRPr="005967D3" w:rsidRDefault="00C379C7" w:rsidP="00F237C1">
            <w:pPr>
              <w:tabs>
                <w:tab w:val="left" w:pos="-58"/>
                <w:tab w:val="left" w:pos="86"/>
                <w:tab w:val="left" w:pos="540"/>
              </w:tabs>
              <w:spacing w:after="120" w:line="264" w:lineRule="auto"/>
              <w:ind w:left="-3" w:hanging="1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2696" w:type="dxa"/>
            <w:vAlign w:val="center"/>
          </w:tcPr>
          <w:p w14:paraId="061B2AAC" w14:textId="129D987F" w:rsidR="00C379C7" w:rsidRPr="005967D3" w:rsidRDefault="00C379C7" w:rsidP="00F237C1">
            <w:pPr>
              <w:tabs>
                <w:tab w:val="left" w:pos="-58"/>
                <w:tab w:val="left" w:pos="86"/>
                <w:tab w:val="left" w:pos="540"/>
              </w:tabs>
              <w:spacing w:after="120" w:line="264" w:lineRule="auto"/>
              <w:ind w:left="-3" w:hanging="1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</w:pPr>
            <w:r w:rsidRPr="005967D3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4234" w:type="dxa"/>
            <w:gridSpan w:val="3"/>
            <w:vAlign w:val="center"/>
          </w:tcPr>
          <w:p w14:paraId="5B40BDFB" w14:textId="5DDB64D2" w:rsidR="00C379C7" w:rsidRPr="005967D3" w:rsidRDefault="00C379C7" w:rsidP="00F237C1">
            <w:pPr>
              <w:tabs>
                <w:tab w:val="left" w:pos="-58"/>
                <w:tab w:val="left" w:pos="86"/>
                <w:tab w:val="left" w:pos="540"/>
              </w:tabs>
              <w:spacing w:after="120" w:line="264" w:lineRule="auto"/>
              <w:ind w:left="-3" w:hanging="1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</w:pPr>
            <w:r w:rsidRPr="005967D3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Հաշվարկ</w:t>
            </w:r>
          </w:p>
        </w:tc>
        <w:tc>
          <w:tcPr>
            <w:tcW w:w="2160" w:type="dxa"/>
            <w:vAlign w:val="center"/>
          </w:tcPr>
          <w:p w14:paraId="5DC53A8C" w14:textId="2402C01C" w:rsidR="00C379C7" w:rsidRPr="005B5356" w:rsidRDefault="00C379C7" w:rsidP="00F237C1">
            <w:pPr>
              <w:tabs>
                <w:tab w:val="left" w:pos="-58"/>
                <w:tab w:val="left" w:pos="86"/>
                <w:tab w:val="left" w:pos="540"/>
              </w:tabs>
              <w:spacing w:after="120" w:line="264" w:lineRule="auto"/>
              <w:ind w:left="-3" w:hanging="1"/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val="hy-AM"/>
              </w:rPr>
            </w:pPr>
            <w:r w:rsidRPr="005B5356"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val="hy-AM"/>
              </w:rPr>
              <w:t>Բյուջետային հայտ (հազ.դրամ )</w:t>
            </w:r>
          </w:p>
        </w:tc>
      </w:tr>
      <w:tr w:rsidR="00C379C7" w:rsidRPr="005B5356" w14:paraId="38A6DC46" w14:textId="77777777" w:rsidTr="001612A3">
        <w:trPr>
          <w:trHeight w:val="368"/>
        </w:trPr>
        <w:tc>
          <w:tcPr>
            <w:tcW w:w="10080" w:type="dxa"/>
            <w:gridSpan w:val="6"/>
            <w:vAlign w:val="center"/>
          </w:tcPr>
          <w:p w14:paraId="45FA9159" w14:textId="306D4EC2" w:rsidR="00C379C7" w:rsidRPr="00CC2678" w:rsidRDefault="00CC2678" w:rsidP="00CC2678">
            <w:pPr>
              <w:tabs>
                <w:tab w:val="left" w:pos="-58"/>
                <w:tab w:val="left" w:pos="86"/>
                <w:tab w:val="left" w:pos="540"/>
              </w:tabs>
              <w:spacing w:after="120" w:line="264" w:lineRule="auto"/>
              <w:ind w:left="-3" w:hanging="1"/>
              <w:jc w:val="center"/>
              <w:rPr>
                <w:rFonts w:ascii="GHEA Grapalat" w:hAnsi="GHEA Grapalat" w:cs="Calibri"/>
                <w:b/>
                <w:i/>
                <w:iCs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Calibri"/>
                <w:b/>
                <w:i/>
                <w:iCs/>
                <w:color w:val="000000"/>
                <w:sz w:val="18"/>
                <w:szCs w:val="22"/>
                <w:lang w:val="hy-AM"/>
              </w:rPr>
              <w:t xml:space="preserve">2․1 </w:t>
            </w:r>
            <w:r w:rsidR="00C379C7" w:rsidRPr="00CC2678">
              <w:rPr>
                <w:rFonts w:ascii="GHEA Grapalat" w:hAnsi="GHEA Grapalat" w:cs="Calibri"/>
                <w:b/>
                <w:i/>
                <w:iCs/>
                <w:color w:val="000000"/>
                <w:sz w:val="18"/>
                <w:szCs w:val="22"/>
                <w:lang w:val="hy-AM"/>
              </w:rPr>
              <w:t>ԷՆԵՐԳԵՏԻԿ ԾԱՌԱՅՈՒԹՅՈՒՆՆԵ</w:t>
            </w:r>
            <w:r w:rsidRPr="00CC2678">
              <w:rPr>
                <w:rFonts w:ascii="GHEA Grapalat" w:hAnsi="GHEA Grapalat" w:cs="Calibri"/>
                <w:b/>
                <w:i/>
                <w:iCs/>
                <w:color w:val="000000"/>
                <w:sz w:val="18"/>
                <w:szCs w:val="22"/>
                <w:lang w:val="hy-AM"/>
              </w:rPr>
              <w:t>Ր</w:t>
            </w:r>
          </w:p>
        </w:tc>
      </w:tr>
      <w:tr w:rsidR="00C379C7" w:rsidRPr="005B5356" w14:paraId="33C23134" w14:textId="77777777" w:rsidTr="00EA0007">
        <w:trPr>
          <w:trHeight w:val="602"/>
        </w:trPr>
        <w:tc>
          <w:tcPr>
            <w:tcW w:w="990" w:type="dxa"/>
            <w:vAlign w:val="center"/>
          </w:tcPr>
          <w:p w14:paraId="4D5161A2" w14:textId="11E718E6" w:rsidR="00C379C7" w:rsidRPr="005967D3" w:rsidRDefault="00CC2678" w:rsidP="00F237C1">
            <w:pPr>
              <w:tabs>
                <w:tab w:val="left" w:pos="-58"/>
                <w:tab w:val="left" w:pos="86"/>
                <w:tab w:val="left" w:pos="540"/>
              </w:tabs>
              <w:spacing w:after="120" w:line="264" w:lineRule="auto"/>
              <w:ind w:left="-3" w:hanging="1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2․2․1</w:t>
            </w:r>
          </w:p>
        </w:tc>
        <w:tc>
          <w:tcPr>
            <w:tcW w:w="2696" w:type="dxa"/>
            <w:vAlign w:val="center"/>
          </w:tcPr>
          <w:p w14:paraId="461B66FB" w14:textId="0CEC33D9" w:rsidR="00C379C7" w:rsidRPr="005967D3" w:rsidRDefault="00CC2678" w:rsidP="00F237C1">
            <w:pPr>
              <w:tabs>
                <w:tab w:val="left" w:pos="-58"/>
                <w:tab w:val="left" w:pos="86"/>
                <w:tab w:val="left" w:pos="540"/>
              </w:tabs>
              <w:spacing w:after="120" w:line="264" w:lineRule="auto"/>
              <w:ind w:left="-3" w:hanging="1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Էլեկտրաէներգիայի ծախս</w:t>
            </w:r>
          </w:p>
        </w:tc>
        <w:tc>
          <w:tcPr>
            <w:tcW w:w="4234" w:type="dxa"/>
            <w:gridSpan w:val="3"/>
            <w:vAlign w:val="center"/>
          </w:tcPr>
          <w:p w14:paraId="244A90F0" w14:textId="481407C5" w:rsidR="00C379C7" w:rsidRPr="005967D3" w:rsidRDefault="00C379C7" w:rsidP="00C379C7">
            <w:pPr>
              <w:tabs>
                <w:tab w:val="left" w:pos="-58"/>
                <w:tab w:val="left" w:pos="86"/>
                <w:tab w:val="left" w:pos="540"/>
              </w:tabs>
              <w:spacing w:after="120" w:line="264" w:lineRule="auto"/>
              <w:ind w:left="-3" w:hanging="1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 xml:space="preserve">Գրասենյակ, պահակակետեր  և տարծքի </w:t>
            </w:r>
          </w:p>
        </w:tc>
        <w:tc>
          <w:tcPr>
            <w:tcW w:w="2160" w:type="dxa"/>
            <w:vAlign w:val="center"/>
          </w:tcPr>
          <w:p w14:paraId="5BA7144A" w14:textId="1170BDA2" w:rsidR="00C379C7" w:rsidRPr="00EA0007" w:rsidRDefault="00EA0007" w:rsidP="00F237C1">
            <w:pPr>
              <w:tabs>
                <w:tab w:val="left" w:pos="-58"/>
                <w:tab w:val="left" w:pos="86"/>
                <w:tab w:val="left" w:pos="540"/>
              </w:tabs>
              <w:spacing w:after="120" w:line="264" w:lineRule="auto"/>
              <w:ind w:left="-3" w:hanging="1"/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</w:rPr>
              <w:t xml:space="preserve">    1340.6</w:t>
            </w:r>
          </w:p>
        </w:tc>
      </w:tr>
      <w:tr w:rsidR="00EA0007" w:rsidRPr="005B5356" w14:paraId="31434969" w14:textId="77777777" w:rsidTr="00EA0007">
        <w:trPr>
          <w:trHeight w:val="602"/>
        </w:trPr>
        <w:tc>
          <w:tcPr>
            <w:tcW w:w="990" w:type="dxa"/>
            <w:vAlign w:val="center"/>
          </w:tcPr>
          <w:p w14:paraId="7441F2BB" w14:textId="6D57B6A4" w:rsidR="00EA0007" w:rsidRPr="00EA0007" w:rsidRDefault="00EA0007" w:rsidP="00F237C1">
            <w:pPr>
              <w:tabs>
                <w:tab w:val="left" w:pos="-58"/>
                <w:tab w:val="left" w:pos="86"/>
                <w:tab w:val="left" w:pos="540"/>
              </w:tabs>
              <w:spacing w:after="120" w:line="264" w:lineRule="auto"/>
              <w:ind w:left="-3" w:hanging="1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2.2.2</w:t>
            </w:r>
          </w:p>
        </w:tc>
        <w:tc>
          <w:tcPr>
            <w:tcW w:w="2696" w:type="dxa"/>
            <w:vAlign w:val="center"/>
          </w:tcPr>
          <w:p w14:paraId="2109D8FC" w14:textId="0A81C0AA" w:rsidR="00EA0007" w:rsidRPr="00EA0007" w:rsidRDefault="00EA0007" w:rsidP="00F237C1">
            <w:pPr>
              <w:tabs>
                <w:tab w:val="left" w:pos="-58"/>
                <w:tab w:val="left" w:pos="86"/>
                <w:tab w:val="left" w:pos="540"/>
              </w:tabs>
              <w:spacing w:after="120" w:line="264" w:lineRule="auto"/>
              <w:ind w:left="-3" w:hanging="1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Ջրամատակարարում, ջրահեռացում</w:t>
            </w:r>
          </w:p>
        </w:tc>
        <w:tc>
          <w:tcPr>
            <w:tcW w:w="4234" w:type="dxa"/>
            <w:gridSpan w:val="3"/>
            <w:vAlign w:val="center"/>
          </w:tcPr>
          <w:p w14:paraId="11D60880" w14:textId="77777777" w:rsidR="00EA0007" w:rsidRDefault="00EA0007" w:rsidP="00C379C7">
            <w:pPr>
              <w:tabs>
                <w:tab w:val="left" w:pos="-58"/>
                <w:tab w:val="left" w:pos="86"/>
                <w:tab w:val="left" w:pos="540"/>
              </w:tabs>
              <w:spacing w:after="120" w:line="264" w:lineRule="auto"/>
              <w:ind w:left="-3" w:hanging="1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vAlign w:val="center"/>
          </w:tcPr>
          <w:p w14:paraId="5B10DEE1" w14:textId="3378880D" w:rsidR="00EA0007" w:rsidRPr="00EA0007" w:rsidRDefault="00EA0007" w:rsidP="00F237C1">
            <w:pPr>
              <w:tabs>
                <w:tab w:val="left" w:pos="-58"/>
                <w:tab w:val="left" w:pos="86"/>
                <w:tab w:val="left" w:pos="540"/>
              </w:tabs>
              <w:spacing w:after="120" w:line="264" w:lineRule="auto"/>
              <w:ind w:left="-3" w:hanging="1"/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val="hy-AM"/>
              </w:rPr>
              <w:t xml:space="preserve">      80,0</w:t>
            </w:r>
          </w:p>
        </w:tc>
      </w:tr>
      <w:tr w:rsidR="00C379C7" w:rsidRPr="005B5356" w14:paraId="09CFF938" w14:textId="77777777" w:rsidTr="001612A3">
        <w:trPr>
          <w:trHeight w:val="278"/>
        </w:trPr>
        <w:tc>
          <w:tcPr>
            <w:tcW w:w="10080" w:type="dxa"/>
            <w:gridSpan w:val="6"/>
            <w:vAlign w:val="center"/>
          </w:tcPr>
          <w:p w14:paraId="6ACE5CEE" w14:textId="3076452F" w:rsidR="00C379C7" w:rsidRDefault="00CC2678" w:rsidP="00CC2678">
            <w:pPr>
              <w:tabs>
                <w:tab w:val="left" w:pos="-58"/>
                <w:tab w:val="left" w:pos="86"/>
                <w:tab w:val="left" w:pos="540"/>
              </w:tabs>
              <w:spacing w:after="120" w:line="264" w:lineRule="auto"/>
              <w:ind w:left="-3" w:hanging="1"/>
              <w:jc w:val="center"/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val="hy-AM"/>
              </w:rPr>
            </w:pPr>
            <w:r w:rsidRPr="00CC2678">
              <w:rPr>
                <w:rFonts w:ascii="GHEA Grapalat" w:hAnsi="GHEA Grapalat" w:cs="Calibri"/>
                <w:b/>
                <w:i/>
                <w:iCs/>
                <w:color w:val="000000"/>
                <w:sz w:val="18"/>
                <w:szCs w:val="22"/>
                <w:lang w:val="hy-AM"/>
              </w:rPr>
              <w:lastRenderedPageBreak/>
              <w:t>2</w:t>
            </w:r>
            <w:r w:rsidRPr="00CC2678">
              <w:rPr>
                <w:rFonts w:ascii="Cambria Math" w:hAnsi="Cambria Math" w:cs="Cambria Math"/>
                <w:b/>
                <w:i/>
                <w:iCs/>
                <w:color w:val="000000"/>
                <w:sz w:val="18"/>
                <w:szCs w:val="22"/>
                <w:lang w:val="hy-AM"/>
              </w:rPr>
              <w:t>․</w:t>
            </w:r>
            <w:r w:rsidRPr="00CC2678">
              <w:rPr>
                <w:rFonts w:ascii="GHEA Grapalat" w:hAnsi="GHEA Grapalat" w:cs="Calibri"/>
                <w:b/>
                <w:i/>
                <w:iCs/>
                <w:color w:val="000000"/>
                <w:sz w:val="18"/>
                <w:szCs w:val="22"/>
                <w:lang w:val="hy-AM"/>
              </w:rPr>
              <w:t>2 ԿԱՊԻ ԾԱՌԱՅՈՒԹՅՈՒՆՆԵՐ</w:t>
            </w:r>
          </w:p>
        </w:tc>
      </w:tr>
      <w:tr w:rsidR="00C379C7" w:rsidRPr="005B5356" w14:paraId="19303E65" w14:textId="77777777" w:rsidTr="008F420D">
        <w:trPr>
          <w:trHeight w:val="402"/>
        </w:trPr>
        <w:tc>
          <w:tcPr>
            <w:tcW w:w="990" w:type="dxa"/>
            <w:vMerge w:val="restart"/>
            <w:vAlign w:val="center"/>
          </w:tcPr>
          <w:p w14:paraId="3BE654F5" w14:textId="7F4DE05D" w:rsidR="00C379C7" w:rsidRPr="005967D3" w:rsidRDefault="00EA0007" w:rsidP="00F237C1">
            <w:pPr>
              <w:tabs>
                <w:tab w:val="left" w:pos="-58"/>
                <w:tab w:val="left" w:pos="86"/>
                <w:tab w:val="left" w:pos="540"/>
              </w:tabs>
              <w:spacing w:after="120" w:line="264" w:lineRule="auto"/>
              <w:ind w:left="-3" w:hanging="1"/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/>
                <w:i/>
                <w:iCs/>
                <w:color w:val="000000"/>
                <w:sz w:val="18"/>
                <w:szCs w:val="22"/>
              </w:rPr>
              <w:t xml:space="preserve"> </w:t>
            </w:r>
            <w:r w:rsidR="00CC2678">
              <w:rPr>
                <w:rFonts w:ascii="GHEA Grapalat" w:hAnsi="GHEA Grapalat" w:cs="Calibri"/>
                <w:b/>
                <w:i/>
                <w:iCs/>
                <w:color w:val="000000"/>
                <w:sz w:val="18"/>
                <w:szCs w:val="22"/>
                <w:lang w:val="hy-AM"/>
              </w:rPr>
              <w:t>2․2․2</w:t>
            </w:r>
          </w:p>
        </w:tc>
        <w:tc>
          <w:tcPr>
            <w:tcW w:w="6930" w:type="dxa"/>
            <w:gridSpan w:val="4"/>
            <w:vAlign w:val="center"/>
          </w:tcPr>
          <w:p w14:paraId="0E561645" w14:textId="07AF1461" w:rsidR="00C379C7" w:rsidRPr="005967D3" w:rsidRDefault="00C379C7" w:rsidP="00CC2678">
            <w:pPr>
              <w:tabs>
                <w:tab w:val="left" w:pos="-58"/>
                <w:tab w:val="left" w:pos="86"/>
                <w:tab w:val="left" w:pos="540"/>
              </w:tabs>
              <w:spacing w:after="120" w:line="264" w:lineRule="auto"/>
              <w:ind w:left="-3" w:hanging="1"/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vMerge w:val="restart"/>
            <w:vAlign w:val="center"/>
          </w:tcPr>
          <w:p w14:paraId="17A111B0" w14:textId="67E4DC69" w:rsidR="00C379C7" w:rsidRPr="005B5356" w:rsidRDefault="00DE595D" w:rsidP="00F237C1">
            <w:pPr>
              <w:tabs>
                <w:tab w:val="left" w:pos="-58"/>
                <w:tab w:val="left" w:pos="86"/>
                <w:tab w:val="left" w:pos="540"/>
              </w:tabs>
              <w:spacing w:after="120" w:line="264" w:lineRule="auto"/>
              <w:ind w:left="-3" w:hanging="1"/>
              <w:jc w:val="center"/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val="hy-AM"/>
              </w:rPr>
              <w:t>216,0</w:t>
            </w:r>
          </w:p>
        </w:tc>
      </w:tr>
      <w:tr w:rsidR="00C379C7" w:rsidRPr="005B5356" w14:paraId="19F29405" w14:textId="77777777" w:rsidTr="008F420D">
        <w:trPr>
          <w:trHeight w:val="252"/>
        </w:trPr>
        <w:tc>
          <w:tcPr>
            <w:tcW w:w="990" w:type="dxa"/>
            <w:vMerge/>
            <w:vAlign w:val="center"/>
          </w:tcPr>
          <w:p w14:paraId="6AD657AB" w14:textId="77777777" w:rsidR="00C379C7" w:rsidRPr="005967D3" w:rsidRDefault="00C379C7" w:rsidP="00F237C1">
            <w:pPr>
              <w:tabs>
                <w:tab w:val="left" w:pos="-58"/>
                <w:tab w:val="left" w:pos="86"/>
                <w:tab w:val="left" w:pos="540"/>
              </w:tabs>
              <w:spacing w:after="120" w:line="264" w:lineRule="auto"/>
              <w:ind w:left="-3" w:hanging="1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6930" w:type="dxa"/>
            <w:gridSpan w:val="4"/>
            <w:vAlign w:val="center"/>
          </w:tcPr>
          <w:p w14:paraId="3BEE370E" w14:textId="77777777" w:rsidR="00C379C7" w:rsidRPr="005967D3" w:rsidRDefault="00C379C7" w:rsidP="00F237C1">
            <w:pPr>
              <w:tabs>
                <w:tab w:val="left" w:pos="-58"/>
                <w:tab w:val="left" w:pos="86"/>
                <w:tab w:val="left" w:pos="540"/>
              </w:tabs>
              <w:spacing w:after="120" w:line="264" w:lineRule="auto"/>
              <w:ind w:left="-3" w:hanging="1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</w:pPr>
            <w:r w:rsidRPr="005967D3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 xml:space="preserve"> Մեկ հեռախոսագիծ </w:t>
            </w:r>
          </w:p>
        </w:tc>
        <w:tc>
          <w:tcPr>
            <w:tcW w:w="2160" w:type="dxa"/>
            <w:vMerge/>
            <w:vAlign w:val="center"/>
          </w:tcPr>
          <w:p w14:paraId="3CC2D859" w14:textId="77777777" w:rsidR="00C379C7" w:rsidRPr="005B5356" w:rsidRDefault="00C379C7" w:rsidP="00F237C1">
            <w:pPr>
              <w:tabs>
                <w:tab w:val="left" w:pos="-58"/>
                <w:tab w:val="left" w:pos="86"/>
                <w:tab w:val="left" w:pos="540"/>
              </w:tabs>
              <w:spacing w:after="120" w:line="264" w:lineRule="auto"/>
              <w:ind w:left="-3" w:hanging="1"/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val="hy-AM"/>
              </w:rPr>
            </w:pPr>
          </w:p>
        </w:tc>
      </w:tr>
      <w:tr w:rsidR="00C379C7" w:rsidRPr="005B5356" w14:paraId="7CF5A7E7" w14:textId="77777777" w:rsidTr="00EA0007">
        <w:trPr>
          <w:trHeight w:val="229"/>
        </w:trPr>
        <w:tc>
          <w:tcPr>
            <w:tcW w:w="990" w:type="dxa"/>
            <w:vMerge/>
            <w:vAlign w:val="center"/>
          </w:tcPr>
          <w:p w14:paraId="0A253473" w14:textId="77777777" w:rsidR="00C379C7" w:rsidRPr="005967D3" w:rsidRDefault="00C379C7" w:rsidP="00F237C1">
            <w:pPr>
              <w:tabs>
                <w:tab w:val="left" w:pos="-58"/>
                <w:tab w:val="left" w:pos="86"/>
                <w:tab w:val="left" w:pos="540"/>
              </w:tabs>
              <w:spacing w:after="120" w:line="264" w:lineRule="auto"/>
              <w:ind w:left="-3" w:hanging="1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696" w:type="dxa"/>
            <w:vAlign w:val="center"/>
          </w:tcPr>
          <w:p w14:paraId="5059CED5" w14:textId="77777777" w:rsidR="00C379C7" w:rsidRPr="005967D3" w:rsidRDefault="00C379C7" w:rsidP="00F237C1">
            <w:pPr>
              <w:tabs>
                <w:tab w:val="left" w:pos="-58"/>
                <w:tab w:val="left" w:pos="86"/>
                <w:tab w:val="left" w:pos="540"/>
              </w:tabs>
              <w:spacing w:after="120" w:line="264" w:lineRule="auto"/>
              <w:ind w:left="-3" w:hanging="1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</w:pPr>
            <w:r w:rsidRPr="005967D3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Ամսավճար</w:t>
            </w:r>
          </w:p>
        </w:tc>
        <w:tc>
          <w:tcPr>
            <w:tcW w:w="4234" w:type="dxa"/>
            <w:gridSpan w:val="3"/>
            <w:vAlign w:val="center"/>
          </w:tcPr>
          <w:p w14:paraId="20609DEB" w14:textId="77777777" w:rsidR="00C379C7" w:rsidRPr="005967D3" w:rsidRDefault="00C379C7" w:rsidP="00F237C1">
            <w:pPr>
              <w:tabs>
                <w:tab w:val="left" w:pos="-58"/>
                <w:tab w:val="left" w:pos="86"/>
                <w:tab w:val="left" w:pos="540"/>
              </w:tabs>
              <w:spacing w:after="120" w:line="264" w:lineRule="auto"/>
              <w:ind w:left="-3" w:hanging="1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</w:pPr>
            <w:r w:rsidRPr="005967D3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2000դրամ</w:t>
            </w:r>
          </w:p>
        </w:tc>
        <w:tc>
          <w:tcPr>
            <w:tcW w:w="2160" w:type="dxa"/>
            <w:vMerge/>
            <w:vAlign w:val="center"/>
          </w:tcPr>
          <w:p w14:paraId="3597005C" w14:textId="77777777" w:rsidR="00C379C7" w:rsidRPr="005B5356" w:rsidRDefault="00C379C7" w:rsidP="00F237C1">
            <w:pPr>
              <w:tabs>
                <w:tab w:val="left" w:pos="-58"/>
                <w:tab w:val="left" w:pos="86"/>
                <w:tab w:val="left" w:pos="540"/>
              </w:tabs>
              <w:spacing w:after="120" w:line="264" w:lineRule="auto"/>
              <w:ind w:left="-3" w:hanging="1"/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val="hy-AM"/>
              </w:rPr>
            </w:pPr>
          </w:p>
        </w:tc>
      </w:tr>
      <w:tr w:rsidR="00C379C7" w:rsidRPr="005B5356" w14:paraId="623DEC1F" w14:textId="77777777" w:rsidTr="00EA0007">
        <w:trPr>
          <w:trHeight w:val="363"/>
        </w:trPr>
        <w:tc>
          <w:tcPr>
            <w:tcW w:w="990" w:type="dxa"/>
            <w:vMerge/>
            <w:vAlign w:val="center"/>
          </w:tcPr>
          <w:p w14:paraId="77374AFE" w14:textId="77777777" w:rsidR="00C379C7" w:rsidRPr="005967D3" w:rsidRDefault="00C379C7" w:rsidP="00F237C1">
            <w:pPr>
              <w:tabs>
                <w:tab w:val="left" w:pos="-58"/>
                <w:tab w:val="left" w:pos="86"/>
                <w:tab w:val="left" w:pos="540"/>
              </w:tabs>
              <w:spacing w:after="120" w:line="264" w:lineRule="auto"/>
              <w:ind w:left="-3" w:hanging="1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696" w:type="dxa"/>
            <w:vAlign w:val="center"/>
          </w:tcPr>
          <w:p w14:paraId="1F44D8B4" w14:textId="77777777" w:rsidR="00C379C7" w:rsidRPr="005967D3" w:rsidRDefault="00C379C7" w:rsidP="00F237C1">
            <w:pPr>
              <w:tabs>
                <w:tab w:val="left" w:pos="-58"/>
                <w:tab w:val="left" w:pos="86"/>
                <w:tab w:val="left" w:pos="540"/>
              </w:tabs>
              <w:spacing w:after="120" w:line="264" w:lineRule="auto"/>
              <w:ind w:left="-3" w:hanging="1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</w:pPr>
            <w:r w:rsidRPr="005967D3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 xml:space="preserve">Տարեկան </w:t>
            </w:r>
          </w:p>
        </w:tc>
        <w:tc>
          <w:tcPr>
            <w:tcW w:w="4234" w:type="dxa"/>
            <w:gridSpan w:val="3"/>
            <w:vAlign w:val="center"/>
          </w:tcPr>
          <w:p w14:paraId="2F3A308E" w14:textId="77777777" w:rsidR="00C379C7" w:rsidRPr="005967D3" w:rsidRDefault="00C379C7" w:rsidP="00F237C1">
            <w:pPr>
              <w:tabs>
                <w:tab w:val="left" w:pos="-58"/>
                <w:tab w:val="left" w:pos="86"/>
                <w:tab w:val="left" w:pos="540"/>
              </w:tabs>
              <w:spacing w:after="120" w:line="264" w:lineRule="auto"/>
              <w:ind w:left="-3" w:hanging="1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</w:pPr>
            <w:r w:rsidRPr="005967D3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12x2000=24000</w:t>
            </w:r>
          </w:p>
        </w:tc>
        <w:tc>
          <w:tcPr>
            <w:tcW w:w="2160" w:type="dxa"/>
            <w:vMerge/>
            <w:vAlign w:val="center"/>
          </w:tcPr>
          <w:p w14:paraId="66659625" w14:textId="77777777" w:rsidR="00C379C7" w:rsidRPr="005B5356" w:rsidRDefault="00C379C7" w:rsidP="00F237C1">
            <w:pPr>
              <w:tabs>
                <w:tab w:val="left" w:pos="-58"/>
                <w:tab w:val="left" w:pos="86"/>
                <w:tab w:val="left" w:pos="540"/>
              </w:tabs>
              <w:spacing w:after="120" w:line="264" w:lineRule="auto"/>
              <w:ind w:left="-3" w:hanging="1"/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val="hy-AM"/>
              </w:rPr>
            </w:pPr>
          </w:p>
        </w:tc>
      </w:tr>
      <w:tr w:rsidR="00C379C7" w:rsidRPr="005B5356" w14:paraId="3591EA03" w14:textId="77777777" w:rsidTr="00EA0007">
        <w:trPr>
          <w:trHeight w:val="716"/>
        </w:trPr>
        <w:tc>
          <w:tcPr>
            <w:tcW w:w="990" w:type="dxa"/>
            <w:vMerge/>
            <w:vAlign w:val="center"/>
          </w:tcPr>
          <w:p w14:paraId="55B412FD" w14:textId="77777777" w:rsidR="00C379C7" w:rsidRPr="005967D3" w:rsidRDefault="00C379C7" w:rsidP="00F237C1">
            <w:pPr>
              <w:tabs>
                <w:tab w:val="left" w:pos="-58"/>
                <w:tab w:val="left" w:pos="86"/>
                <w:tab w:val="left" w:pos="540"/>
              </w:tabs>
              <w:spacing w:after="120" w:line="264" w:lineRule="auto"/>
              <w:ind w:left="-3" w:hanging="1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696" w:type="dxa"/>
            <w:vAlign w:val="center"/>
          </w:tcPr>
          <w:p w14:paraId="7849631A" w14:textId="77777777" w:rsidR="00C379C7" w:rsidRPr="005967D3" w:rsidRDefault="00C379C7" w:rsidP="00F237C1">
            <w:pPr>
              <w:tabs>
                <w:tab w:val="left" w:pos="-58"/>
                <w:tab w:val="left" w:pos="86"/>
                <w:tab w:val="left" w:pos="540"/>
              </w:tabs>
              <w:spacing w:after="120" w:line="264" w:lineRule="auto"/>
              <w:ind w:left="-3" w:hanging="1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</w:pPr>
            <w:r w:rsidRPr="005967D3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Ինտերնետային կապ՝ տեսահսկման համակարգի համար-ամսավճար</w:t>
            </w:r>
          </w:p>
        </w:tc>
        <w:tc>
          <w:tcPr>
            <w:tcW w:w="4234" w:type="dxa"/>
            <w:gridSpan w:val="3"/>
            <w:vAlign w:val="center"/>
          </w:tcPr>
          <w:p w14:paraId="326BCB91" w14:textId="1F726936" w:rsidR="00C379C7" w:rsidRPr="005967D3" w:rsidRDefault="00CC2678" w:rsidP="00F237C1">
            <w:pPr>
              <w:tabs>
                <w:tab w:val="left" w:pos="-58"/>
                <w:tab w:val="left" w:pos="86"/>
                <w:tab w:val="left" w:pos="540"/>
              </w:tabs>
              <w:spacing w:after="120" w:line="264" w:lineRule="auto"/>
              <w:ind w:left="-3" w:hanging="1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16000</w:t>
            </w:r>
          </w:p>
        </w:tc>
        <w:tc>
          <w:tcPr>
            <w:tcW w:w="2160" w:type="dxa"/>
            <w:vMerge/>
            <w:vAlign w:val="center"/>
          </w:tcPr>
          <w:p w14:paraId="6C6D3B89" w14:textId="77777777" w:rsidR="00C379C7" w:rsidRPr="005B5356" w:rsidRDefault="00C379C7" w:rsidP="00F237C1">
            <w:pPr>
              <w:tabs>
                <w:tab w:val="left" w:pos="-58"/>
                <w:tab w:val="left" w:pos="86"/>
                <w:tab w:val="left" w:pos="540"/>
              </w:tabs>
              <w:spacing w:after="120" w:line="264" w:lineRule="auto"/>
              <w:ind w:left="-3" w:hanging="1"/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val="hy-AM"/>
              </w:rPr>
            </w:pPr>
          </w:p>
        </w:tc>
      </w:tr>
      <w:tr w:rsidR="00C379C7" w:rsidRPr="005B5356" w14:paraId="5D40ED72" w14:textId="77777777" w:rsidTr="00EA0007">
        <w:trPr>
          <w:trHeight w:val="454"/>
        </w:trPr>
        <w:tc>
          <w:tcPr>
            <w:tcW w:w="990" w:type="dxa"/>
            <w:vMerge/>
            <w:vAlign w:val="center"/>
          </w:tcPr>
          <w:p w14:paraId="39CB36A7" w14:textId="77777777" w:rsidR="00C379C7" w:rsidRPr="005967D3" w:rsidRDefault="00C379C7" w:rsidP="00F237C1">
            <w:pPr>
              <w:tabs>
                <w:tab w:val="left" w:pos="-58"/>
                <w:tab w:val="left" w:pos="86"/>
                <w:tab w:val="left" w:pos="540"/>
              </w:tabs>
              <w:spacing w:after="120" w:line="264" w:lineRule="auto"/>
              <w:ind w:left="-3" w:hanging="1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696" w:type="dxa"/>
            <w:vAlign w:val="center"/>
          </w:tcPr>
          <w:p w14:paraId="43FC7C09" w14:textId="77777777" w:rsidR="00C379C7" w:rsidRPr="005967D3" w:rsidRDefault="00C379C7" w:rsidP="00F237C1">
            <w:pPr>
              <w:tabs>
                <w:tab w:val="left" w:pos="-58"/>
                <w:tab w:val="left" w:pos="86"/>
                <w:tab w:val="left" w:pos="540"/>
              </w:tabs>
              <w:spacing w:after="120" w:line="264" w:lineRule="auto"/>
              <w:ind w:left="-3" w:hanging="1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</w:pPr>
            <w:r w:rsidRPr="005967D3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Մեկ տարվա ծախս</w:t>
            </w:r>
          </w:p>
        </w:tc>
        <w:tc>
          <w:tcPr>
            <w:tcW w:w="4234" w:type="dxa"/>
            <w:gridSpan w:val="3"/>
            <w:vAlign w:val="center"/>
          </w:tcPr>
          <w:p w14:paraId="482F372A" w14:textId="77D47403" w:rsidR="00C379C7" w:rsidRPr="005967D3" w:rsidRDefault="00DE595D" w:rsidP="00DE595D">
            <w:pPr>
              <w:tabs>
                <w:tab w:val="left" w:pos="-58"/>
                <w:tab w:val="left" w:pos="86"/>
                <w:tab w:val="left" w:pos="540"/>
              </w:tabs>
              <w:spacing w:after="120" w:line="264" w:lineRule="auto"/>
              <w:ind w:left="-3" w:hanging="1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16000</w:t>
            </w:r>
            <w:r w:rsidR="00C379C7" w:rsidRPr="005967D3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x12=1</w:t>
            </w: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9</w:t>
            </w:r>
            <w:r w:rsidR="00C379C7" w:rsidRPr="005967D3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 xml:space="preserve">2000 </w:t>
            </w:r>
          </w:p>
        </w:tc>
        <w:tc>
          <w:tcPr>
            <w:tcW w:w="2160" w:type="dxa"/>
            <w:vMerge/>
            <w:vAlign w:val="center"/>
          </w:tcPr>
          <w:p w14:paraId="5664348D" w14:textId="77777777" w:rsidR="00C379C7" w:rsidRPr="005B5356" w:rsidRDefault="00C379C7" w:rsidP="00F237C1">
            <w:pPr>
              <w:tabs>
                <w:tab w:val="left" w:pos="-58"/>
                <w:tab w:val="left" w:pos="86"/>
                <w:tab w:val="left" w:pos="540"/>
              </w:tabs>
              <w:spacing w:after="120" w:line="264" w:lineRule="auto"/>
              <w:ind w:left="-3" w:hanging="1"/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val="hy-AM"/>
              </w:rPr>
            </w:pPr>
          </w:p>
        </w:tc>
      </w:tr>
      <w:tr w:rsidR="00DE595D" w:rsidRPr="00DE595D" w14:paraId="2681E4F1" w14:textId="77777777" w:rsidTr="001612A3">
        <w:trPr>
          <w:trHeight w:val="454"/>
        </w:trPr>
        <w:tc>
          <w:tcPr>
            <w:tcW w:w="10080" w:type="dxa"/>
            <w:gridSpan w:val="6"/>
            <w:vAlign w:val="center"/>
          </w:tcPr>
          <w:p w14:paraId="0694DA0C" w14:textId="6406833A" w:rsidR="00DE595D" w:rsidRPr="00807DFF" w:rsidRDefault="00DE595D" w:rsidP="00DE595D">
            <w:pPr>
              <w:pBdr>
                <w:top w:val="single" w:sz="4" w:space="1" w:color="auto"/>
                <w:left w:val="single" w:sz="4" w:space="30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2F2F2" w:themeFill="background1" w:themeFillShade="F2"/>
              <w:tabs>
                <w:tab w:val="left" w:pos="-58"/>
                <w:tab w:val="left" w:pos="540"/>
              </w:tabs>
              <w:ind w:left="-58"/>
              <w:rPr>
                <w:rFonts w:ascii="GHEA Grapalat" w:hAnsi="GHEA Grapalat" w:cs="Calibri"/>
                <w:i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iCs/>
                <w:color w:val="000000"/>
                <w:sz w:val="20"/>
                <w:szCs w:val="20"/>
              </w:rPr>
              <w:t xml:space="preserve">                         </w:t>
            </w:r>
            <w:r w:rsidRPr="00807DFF">
              <w:rPr>
                <w:rFonts w:ascii="GHEA Grapalat" w:hAnsi="GHEA Grapalat" w:cs="Calibri"/>
                <w:iCs/>
                <w:color w:val="000000"/>
                <w:sz w:val="20"/>
                <w:szCs w:val="20"/>
                <w:lang w:val="hy-AM"/>
              </w:rPr>
              <w:t xml:space="preserve"> </w:t>
            </w:r>
          </w:p>
          <w:p w14:paraId="6B4DE61D" w14:textId="68E540B4" w:rsidR="00DE595D" w:rsidRPr="005B5356" w:rsidRDefault="00DE595D" w:rsidP="00DE595D">
            <w:pPr>
              <w:tabs>
                <w:tab w:val="left" w:pos="-58"/>
                <w:tab w:val="left" w:pos="86"/>
                <w:tab w:val="left" w:pos="540"/>
              </w:tabs>
              <w:spacing w:after="120" w:line="264" w:lineRule="auto"/>
              <w:ind w:left="-3" w:hanging="1"/>
              <w:jc w:val="center"/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val="hy-AM"/>
              </w:rPr>
            </w:pPr>
            <w:r w:rsidRPr="00DE595D">
              <w:rPr>
                <w:rFonts w:ascii="GHEA Grapalat" w:hAnsi="GHEA Grapalat" w:cs="Calibri"/>
                <w:b/>
                <w:i/>
                <w:iCs/>
                <w:color w:val="000000"/>
                <w:sz w:val="18"/>
                <w:szCs w:val="22"/>
                <w:lang w:val="hy-AM"/>
              </w:rPr>
              <w:t xml:space="preserve">2.4.ՄԵՔԵՆԱՆԵՐԻ ԵՎ ՍԱՐՔԵՐԻ ԸՆԹԱՑԻԿ ՆՈՐՈԳՈՒՄ                                                                                                                 </w:t>
            </w:r>
          </w:p>
        </w:tc>
      </w:tr>
      <w:tr w:rsidR="00C379C7" w:rsidRPr="00807DFF" w14:paraId="38D8364D" w14:textId="77777777" w:rsidTr="008F420D">
        <w:trPr>
          <w:trHeight w:val="501"/>
        </w:trPr>
        <w:tc>
          <w:tcPr>
            <w:tcW w:w="990" w:type="dxa"/>
            <w:vMerge w:val="restart"/>
            <w:tcBorders>
              <w:top w:val="single" w:sz="4" w:space="0" w:color="auto"/>
            </w:tcBorders>
            <w:vAlign w:val="center"/>
          </w:tcPr>
          <w:p w14:paraId="11C61AC5" w14:textId="77777777" w:rsidR="00C379C7" w:rsidRPr="00F15534" w:rsidRDefault="00C379C7" w:rsidP="00F237C1">
            <w:pPr>
              <w:tabs>
                <w:tab w:val="left" w:pos="-58"/>
                <w:tab w:val="left" w:pos="86"/>
                <w:tab w:val="left" w:pos="540"/>
              </w:tabs>
              <w:spacing w:after="120" w:line="264" w:lineRule="auto"/>
              <w:ind w:left="-3" w:hanging="1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</w:pPr>
            <w:r w:rsidRPr="00F15534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2.5</w:t>
            </w:r>
          </w:p>
        </w:tc>
        <w:tc>
          <w:tcPr>
            <w:tcW w:w="692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7FDB993" w14:textId="77777777" w:rsidR="00C379C7" w:rsidRPr="00F15534" w:rsidRDefault="00C379C7" w:rsidP="00F237C1">
            <w:pPr>
              <w:tabs>
                <w:tab w:val="left" w:pos="-58"/>
                <w:tab w:val="left" w:pos="86"/>
                <w:tab w:val="left" w:pos="540"/>
              </w:tabs>
              <w:spacing w:after="120" w:line="264" w:lineRule="auto"/>
              <w:ind w:left="-3" w:hanging="1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</w:pPr>
            <w:r w:rsidRPr="00F15534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 xml:space="preserve">Վարչական տեխնիկայի  նորոգում՝-տպիչ սարքերի լիցքավորում </w:t>
            </w:r>
          </w:p>
        </w:tc>
        <w:tc>
          <w:tcPr>
            <w:tcW w:w="217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BC53D94" w14:textId="1878A61A" w:rsidR="00C379C7" w:rsidRPr="00EA0007" w:rsidRDefault="00EA0007" w:rsidP="00F237C1">
            <w:pPr>
              <w:tabs>
                <w:tab w:val="left" w:pos="-58"/>
                <w:tab w:val="left" w:pos="86"/>
                <w:tab w:val="left" w:pos="540"/>
              </w:tabs>
              <w:spacing w:after="120" w:line="264" w:lineRule="auto"/>
              <w:ind w:left="-3" w:hanging="1"/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36.0</w:t>
            </w:r>
          </w:p>
        </w:tc>
      </w:tr>
      <w:tr w:rsidR="00C379C7" w:rsidRPr="00807DFF" w14:paraId="23E8A564" w14:textId="77777777" w:rsidTr="008F420D">
        <w:trPr>
          <w:trHeight w:val="278"/>
        </w:trPr>
        <w:tc>
          <w:tcPr>
            <w:tcW w:w="990" w:type="dxa"/>
            <w:vMerge/>
            <w:vAlign w:val="center"/>
          </w:tcPr>
          <w:p w14:paraId="59A7F227" w14:textId="77777777" w:rsidR="00C379C7" w:rsidRPr="00F15534" w:rsidRDefault="00C379C7" w:rsidP="00F237C1">
            <w:pPr>
              <w:tabs>
                <w:tab w:val="left" w:pos="-58"/>
                <w:tab w:val="left" w:pos="86"/>
                <w:tab w:val="left" w:pos="540"/>
              </w:tabs>
              <w:spacing w:after="120" w:line="264" w:lineRule="auto"/>
              <w:ind w:left="-3" w:hanging="1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793" w:type="dxa"/>
            <w:gridSpan w:val="2"/>
            <w:vAlign w:val="center"/>
          </w:tcPr>
          <w:p w14:paraId="1B019544" w14:textId="77777777" w:rsidR="00C379C7" w:rsidRPr="00F15534" w:rsidRDefault="00C379C7" w:rsidP="00DE595D">
            <w:pPr>
              <w:tabs>
                <w:tab w:val="left" w:pos="-58"/>
                <w:tab w:val="left" w:pos="86"/>
                <w:tab w:val="left" w:pos="540"/>
              </w:tabs>
              <w:spacing w:after="120" w:line="264" w:lineRule="auto"/>
              <w:ind w:left="-3" w:hanging="1"/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</w:pPr>
            <w:r w:rsidRPr="00F15534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Մեկ ամսում</w:t>
            </w:r>
          </w:p>
        </w:tc>
        <w:tc>
          <w:tcPr>
            <w:tcW w:w="2127" w:type="dxa"/>
            <w:vAlign w:val="center"/>
          </w:tcPr>
          <w:p w14:paraId="26C8160A" w14:textId="77777777" w:rsidR="00C379C7" w:rsidRPr="00F15534" w:rsidRDefault="00C379C7" w:rsidP="00F237C1">
            <w:pPr>
              <w:tabs>
                <w:tab w:val="left" w:pos="-58"/>
                <w:tab w:val="left" w:pos="86"/>
                <w:tab w:val="left" w:pos="540"/>
              </w:tabs>
              <w:spacing w:after="120" w:line="264" w:lineRule="auto"/>
              <w:ind w:left="-3" w:hanging="1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</w:pPr>
            <w:r w:rsidRPr="00F15534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1տպիչ</w:t>
            </w:r>
          </w:p>
        </w:tc>
        <w:tc>
          <w:tcPr>
            <w:tcW w:w="2170" w:type="dxa"/>
            <w:gridSpan w:val="2"/>
            <w:vMerge/>
            <w:vAlign w:val="center"/>
          </w:tcPr>
          <w:p w14:paraId="65024A48" w14:textId="77777777" w:rsidR="00C379C7" w:rsidRPr="00F15534" w:rsidRDefault="00C379C7" w:rsidP="00F237C1">
            <w:pPr>
              <w:tabs>
                <w:tab w:val="left" w:pos="-58"/>
                <w:tab w:val="left" w:pos="86"/>
                <w:tab w:val="left" w:pos="540"/>
              </w:tabs>
              <w:spacing w:after="120" w:line="264" w:lineRule="auto"/>
              <w:ind w:left="-3" w:hanging="1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</w:pPr>
          </w:p>
        </w:tc>
      </w:tr>
      <w:tr w:rsidR="00C379C7" w:rsidRPr="00807DFF" w14:paraId="2FB8C807" w14:textId="77777777" w:rsidTr="008F420D">
        <w:trPr>
          <w:trHeight w:val="378"/>
        </w:trPr>
        <w:tc>
          <w:tcPr>
            <w:tcW w:w="990" w:type="dxa"/>
            <w:vMerge/>
            <w:vAlign w:val="center"/>
          </w:tcPr>
          <w:p w14:paraId="2F1DC31F" w14:textId="77777777" w:rsidR="00C379C7" w:rsidRPr="00F15534" w:rsidRDefault="00C379C7" w:rsidP="00F237C1">
            <w:pPr>
              <w:tabs>
                <w:tab w:val="left" w:pos="-58"/>
                <w:tab w:val="left" w:pos="86"/>
                <w:tab w:val="left" w:pos="540"/>
              </w:tabs>
              <w:spacing w:after="120" w:line="264" w:lineRule="auto"/>
              <w:ind w:left="-3" w:hanging="1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793" w:type="dxa"/>
            <w:gridSpan w:val="2"/>
            <w:vAlign w:val="center"/>
          </w:tcPr>
          <w:p w14:paraId="23D35547" w14:textId="77777777" w:rsidR="00C379C7" w:rsidRPr="00F15534" w:rsidRDefault="00C379C7" w:rsidP="00F237C1">
            <w:pPr>
              <w:tabs>
                <w:tab w:val="left" w:pos="-58"/>
                <w:tab w:val="left" w:pos="86"/>
                <w:tab w:val="left" w:pos="540"/>
              </w:tabs>
              <w:spacing w:after="120" w:line="264" w:lineRule="auto"/>
              <w:ind w:left="-3" w:hanging="1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</w:pPr>
            <w:r w:rsidRPr="00F15534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Մեկ լիցքավորման արժեքը</w:t>
            </w:r>
          </w:p>
        </w:tc>
        <w:tc>
          <w:tcPr>
            <w:tcW w:w="2127" w:type="dxa"/>
            <w:vAlign w:val="center"/>
          </w:tcPr>
          <w:p w14:paraId="7D7B5689" w14:textId="1C95A105" w:rsidR="00C379C7" w:rsidRPr="00F15534" w:rsidRDefault="00EA0007" w:rsidP="00F237C1">
            <w:pPr>
              <w:tabs>
                <w:tab w:val="left" w:pos="-58"/>
                <w:tab w:val="left" w:pos="86"/>
                <w:tab w:val="left" w:pos="540"/>
              </w:tabs>
              <w:spacing w:after="120" w:line="264" w:lineRule="auto"/>
              <w:ind w:left="-3" w:hanging="1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3600</w:t>
            </w:r>
            <w:r w:rsidR="00C379C7" w:rsidRPr="00F15534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 xml:space="preserve"> դրամ</w:t>
            </w:r>
          </w:p>
        </w:tc>
        <w:tc>
          <w:tcPr>
            <w:tcW w:w="2170" w:type="dxa"/>
            <w:gridSpan w:val="2"/>
            <w:vMerge/>
            <w:vAlign w:val="center"/>
          </w:tcPr>
          <w:p w14:paraId="7FB3CC7D" w14:textId="77777777" w:rsidR="00C379C7" w:rsidRPr="00F15534" w:rsidRDefault="00C379C7" w:rsidP="00F237C1">
            <w:pPr>
              <w:tabs>
                <w:tab w:val="left" w:pos="-58"/>
                <w:tab w:val="left" w:pos="86"/>
                <w:tab w:val="left" w:pos="540"/>
              </w:tabs>
              <w:spacing w:after="120" w:line="264" w:lineRule="auto"/>
              <w:ind w:left="-3" w:hanging="1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</w:pPr>
          </w:p>
        </w:tc>
      </w:tr>
      <w:tr w:rsidR="00C379C7" w:rsidRPr="00807DFF" w14:paraId="6713582E" w14:textId="77777777" w:rsidTr="008F420D">
        <w:trPr>
          <w:trHeight w:val="260"/>
        </w:trPr>
        <w:tc>
          <w:tcPr>
            <w:tcW w:w="990" w:type="dxa"/>
            <w:vMerge/>
            <w:vAlign w:val="center"/>
          </w:tcPr>
          <w:p w14:paraId="5EDE8EAE" w14:textId="77777777" w:rsidR="00C379C7" w:rsidRPr="00F15534" w:rsidRDefault="00C379C7" w:rsidP="00F237C1">
            <w:pPr>
              <w:tabs>
                <w:tab w:val="left" w:pos="-58"/>
                <w:tab w:val="left" w:pos="86"/>
                <w:tab w:val="left" w:pos="540"/>
              </w:tabs>
              <w:spacing w:after="120" w:line="264" w:lineRule="auto"/>
              <w:ind w:left="-3" w:hanging="1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793" w:type="dxa"/>
            <w:gridSpan w:val="2"/>
            <w:vAlign w:val="center"/>
          </w:tcPr>
          <w:p w14:paraId="1B1496C2" w14:textId="77777777" w:rsidR="00C379C7" w:rsidRPr="00F15534" w:rsidRDefault="00C379C7" w:rsidP="00F237C1">
            <w:pPr>
              <w:tabs>
                <w:tab w:val="left" w:pos="-58"/>
                <w:tab w:val="left" w:pos="86"/>
                <w:tab w:val="left" w:pos="540"/>
              </w:tabs>
              <w:spacing w:after="120" w:line="264" w:lineRule="auto"/>
              <w:ind w:left="-3" w:hanging="1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</w:pPr>
            <w:r w:rsidRPr="00F15534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Տարեկան ծախս</w:t>
            </w:r>
          </w:p>
        </w:tc>
        <w:tc>
          <w:tcPr>
            <w:tcW w:w="2127" w:type="dxa"/>
            <w:vAlign w:val="center"/>
          </w:tcPr>
          <w:p w14:paraId="7FE85961" w14:textId="26028A22" w:rsidR="00C379C7" w:rsidRPr="00EA0007" w:rsidRDefault="00C379C7" w:rsidP="00F237C1">
            <w:pPr>
              <w:tabs>
                <w:tab w:val="left" w:pos="-58"/>
                <w:tab w:val="left" w:pos="86"/>
                <w:tab w:val="left" w:pos="540"/>
              </w:tabs>
              <w:spacing w:after="120" w:line="264" w:lineRule="auto"/>
              <w:ind w:left="-3" w:hanging="1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F15534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10x</w:t>
            </w:r>
            <w:r w:rsidR="00EA0007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3600</w:t>
            </w:r>
            <w:r w:rsidRPr="00F15534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=</w:t>
            </w:r>
            <w:r w:rsidR="00EA0007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36000</w:t>
            </w:r>
          </w:p>
        </w:tc>
        <w:tc>
          <w:tcPr>
            <w:tcW w:w="2170" w:type="dxa"/>
            <w:gridSpan w:val="2"/>
            <w:vMerge/>
            <w:vAlign w:val="center"/>
          </w:tcPr>
          <w:p w14:paraId="0FB9D454" w14:textId="77777777" w:rsidR="00C379C7" w:rsidRPr="00F15534" w:rsidRDefault="00C379C7" w:rsidP="00F237C1">
            <w:pPr>
              <w:tabs>
                <w:tab w:val="left" w:pos="-58"/>
                <w:tab w:val="left" w:pos="86"/>
                <w:tab w:val="left" w:pos="540"/>
              </w:tabs>
              <w:spacing w:after="120" w:line="264" w:lineRule="auto"/>
              <w:ind w:left="-3" w:hanging="1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</w:pPr>
          </w:p>
        </w:tc>
      </w:tr>
      <w:tr w:rsidR="00C379C7" w:rsidRPr="00807DFF" w14:paraId="5CBFA651" w14:textId="77777777" w:rsidTr="008F420D">
        <w:trPr>
          <w:trHeight w:val="170"/>
        </w:trPr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6C2AC95B" w14:textId="77777777" w:rsidR="00C379C7" w:rsidRPr="00F15534" w:rsidRDefault="00C379C7" w:rsidP="00DE595D">
            <w:pPr>
              <w:tabs>
                <w:tab w:val="left" w:pos="-58"/>
                <w:tab w:val="left" w:pos="86"/>
                <w:tab w:val="left" w:pos="540"/>
              </w:tabs>
              <w:spacing w:after="120"/>
              <w:ind w:left="-3" w:hanging="1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793" w:type="dxa"/>
            <w:gridSpan w:val="2"/>
            <w:shd w:val="clear" w:color="auto" w:fill="F2F2F2" w:themeFill="background1" w:themeFillShade="F2"/>
            <w:vAlign w:val="center"/>
          </w:tcPr>
          <w:p w14:paraId="407B906F" w14:textId="77777777" w:rsidR="00C379C7" w:rsidRPr="00F15534" w:rsidRDefault="00C379C7" w:rsidP="00DE595D">
            <w:pPr>
              <w:tabs>
                <w:tab w:val="left" w:pos="-58"/>
                <w:tab w:val="left" w:pos="86"/>
                <w:tab w:val="left" w:pos="540"/>
              </w:tabs>
              <w:spacing w:after="120"/>
              <w:ind w:left="-3" w:hanging="1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F60CD36" w14:textId="77777777" w:rsidR="00C379C7" w:rsidRPr="00F15534" w:rsidRDefault="00C379C7" w:rsidP="00DE595D">
            <w:pPr>
              <w:tabs>
                <w:tab w:val="left" w:pos="-58"/>
                <w:tab w:val="left" w:pos="86"/>
                <w:tab w:val="left" w:pos="540"/>
              </w:tabs>
              <w:spacing w:after="120"/>
              <w:ind w:left="-3" w:hanging="1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170" w:type="dxa"/>
            <w:gridSpan w:val="2"/>
            <w:shd w:val="clear" w:color="auto" w:fill="F2F2F2" w:themeFill="background1" w:themeFillShade="F2"/>
            <w:vAlign w:val="center"/>
          </w:tcPr>
          <w:p w14:paraId="1FAD771F" w14:textId="77777777" w:rsidR="00C379C7" w:rsidRPr="00F15534" w:rsidRDefault="00C379C7" w:rsidP="00DE595D">
            <w:pPr>
              <w:tabs>
                <w:tab w:val="left" w:pos="-58"/>
                <w:tab w:val="left" w:pos="86"/>
                <w:tab w:val="left" w:pos="540"/>
              </w:tabs>
              <w:spacing w:after="120"/>
              <w:ind w:left="-3" w:hanging="1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</w:pPr>
          </w:p>
        </w:tc>
      </w:tr>
      <w:tr w:rsidR="00DE595D" w:rsidRPr="00807DFF" w14:paraId="4E937881" w14:textId="77777777" w:rsidTr="001612A3">
        <w:trPr>
          <w:trHeight w:val="197"/>
        </w:trPr>
        <w:tc>
          <w:tcPr>
            <w:tcW w:w="10080" w:type="dxa"/>
            <w:gridSpan w:val="6"/>
            <w:shd w:val="clear" w:color="auto" w:fill="auto"/>
            <w:vAlign w:val="center"/>
          </w:tcPr>
          <w:p w14:paraId="6EFF2DF8" w14:textId="4A536B3F" w:rsidR="00DE595D" w:rsidRPr="00F15534" w:rsidRDefault="00230A39" w:rsidP="00230A39">
            <w:pPr>
              <w:tabs>
                <w:tab w:val="left" w:pos="-58"/>
                <w:tab w:val="left" w:pos="86"/>
                <w:tab w:val="left" w:pos="540"/>
              </w:tabs>
              <w:spacing w:after="120"/>
              <w:ind w:left="-3" w:hanging="1"/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</w:pPr>
            <w:r w:rsidRPr="00180C7A">
              <w:rPr>
                <w:rFonts w:ascii="GHEA Grapalat" w:hAnsi="GHEA Grapalat" w:cs="Calibri"/>
                <w:b/>
                <w:i/>
                <w:iCs/>
                <w:color w:val="000000"/>
                <w:sz w:val="18"/>
                <w:szCs w:val="22"/>
                <w:lang w:val="hy-AM"/>
              </w:rPr>
              <w:t>2.5 ՆՅՈՒԹԵՐ</w:t>
            </w:r>
            <w:r w:rsidR="00180C7A">
              <w:rPr>
                <w:rFonts w:ascii="GHEA Grapalat" w:hAnsi="GHEA Grapalat" w:cs="Calibri"/>
                <w:b/>
                <w:i/>
                <w:iCs/>
                <w:color w:val="000000"/>
                <w:sz w:val="18"/>
                <w:szCs w:val="22"/>
                <w:lang w:val="hy-AM"/>
              </w:rPr>
              <w:t xml:space="preserve">,ՊԱՐԱԳԱՆԵՐ </w:t>
            </w:r>
          </w:p>
        </w:tc>
      </w:tr>
    </w:tbl>
    <w:tbl>
      <w:tblPr>
        <w:tblStyle w:val="TableGrid"/>
        <w:tblpPr w:leftFromText="180" w:rightFromText="180" w:vertAnchor="text" w:tblpX="51" w:tblpY="1"/>
        <w:tblOverlap w:val="never"/>
        <w:tblW w:w="9990" w:type="dxa"/>
        <w:tblLayout w:type="fixed"/>
        <w:tblLook w:val="04A0" w:firstRow="1" w:lastRow="0" w:firstColumn="1" w:lastColumn="0" w:noHBand="0" w:noVBand="1"/>
      </w:tblPr>
      <w:tblGrid>
        <w:gridCol w:w="985"/>
        <w:gridCol w:w="6845"/>
        <w:gridCol w:w="2160"/>
      </w:tblGrid>
      <w:tr w:rsidR="00180C7A" w:rsidRPr="007E525A" w14:paraId="0A2736A9" w14:textId="77777777" w:rsidTr="001612A3">
        <w:trPr>
          <w:trHeight w:val="96"/>
        </w:trPr>
        <w:tc>
          <w:tcPr>
            <w:tcW w:w="99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113F4" w14:textId="41028D15" w:rsidR="00180C7A" w:rsidRPr="007E525A" w:rsidRDefault="00180C7A" w:rsidP="001612A3">
            <w:pPr>
              <w:tabs>
                <w:tab w:val="left" w:pos="-58"/>
                <w:tab w:val="left" w:pos="86"/>
                <w:tab w:val="left" w:pos="540"/>
              </w:tabs>
              <w:spacing w:after="120" w:line="264" w:lineRule="auto"/>
              <w:ind w:left="-3" w:hanging="1"/>
              <w:jc w:val="center"/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val="hy-AM"/>
              </w:rPr>
            </w:pPr>
            <w:r w:rsidRPr="00180C7A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Հաշվարկների համար հիմք է հանդիսացել 2022թվականի փաստացի և 2023</w:t>
            </w: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 xml:space="preserve"> </w:t>
            </w:r>
            <w:r w:rsidRPr="00180C7A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թվականին նախատեցված ցուցանիշները</w:t>
            </w:r>
          </w:p>
        </w:tc>
      </w:tr>
      <w:tr w:rsidR="00C379C7" w:rsidRPr="007E525A" w14:paraId="48B8BC7D" w14:textId="77777777" w:rsidTr="008F420D">
        <w:trPr>
          <w:trHeight w:val="470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F57DE" w14:textId="77777777" w:rsidR="00C379C7" w:rsidRPr="007E525A" w:rsidRDefault="00C379C7" w:rsidP="001612A3">
            <w:pPr>
              <w:tabs>
                <w:tab w:val="left" w:pos="-58"/>
                <w:tab w:val="left" w:pos="86"/>
                <w:tab w:val="left" w:pos="540"/>
              </w:tabs>
              <w:spacing w:line="264" w:lineRule="auto"/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val="hy-AM"/>
              </w:rPr>
            </w:pPr>
            <w:r w:rsidRPr="007E525A"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val="hy-AM"/>
              </w:rPr>
              <w:t>2.8.1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BF55" w14:textId="77777777" w:rsidR="00C379C7" w:rsidRPr="00180C7A" w:rsidRDefault="00C379C7" w:rsidP="001612A3">
            <w:pPr>
              <w:tabs>
                <w:tab w:val="left" w:pos="-58"/>
                <w:tab w:val="left" w:pos="86"/>
                <w:tab w:val="left" w:pos="540"/>
              </w:tabs>
              <w:spacing w:line="264" w:lineRule="auto"/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</w:pPr>
            <w:r w:rsidRPr="00180C7A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Գրասենյակային նյութեր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AF7FE" w14:textId="77777777" w:rsidR="00C379C7" w:rsidRPr="007E525A" w:rsidRDefault="00C379C7" w:rsidP="001612A3">
            <w:pPr>
              <w:tabs>
                <w:tab w:val="left" w:pos="-58"/>
                <w:tab w:val="left" w:pos="86"/>
                <w:tab w:val="left" w:pos="540"/>
              </w:tabs>
              <w:spacing w:line="264" w:lineRule="auto"/>
              <w:jc w:val="center"/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val="hy-AM"/>
              </w:rPr>
            </w:pPr>
            <w:r w:rsidRPr="007E525A"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val="hy-AM"/>
              </w:rPr>
              <w:t>65,0</w:t>
            </w:r>
          </w:p>
        </w:tc>
      </w:tr>
      <w:tr w:rsidR="00C379C7" w:rsidRPr="00F237C1" w14:paraId="592E677E" w14:textId="77777777" w:rsidTr="008F420D">
        <w:trPr>
          <w:trHeight w:val="317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2C118E" w14:textId="77777777" w:rsidR="00C379C7" w:rsidRPr="007E525A" w:rsidRDefault="00C379C7" w:rsidP="001612A3">
            <w:pPr>
              <w:tabs>
                <w:tab w:val="left" w:pos="-58"/>
                <w:tab w:val="left" w:pos="86"/>
                <w:tab w:val="left" w:pos="540"/>
              </w:tabs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AA3879" w14:textId="77777777" w:rsidR="00C379C7" w:rsidRPr="00180C7A" w:rsidRDefault="00C379C7" w:rsidP="001612A3">
            <w:pPr>
              <w:tabs>
                <w:tab w:val="left" w:pos="-58"/>
                <w:tab w:val="left" w:pos="86"/>
                <w:tab w:val="left" w:pos="540"/>
              </w:tabs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45432B" w14:textId="77777777" w:rsidR="00C379C7" w:rsidRPr="007E525A" w:rsidRDefault="00C379C7" w:rsidP="001612A3">
            <w:pPr>
              <w:tabs>
                <w:tab w:val="left" w:pos="-58"/>
                <w:tab w:val="left" w:pos="86"/>
                <w:tab w:val="left" w:pos="540"/>
              </w:tabs>
              <w:jc w:val="center"/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val="hy-AM"/>
              </w:rPr>
            </w:pPr>
          </w:p>
        </w:tc>
      </w:tr>
      <w:tr w:rsidR="00C379C7" w:rsidRPr="007E525A" w14:paraId="54239CE8" w14:textId="77777777" w:rsidTr="008F420D">
        <w:trPr>
          <w:trHeight w:val="434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52051" w14:textId="77777777" w:rsidR="00C379C7" w:rsidRPr="007E525A" w:rsidRDefault="00C379C7" w:rsidP="001612A3">
            <w:pPr>
              <w:tabs>
                <w:tab w:val="left" w:pos="-58"/>
                <w:tab w:val="left" w:pos="86"/>
                <w:tab w:val="left" w:pos="540"/>
              </w:tabs>
              <w:spacing w:line="264" w:lineRule="auto"/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BD09" w14:textId="77777777" w:rsidR="00C379C7" w:rsidRPr="00180C7A" w:rsidRDefault="00C379C7" w:rsidP="001612A3">
            <w:pPr>
              <w:tabs>
                <w:tab w:val="left" w:pos="-58"/>
                <w:tab w:val="left" w:pos="86"/>
                <w:tab w:val="left" w:pos="540"/>
              </w:tabs>
              <w:spacing w:line="264" w:lineRule="auto"/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</w:pPr>
            <w:r w:rsidRPr="00180C7A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Տրանսպորտային նյութեր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1D48A" w14:textId="77777777" w:rsidR="00C379C7" w:rsidRPr="007E525A" w:rsidRDefault="00C379C7" w:rsidP="001612A3">
            <w:pPr>
              <w:tabs>
                <w:tab w:val="left" w:pos="-58"/>
                <w:tab w:val="left" w:pos="86"/>
                <w:tab w:val="left" w:pos="540"/>
              </w:tabs>
              <w:spacing w:line="264" w:lineRule="auto"/>
              <w:jc w:val="center"/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val="hy-AM"/>
              </w:rPr>
            </w:pPr>
            <w:r w:rsidRPr="007E525A"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val="hy-AM"/>
              </w:rPr>
              <w:t>103,0</w:t>
            </w:r>
          </w:p>
        </w:tc>
      </w:tr>
      <w:tr w:rsidR="00C379C7" w:rsidRPr="00F237C1" w14:paraId="717A053C" w14:textId="77777777" w:rsidTr="008F420D">
        <w:trPr>
          <w:trHeight w:val="98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DAE146" w14:textId="77777777" w:rsidR="00C379C7" w:rsidRPr="007E525A" w:rsidRDefault="00C379C7" w:rsidP="001612A3">
            <w:pPr>
              <w:tabs>
                <w:tab w:val="left" w:pos="-58"/>
                <w:tab w:val="left" w:pos="86"/>
                <w:tab w:val="left" w:pos="540"/>
              </w:tabs>
              <w:spacing w:line="264" w:lineRule="auto"/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00F6AD" w14:textId="77777777" w:rsidR="00C379C7" w:rsidRPr="00180C7A" w:rsidRDefault="00C379C7" w:rsidP="001612A3">
            <w:pPr>
              <w:tabs>
                <w:tab w:val="left" w:pos="-58"/>
                <w:tab w:val="left" w:pos="86"/>
                <w:tab w:val="left" w:pos="540"/>
              </w:tabs>
              <w:spacing w:line="264" w:lineRule="auto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03FFD2" w14:textId="77777777" w:rsidR="00C379C7" w:rsidRPr="007E525A" w:rsidRDefault="00C379C7" w:rsidP="001612A3">
            <w:pPr>
              <w:tabs>
                <w:tab w:val="left" w:pos="-58"/>
                <w:tab w:val="left" w:pos="86"/>
                <w:tab w:val="left" w:pos="540"/>
              </w:tabs>
              <w:spacing w:line="264" w:lineRule="auto"/>
              <w:jc w:val="center"/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val="hy-AM"/>
              </w:rPr>
            </w:pPr>
          </w:p>
        </w:tc>
      </w:tr>
      <w:tr w:rsidR="00C379C7" w:rsidRPr="007E525A" w14:paraId="2283DFBD" w14:textId="77777777" w:rsidTr="00EA0007">
        <w:trPr>
          <w:trHeight w:val="233"/>
        </w:trPr>
        <w:tc>
          <w:tcPr>
            <w:tcW w:w="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7C8DA" w14:textId="77777777" w:rsidR="00C379C7" w:rsidRPr="007E525A" w:rsidRDefault="00C379C7" w:rsidP="001612A3">
            <w:pPr>
              <w:tabs>
                <w:tab w:val="left" w:pos="-58"/>
                <w:tab w:val="left" w:pos="86"/>
                <w:tab w:val="left" w:pos="540"/>
              </w:tabs>
              <w:spacing w:line="264" w:lineRule="auto"/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val="hy-AM"/>
              </w:rPr>
            </w:pPr>
            <w:r w:rsidRPr="007E525A"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val="hy-AM"/>
              </w:rPr>
              <w:t>2.8.2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4F5B" w14:textId="77777777" w:rsidR="00C379C7" w:rsidRPr="00180C7A" w:rsidRDefault="00C379C7" w:rsidP="001612A3">
            <w:pPr>
              <w:tabs>
                <w:tab w:val="left" w:pos="-58"/>
                <w:tab w:val="left" w:pos="86"/>
                <w:tab w:val="left" w:pos="540"/>
              </w:tabs>
              <w:spacing w:line="264" w:lineRule="auto"/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</w:pPr>
            <w:r w:rsidRPr="00180C7A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Կենցաղային նյութեր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E08C9" w14:textId="69F170BB" w:rsidR="00C379C7" w:rsidRPr="00EA0007" w:rsidRDefault="00EA0007" w:rsidP="001612A3">
            <w:pPr>
              <w:tabs>
                <w:tab w:val="left" w:pos="-58"/>
                <w:tab w:val="left" w:pos="86"/>
                <w:tab w:val="left" w:pos="540"/>
              </w:tabs>
              <w:spacing w:line="264" w:lineRule="auto"/>
              <w:jc w:val="center"/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</w:rPr>
              <w:t>250.0</w:t>
            </w:r>
          </w:p>
        </w:tc>
      </w:tr>
      <w:tr w:rsidR="00C379C7" w:rsidRPr="00227A1B" w14:paraId="238AC7C6" w14:textId="77777777" w:rsidTr="008F420D">
        <w:trPr>
          <w:trHeight w:val="848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0B89" w14:textId="77777777" w:rsidR="00C379C7" w:rsidRPr="007E525A" w:rsidRDefault="00C379C7" w:rsidP="001612A3">
            <w:pPr>
              <w:tabs>
                <w:tab w:val="left" w:pos="-58"/>
                <w:tab w:val="left" w:pos="86"/>
                <w:tab w:val="left" w:pos="540"/>
              </w:tabs>
              <w:spacing w:line="264" w:lineRule="auto"/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6513F" w14:textId="2C1EA339" w:rsidR="00C379C7" w:rsidRPr="00180C7A" w:rsidRDefault="00180C7A" w:rsidP="001612A3">
            <w:pPr>
              <w:tabs>
                <w:tab w:val="left" w:pos="-58"/>
                <w:tab w:val="left" w:pos="86"/>
                <w:tab w:val="left" w:pos="540"/>
              </w:tabs>
              <w:spacing w:after="120" w:line="264" w:lineRule="auto"/>
              <w:ind w:left="-3" w:hanging="1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</w:pPr>
            <w:r w:rsidRPr="00180C7A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Աշխատասենյակների և տարածքի  մաքրության, համար անհրաժեշտ մաքրիչ, հիգենիկ նյութեր  լուսավորության համար անհրաժեշտ  պարագաներ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CCDA" w14:textId="77777777" w:rsidR="00C379C7" w:rsidRPr="007E525A" w:rsidRDefault="00C379C7" w:rsidP="001612A3">
            <w:pPr>
              <w:tabs>
                <w:tab w:val="left" w:pos="-58"/>
                <w:tab w:val="left" w:pos="86"/>
                <w:tab w:val="left" w:pos="540"/>
              </w:tabs>
              <w:spacing w:line="264" w:lineRule="auto"/>
              <w:jc w:val="center"/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val="hy-AM"/>
              </w:rPr>
            </w:pPr>
          </w:p>
        </w:tc>
      </w:tr>
      <w:tr w:rsidR="00C379C7" w:rsidRPr="00227A1B" w14:paraId="4BBF57D1" w14:textId="77777777" w:rsidTr="008F420D">
        <w:trPr>
          <w:trHeight w:val="80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1EC515" w14:textId="77777777" w:rsidR="00C379C7" w:rsidRPr="007E525A" w:rsidRDefault="00C379C7" w:rsidP="001612A3">
            <w:pPr>
              <w:tabs>
                <w:tab w:val="left" w:pos="-58"/>
                <w:tab w:val="left" w:pos="86"/>
                <w:tab w:val="left" w:pos="540"/>
              </w:tabs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7B7B6A" w14:textId="77777777" w:rsidR="00C379C7" w:rsidRPr="00180C7A" w:rsidRDefault="00C379C7" w:rsidP="001612A3">
            <w:pPr>
              <w:tabs>
                <w:tab w:val="left" w:pos="-58"/>
                <w:tab w:val="left" w:pos="86"/>
                <w:tab w:val="left" w:pos="540"/>
              </w:tabs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3A619C" w14:textId="77777777" w:rsidR="00C379C7" w:rsidRPr="007E525A" w:rsidRDefault="00C379C7" w:rsidP="001612A3">
            <w:pPr>
              <w:tabs>
                <w:tab w:val="left" w:pos="-58"/>
                <w:tab w:val="left" w:pos="86"/>
                <w:tab w:val="left" w:pos="540"/>
              </w:tabs>
              <w:spacing w:line="264" w:lineRule="auto"/>
              <w:jc w:val="center"/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val="hy-AM"/>
              </w:rPr>
            </w:pPr>
          </w:p>
        </w:tc>
      </w:tr>
      <w:tr w:rsidR="00C379C7" w:rsidRPr="007E525A" w14:paraId="06D6B891" w14:textId="77777777" w:rsidTr="008F420D">
        <w:trPr>
          <w:trHeight w:val="387"/>
        </w:trPr>
        <w:tc>
          <w:tcPr>
            <w:tcW w:w="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C4F8" w14:textId="77777777" w:rsidR="00C379C7" w:rsidRPr="007E525A" w:rsidRDefault="00C379C7" w:rsidP="001612A3">
            <w:pPr>
              <w:tabs>
                <w:tab w:val="left" w:pos="-58"/>
                <w:tab w:val="left" w:pos="86"/>
                <w:tab w:val="left" w:pos="540"/>
              </w:tabs>
              <w:spacing w:line="264" w:lineRule="auto"/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val="hy-AM"/>
              </w:rPr>
            </w:pPr>
            <w:r w:rsidRPr="007E525A"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val="hy-AM"/>
              </w:rPr>
              <w:t>2.8.3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921FB" w14:textId="77777777" w:rsidR="00C379C7" w:rsidRPr="00180C7A" w:rsidRDefault="00C379C7" w:rsidP="001612A3">
            <w:pPr>
              <w:tabs>
                <w:tab w:val="left" w:pos="-58"/>
                <w:tab w:val="left" w:pos="86"/>
                <w:tab w:val="left" w:pos="540"/>
              </w:tabs>
              <w:spacing w:line="264" w:lineRule="auto"/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</w:pPr>
            <w:r w:rsidRPr="00180C7A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Հատուկ նպատակային նյութեր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96364" w14:textId="1AA066CD" w:rsidR="00C379C7" w:rsidRPr="00EA0007" w:rsidRDefault="00EA0007" w:rsidP="001612A3">
            <w:pPr>
              <w:tabs>
                <w:tab w:val="left" w:pos="-58"/>
                <w:tab w:val="left" w:pos="86"/>
                <w:tab w:val="left" w:pos="540"/>
              </w:tabs>
              <w:spacing w:line="264" w:lineRule="auto"/>
              <w:jc w:val="center"/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</w:rPr>
              <w:t>250.0</w:t>
            </w:r>
          </w:p>
        </w:tc>
      </w:tr>
      <w:tr w:rsidR="00C379C7" w:rsidRPr="00227A1B" w14:paraId="465C8112" w14:textId="77777777" w:rsidTr="008F420D">
        <w:trPr>
          <w:trHeight w:val="558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33FDB" w14:textId="77777777" w:rsidR="00C379C7" w:rsidRPr="007E525A" w:rsidRDefault="00C379C7" w:rsidP="001612A3">
            <w:pPr>
              <w:tabs>
                <w:tab w:val="left" w:pos="-58"/>
                <w:tab w:val="left" w:pos="86"/>
                <w:tab w:val="left" w:pos="540"/>
              </w:tabs>
              <w:spacing w:line="264" w:lineRule="auto"/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A2B4" w14:textId="6A81FF6B" w:rsidR="00C379C7" w:rsidRPr="00180C7A" w:rsidRDefault="00180C7A" w:rsidP="001612A3">
            <w:pPr>
              <w:tabs>
                <w:tab w:val="left" w:pos="-58"/>
                <w:tab w:val="left" w:pos="86"/>
                <w:tab w:val="left" w:pos="540"/>
              </w:tabs>
              <w:spacing w:line="264" w:lineRule="auto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</w:pPr>
            <w:r w:rsidRPr="00180C7A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Ընթացիկ վերանորոգման աշխատանքներ կատարելու համար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FADD4" w14:textId="77777777" w:rsidR="00C379C7" w:rsidRPr="007E525A" w:rsidRDefault="00C379C7" w:rsidP="001612A3">
            <w:pPr>
              <w:tabs>
                <w:tab w:val="left" w:pos="-58"/>
                <w:tab w:val="left" w:pos="86"/>
                <w:tab w:val="left" w:pos="540"/>
              </w:tabs>
              <w:spacing w:line="264" w:lineRule="auto"/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val="hy-AM"/>
              </w:rPr>
            </w:pPr>
          </w:p>
        </w:tc>
      </w:tr>
      <w:tr w:rsidR="00C379C7" w:rsidRPr="00227A1B" w14:paraId="6632BFE0" w14:textId="77777777" w:rsidTr="008F420D">
        <w:trPr>
          <w:trHeight w:val="284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D06E52" w14:textId="77777777" w:rsidR="00C379C7" w:rsidRPr="007E525A" w:rsidRDefault="00C379C7" w:rsidP="001612A3">
            <w:pPr>
              <w:tabs>
                <w:tab w:val="left" w:pos="-58"/>
                <w:tab w:val="left" w:pos="86"/>
                <w:tab w:val="left" w:pos="540"/>
              </w:tabs>
              <w:spacing w:line="264" w:lineRule="auto"/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253761" w14:textId="77777777" w:rsidR="00C379C7" w:rsidRPr="00180C7A" w:rsidRDefault="00C379C7" w:rsidP="001612A3">
            <w:pPr>
              <w:tabs>
                <w:tab w:val="left" w:pos="-58"/>
                <w:tab w:val="left" w:pos="86"/>
                <w:tab w:val="left" w:pos="540"/>
              </w:tabs>
              <w:spacing w:line="264" w:lineRule="auto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CA33D2" w14:textId="77777777" w:rsidR="00C379C7" w:rsidRPr="007E525A" w:rsidRDefault="00C379C7" w:rsidP="001612A3">
            <w:pPr>
              <w:tabs>
                <w:tab w:val="left" w:pos="-58"/>
                <w:tab w:val="left" w:pos="86"/>
                <w:tab w:val="left" w:pos="540"/>
              </w:tabs>
              <w:spacing w:line="264" w:lineRule="auto"/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val="hy-AM"/>
              </w:rPr>
            </w:pPr>
          </w:p>
        </w:tc>
      </w:tr>
      <w:tr w:rsidR="00180C7A" w:rsidRPr="00180C7A" w14:paraId="1818564A" w14:textId="77777777" w:rsidTr="001612A3">
        <w:trPr>
          <w:trHeight w:val="263"/>
        </w:trPr>
        <w:tc>
          <w:tcPr>
            <w:tcW w:w="99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AACEA" w14:textId="453359C7" w:rsidR="00180C7A" w:rsidRPr="00180C7A" w:rsidRDefault="00180C7A" w:rsidP="001612A3">
            <w:pPr>
              <w:tabs>
                <w:tab w:val="left" w:pos="-58"/>
                <w:tab w:val="left" w:pos="86"/>
                <w:tab w:val="left" w:pos="540"/>
              </w:tabs>
              <w:spacing w:line="264" w:lineRule="auto"/>
              <w:jc w:val="center"/>
              <w:rPr>
                <w:rFonts w:ascii="GHEA Grapalat" w:hAnsi="GHEA Grapalat" w:cs="Calibri"/>
                <w:b/>
                <w:i/>
                <w:iCs/>
                <w:color w:val="000000"/>
                <w:sz w:val="18"/>
                <w:szCs w:val="22"/>
                <w:lang w:val="hy-AM"/>
              </w:rPr>
            </w:pPr>
            <w:r>
              <w:rPr>
                <w:rFonts w:ascii="GHEA Grapalat" w:hAnsi="GHEA Grapalat" w:cs="Calibri"/>
                <w:b/>
                <w:i/>
                <w:iCs/>
                <w:color w:val="000000"/>
                <w:sz w:val="18"/>
                <w:szCs w:val="22"/>
                <w:lang w:val="hy-AM"/>
              </w:rPr>
              <w:t xml:space="preserve">2․6 </w:t>
            </w:r>
            <w:r w:rsidRPr="00180C7A">
              <w:rPr>
                <w:rFonts w:ascii="GHEA Grapalat" w:hAnsi="GHEA Grapalat" w:cs="Calibri"/>
                <w:b/>
                <w:i/>
                <w:iCs/>
                <w:color w:val="000000"/>
                <w:sz w:val="18"/>
                <w:szCs w:val="22"/>
                <w:lang w:val="hy-AM"/>
              </w:rPr>
              <w:t>ԱՂԲԱՀԱՆՈՒԹՅՈՒՆ</w:t>
            </w:r>
          </w:p>
        </w:tc>
      </w:tr>
      <w:tr w:rsidR="00BE2E1C" w:rsidRPr="00BE2E1C" w14:paraId="19C7F691" w14:textId="77777777" w:rsidTr="008F420D">
        <w:trPr>
          <w:trHeight w:val="263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01A2" w14:textId="77777777" w:rsidR="00BE2E1C" w:rsidRPr="007E525A" w:rsidRDefault="00BE2E1C" w:rsidP="001612A3">
            <w:pPr>
              <w:tabs>
                <w:tab w:val="left" w:pos="-58"/>
                <w:tab w:val="left" w:pos="86"/>
                <w:tab w:val="left" w:pos="540"/>
              </w:tabs>
              <w:spacing w:line="264" w:lineRule="auto"/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973E" w14:textId="12E484AB" w:rsidR="00BE2E1C" w:rsidRPr="00BE2E1C" w:rsidRDefault="00BE2E1C" w:rsidP="001612A3">
            <w:pPr>
              <w:tabs>
                <w:tab w:val="left" w:pos="-58"/>
                <w:tab w:val="left" w:pos="86"/>
                <w:tab w:val="left" w:pos="540"/>
              </w:tabs>
              <w:spacing w:line="264" w:lineRule="auto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</w:pPr>
            <w:r w:rsidRPr="00BE2E1C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 xml:space="preserve"> Ամսական դրույքաչափ՝ 1 քառ.մետրի համար 18 դրամի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DF4DF" w14:textId="3EB8D4C0" w:rsidR="00BE2E1C" w:rsidRPr="007E525A" w:rsidRDefault="00BE2E1C" w:rsidP="001612A3">
            <w:pPr>
              <w:tabs>
                <w:tab w:val="left" w:pos="-58"/>
                <w:tab w:val="left" w:pos="86"/>
                <w:tab w:val="left" w:pos="540"/>
              </w:tabs>
              <w:spacing w:line="264" w:lineRule="auto"/>
              <w:jc w:val="center"/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val="hy-AM"/>
              </w:rPr>
              <w:t>429,6</w:t>
            </w:r>
          </w:p>
        </w:tc>
      </w:tr>
      <w:tr w:rsidR="00BE2E1C" w:rsidRPr="00227A1B" w14:paraId="20DBFACE" w14:textId="77777777" w:rsidTr="008F420D">
        <w:trPr>
          <w:trHeight w:val="263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BB3AE" w14:textId="77777777" w:rsidR="00BE2E1C" w:rsidRPr="007E525A" w:rsidRDefault="00BE2E1C" w:rsidP="001612A3">
            <w:pPr>
              <w:tabs>
                <w:tab w:val="left" w:pos="-58"/>
                <w:tab w:val="left" w:pos="86"/>
                <w:tab w:val="left" w:pos="540"/>
              </w:tabs>
              <w:spacing w:line="264" w:lineRule="auto"/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014F" w14:textId="2C645C48" w:rsidR="00BE2E1C" w:rsidRPr="00BE2E1C" w:rsidRDefault="00BE2E1C" w:rsidP="001612A3">
            <w:pPr>
              <w:tabs>
                <w:tab w:val="left" w:pos="-58"/>
                <w:tab w:val="left" w:pos="86"/>
                <w:tab w:val="left" w:pos="540"/>
              </w:tabs>
              <w:spacing w:line="264" w:lineRule="auto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</w:pPr>
            <w:r w:rsidRPr="00BE2E1C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1988,9 քառ</w:t>
            </w:r>
            <w:r w:rsidRPr="00BE2E1C">
              <w:rPr>
                <w:rFonts w:ascii="Cambria Math" w:hAnsi="Cambria Math" w:cs="Cambria Math"/>
                <w:i/>
                <w:iCs/>
                <w:color w:val="000000"/>
                <w:sz w:val="20"/>
                <w:szCs w:val="20"/>
                <w:lang w:val="hy-AM"/>
              </w:rPr>
              <w:t>․</w:t>
            </w:r>
            <w:r w:rsidRPr="00BE2E1C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 xml:space="preserve"> մ x18դրամ=35800x12ամիս=429600դրամ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43181" w14:textId="77777777" w:rsidR="00BE2E1C" w:rsidRPr="007E525A" w:rsidRDefault="00BE2E1C" w:rsidP="001612A3">
            <w:pPr>
              <w:tabs>
                <w:tab w:val="left" w:pos="-58"/>
                <w:tab w:val="left" w:pos="86"/>
                <w:tab w:val="left" w:pos="540"/>
              </w:tabs>
              <w:spacing w:line="264" w:lineRule="auto"/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val="hy-AM"/>
              </w:rPr>
            </w:pPr>
          </w:p>
        </w:tc>
      </w:tr>
    </w:tbl>
    <w:p w14:paraId="78B32115" w14:textId="77777777" w:rsidR="00C379C7" w:rsidRPr="00180C7A" w:rsidRDefault="00C379C7" w:rsidP="00C379C7">
      <w:pPr>
        <w:tabs>
          <w:tab w:val="left" w:pos="-58"/>
          <w:tab w:val="left" w:pos="86"/>
          <w:tab w:val="left" w:pos="540"/>
        </w:tabs>
        <w:spacing w:after="120" w:line="264" w:lineRule="auto"/>
        <w:ind w:left="-3" w:hanging="1"/>
        <w:rPr>
          <w:rFonts w:ascii="GHEA Grapalat" w:hAnsi="GHEA Grapalat" w:cs="Calibri"/>
          <w:b/>
          <w:i/>
          <w:iCs/>
          <w:color w:val="000000"/>
          <w:sz w:val="22"/>
          <w:szCs w:val="22"/>
          <w:lang w:val="hy-AM"/>
        </w:rPr>
      </w:pPr>
    </w:p>
    <w:p w14:paraId="0CD6CCA0" w14:textId="2C799059" w:rsidR="00BE2E1C" w:rsidRPr="003B00F7" w:rsidRDefault="00D25B27" w:rsidP="0089155F">
      <w:pPr>
        <w:tabs>
          <w:tab w:val="left" w:pos="-58"/>
          <w:tab w:val="left" w:pos="90"/>
          <w:tab w:val="left" w:pos="540"/>
        </w:tabs>
        <w:spacing w:line="264" w:lineRule="auto"/>
        <w:rPr>
          <w:rFonts w:ascii="GHEA Grapalat" w:hAnsi="GHEA Grapalat" w:cs="Sylfaen"/>
          <w:b/>
          <w:lang w:val="hy-AM" w:eastAsia="ru-RU"/>
        </w:rPr>
      </w:pPr>
      <w:r w:rsidRPr="00807DFF">
        <w:rPr>
          <w:rFonts w:ascii="GHEA Grapalat" w:hAnsi="GHEA Grapalat" w:cs="Sylfaen"/>
          <w:b/>
          <w:sz w:val="20"/>
          <w:szCs w:val="20"/>
          <w:lang w:val="hy-AM"/>
        </w:rPr>
        <w:t xml:space="preserve">                                    </w:t>
      </w:r>
      <w:r w:rsidR="00BE2E1C" w:rsidRPr="00DD50E3">
        <w:rPr>
          <w:rFonts w:ascii="GHEA Grapalat" w:hAnsi="GHEA Grapalat" w:cs="Sylfaen"/>
          <w:b/>
          <w:lang w:val="hy-AM" w:eastAsia="ru-RU"/>
        </w:rPr>
        <w:t xml:space="preserve">                    </w:t>
      </w:r>
      <w:r w:rsidR="00BE2E1C">
        <w:rPr>
          <w:rFonts w:ascii="GHEA Grapalat" w:hAnsi="GHEA Grapalat" w:cs="Sylfaen"/>
          <w:b/>
          <w:lang w:val="hy-AM" w:eastAsia="ru-RU"/>
        </w:rPr>
        <w:t xml:space="preserve"> ԱՄՓՈՓ ՏԵՂԵԿԱԳԻՐ</w:t>
      </w:r>
      <w:r w:rsidR="00BE2E1C" w:rsidRPr="003B00F7">
        <w:rPr>
          <w:rFonts w:ascii="GHEA Grapalat" w:hAnsi="GHEA Grapalat" w:cs="Sylfaen"/>
          <w:b/>
          <w:lang w:val="hy-AM" w:eastAsia="ru-RU"/>
        </w:rPr>
        <w:t xml:space="preserve">                                               </w:t>
      </w:r>
    </w:p>
    <w:p w14:paraId="2774C8B4" w14:textId="77777777" w:rsidR="00BE2E1C" w:rsidRDefault="00BE2E1C" w:rsidP="00BE2E1C">
      <w:pPr>
        <w:tabs>
          <w:tab w:val="left" w:pos="284"/>
        </w:tabs>
        <w:spacing w:line="276" w:lineRule="auto"/>
        <w:ind w:left="284"/>
        <w:jc w:val="center"/>
        <w:rPr>
          <w:rFonts w:ascii="GHEA Grapalat" w:eastAsiaTheme="minorHAnsi" w:hAnsi="GHEA Grapalat" w:cs="Sylfaen"/>
          <w:b/>
          <w:sz w:val="22"/>
          <w:lang w:val="hy-AM"/>
        </w:rPr>
      </w:pPr>
      <w:r w:rsidRPr="007233B2">
        <w:rPr>
          <w:rFonts w:ascii="GHEA Grapalat" w:eastAsiaTheme="minorHAnsi" w:hAnsi="GHEA Grapalat" w:cs="Sylfaen"/>
          <w:b/>
          <w:sz w:val="22"/>
          <w:lang w:val="hy-AM"/>
        </w:rPr>
        <w:t xml:space="preserve">ԱՇԽԱՏԱՆՔՆԵՐԻ ԿԱՏԱՐՄԱՆ ՀԱՄԱՐ ԱՆՀՐԱԺԵՇՏ ԾԱԽՍԱՅԻՆ </w:t>
      </w:r>
    </w:p>
    <w:p w14:paraId="46446C2B" w14:textId="77777777" w:rsidR="00BE2E1C" w:rsidRDefault="00BE2E1C" w:rsidP="00BE2E1C">
      <w:pPr>
        <w:tabs>
          <w:tab w:val="left" w:pos="284"/>
        </w:tabs>
        <w:spacing w:line="276" w:lineRule="auto"/>
        <w:rPr>
          <w:rFonts w:ascii="GHEA Grapalat" w:eastAsiaTheme="minorHAnsi" w:hAnsi="GHEA Grapalat" w:cs="Sylfaen"/>
          <w:b/>
          <w:sz w:val="22"/>
          <w:lang w:val="hy-AM"/>
        </w:rPr>
      </w:pPr>
      <w:r>
        <w:rPr>
          <w:rFonts w:ascii="GHEA Grapalat" w:eastAsiaTheme="minorHAnsi" w:hAnsi="GHEA Grapalat" w:cs="Sylfaen"/>
          <w:b/>
          <w:sz w:val="22"/>
          <w:lang w:val="hy-AM"/>
        </w:rPr>
        <w:t xml:space="preserve">                                              </w:t>
      </w:r>
      <w:r w:rsidRPr="007233B2">
        <w:rPr>
          <w:rFonts w:ascii="GHEA Grapalat" w:eastAsiaTheme="minorHAnsi" w:hAnsi="GHEA Grapalat" w:cs="Sylfaen"/>
          <w:b/>
          <w:sz w:val="22"/>
          <w:lang w:val="hy-AM"/>
        </w:rPr>
        <w:t>ՊԱՐՏԱՎՈՐՈՒԹՅՈՒՆՆԵՐ</w:t>
      </w:r>
      <w:r>
        <w:rPr>
          <w:rFonts w:ascii="GHEA Grapalat" w:eastAsiaTheme="minorHAnsi" w:hAnsi="GHEA Grapalat" w:cs="Sylfaen"/>
          <w:b/>
          <w:sz w:val="22"/>
          <w:lang w:val="hy-AM"/>
        </w:rPr>
        <w:t>Ի</w:t>
      </w:r>
    </w:p>
    <w:p w14:paraId="33D9EA17" w14:textId="77777777" w:rsidR="008F420D" w:rsidRDefault="008F420D" w:rsidP="00BE2E1C">
      <w:pPr>
        <w:tabs>
          <w:tab w:val="left" w:pos="284"/>
        </w:tabs>
        <w:spacing w:line="276" w:lineRule="auto"/>
        <w:rPr>
          <w:rFonts w:ascii="GHEA Grapalat" w:eastAsiaTheme="minorHAnsi" w:hAnsi="GHEA Grapalat" w:cs="Sylfaen"/>
          <w:b/>
          <w:sz w:val="22"/>
          <w:lang w:val="hy-AM"/>
        </w:rPr>
      </w:pPr>
    </w:p>
    <w:tbl>
      <w:tblPr>
        <w:tblW w:w="90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80"/>
        <w:gridCol w:w="3150"/>
        <w:gridCol w:w="1260"/>
        <w:gridCol w:w="1966"/>
        <w:gridCol w:w="14"/>
        <w:gridCol w:w="90"/>
        <w:gridCol w:w="1440"/>
      </w:tblGrid>
      <w:tr w:rsidR="008F420D" w:rsidRPr="008F420D" w14:paraId="5AB0B879" w14:textId="77777777" w:rsidTr="008F420D">
        <w:trPr>
          <w:trHeight w:val="105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9343" w14:textId="19135B7E" w:rsidR="008F420D" w:rsidRPr="008F420D" w:rsidRDefault="008F420D" w:rsidP="008F420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2F75" w14:textId="77777777" w:rsidR="008F420D" w:rsidRPr="008F420D" w:rsidRDefault="008F420D" w:rsidP="008F420D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</w:pPr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Բյուջետային ծախսերի տնտեսագիտական դասակարգման հոդվածի անվանումը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653D" w14:textId="77777777" w:rsidR="008F420D" w:rsidRPr="008F420D" w:rsidRDefault="008F420D" w:rsidP="008F420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Բյուջետային</w:t>
            </w:r>
            <w:proofErr w:type="spellEnd"/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հայտ</w:t>
            </w:r>
            <w:proofErr w:type="spellEnd"/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/</w:t>
            </w:r>
            <w:proofErr w:type="spellStart"/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հազ</w:t>
            </w:r>
            <w:proofErr w:type="spellEnd"/>
            <w:r w:rsidRPr="008F420D">
              <w:rPr>
                <w:rFonts w:ascii="Cambria Math" w:hAnsi="Cambria Math" w:cs="Cambria Math"/>
                <w:i/>
                <w:iCs/>
                <w:color w:val="000000"/>
                <w:sz w:val="20"/>
                <w:szCs w:val="20"/>
              </w:rPr>
              <w:t>․</w:t>
            </w:r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20D">
              <w:rPr>
                <w:rFonts w:ascii="GHEA Grapalat" w:hAnsi="GHEA Grapalat" w:cs="GHEA Grapalat"/>
                <w:i/>
                <w:iCs/>
                <w:color w:val="000000"/>
                <w:sz w:val="20"/>
                <w:szCs w:val="20"/>
              </w:rPr>
              <w:t>դրամ</w:t>
            </w:r>
            <w:proofErr w:type="spellEnd"/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/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7E73" w14:textId="77777777" w:rsidR="008F420D" w:rsidRPr="008F420D" w:rsidRDefault="008F420D" w:rsidP="008F420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Հաշվանցման ենթակա ԱԱՀ</w:t>
            </w:r>
            <w:r w:rsidRPr="008F420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hy-AM"/>
              </w:rPr>
              <w:t> </w:t>
            </w:r>
          </w:p>
        </w:tc>
      </w:tr>
      <w:tr w:rsidR="008F420D" w:rsidRPr="008F420D" w14:paraId="3D9AD23C" w14:textId="77777777" w:rsidTr="008F420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A1EAB9" w14:textId="77777777" w:rsidR="008F420D" w:rsidRPr="008F420D" w:rsidRDefault="008F420D" w:rsidP="008F420D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0"/>
                <w:szCs w:val="20"/>
              </w:rPr>
              <w:t>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B6A336" w14:textId="77777777" w:rsidR="008F420D" w:rsidRPr="008F420D" w:rsidRDefault="008F420D" w:rsidP="008F420D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A00697" w14:textId="77777777" w:rsidR="008F420D" w:rsidRPr="008F420D" w:rsidRDefault="008F420D" w:rsidP="008F420D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299CA2" w14:textId="77777777" w:rsidR="008F420D" w:rsidRPr="008F420D" w:rsidRDefault="008F420D" w:rsidP="008F420D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8F420D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6ABB28" w14:textId="77777777" w:rsidR="008F420D" w:rsidRPr="008F420D" w:rsidRDefault="008F420D" w:rsidP="008F420D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4</w:t>
            </w:r>
            <w:r w:rsidRPr="008F420D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8F420D" w:rsidRPr="008F420D" w14:paraId="77A22766" w14:textId="77777777" w:rsidTr="008F420D">
        <w:trPr>
          <w:trHeight w:val="42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266E" w14:textId="77777777" w:rsidR="008F420D" w:rsidRPr="008F420D" w:rsidRDefault="008F420D" w:rsidP="008F420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339D" w14:textId="77777777" w:rsidR="008F420D" w:rsidRPr="008F420D" w:rsidRDefault="008F420D" w:rsidP="008F420D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Աշխատանքի</w:t>
            </w:r>
            <w:proofErr w:type="spellEnd"/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վարձատրություն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C602" w14:textId="77777777" w:rsidR="008F420D" w:rsidRPr="008F420D" w:rsidRDefault="008F420D" w:rsidP="008F420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411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0880" w14:textId="5D8C5D9B" w:rsidR="008F420D" w:rsidRPr="008F420D" w:rsidRDefault="008F420D" w:rsidP="008F420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23299</w:t>
            </w:r>
            <w:r w:rsidR="00EA0007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052C" w14:textId="77777777" w:rsidR="008F420D" w:rsidRPr="008F420D" w:rsidRDefault="008F420D" w:rsidP="008F420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F420D" w:rsidRPr="008F420D" w14:paraId="315BB783" w14:textId="77777777" w:rsidTr="008F420D">
        <w:trPr>
          <w:trHeight w:val="45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59A9" w14:textId="77777777" w:rsidR="008F420D" w:rsidRPr="008F420D" w:rsidRDefault="008F420D" w:rsidP="008F420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2678F" w14:textId="77777777" w:rsidR="008F420D" w:rsidRPr="008F420D" w:rsidRDefault="008F420D" w:rsidP="008F420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Ծառայությունների</w:t>
            </w:r>
            <w:proofErr w:type="spellEnd"/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մատուցում</w:t>
            </w:r>
            <w:proofErr w:type="spellEnd"/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նյութերի</w:t>
            </w:r>
            <w:proofErr w:type="spellEnd"/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ձեռք</w:t>
            </w:r>
            <w:proofErr w:type="spellEnd"/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բերում</w:t>
            </w:r>
            <w:proofErr w:type="spellEnd"/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8F420D" w:rsidRPr="008F420D" w14:paraId="2418E7B4" w14:textId="77777777" w:rsidTr="008F420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9BD8E9" w14:textId="77777777" w:rsidR="008F420D" w:rsidRPr="008F420D" w:rsidRDefault="008F420D" w:rsidP="008F420D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DD1E96" w14:textId="77777777" w:rsidR="008F420D" w:rsidRPr="008F420D" w:rsidRDefault="008F420D" w:rsidP="008F420D">
            <w:pPr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8F420D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0"/>
                <w:szCs w:val="20"/>
              </w:rPr>
              <w:t>այդ</w:t>
            </w:r>
            <w:proofErr w:type="spellEnd"/>
            <w:r w:rsidRPr="008F420D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20D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0"/>
                <w:szCs w:val="20"/>
              </w:rPr>
              <w:t>թվում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EB4653" w14:textId="77777777" w:rsidR="008F420D" w:rsidRPr="008F420D" w:rsidRDefault="008F420D" w:rsidP="008F420D">
            <w:pPr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F58BDC" w14:textId="77777777" w:rsidR="008F420D" w:rsidRPr="008F420D" w:rsidRDefault="008F420D" w:rsidP="008F420D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03491F" w14:textId="77777777" w:rsidR="008F420D" w:rsidRPr="008F420D" w:rsidRDefault="008F420D" w:rsidP="008F420D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F420D" w:rsidRPr="008F420D" w14:paraId="15A97E24" w14:textId="77777777" w:rsidTr="008F420D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BC21" w14:textId="77777777" w:rsidR="008F420D" w:rsidRPr="008F420D" w:rsidRDefault="008F420D" w:rsidP="008F420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2,1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32B9" w14:textId="77777777" w:rsidR="008F420D" w:rsidRPr="008F420D" w:rsidRDefault="008F420D" w:rsidP="008F420D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Էներգետիկ ծառայություններ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E342" w14:textId="77777777" w:rsidR="008F420D" w:rsidRPr="008F420D" w:rsidRDefault="008F420D" w:rsidP="008F420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4212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4526" w14:textId="77777777" w:rsidR="008F420D" w:rsidRPr="008F420D" w:rsidRDefault="008F420D" w:rsidP="008F420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1,340.6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AB67" w14:textId="77777777" w:rsidR="008F420D" w:rsidRPr="008F420D" w:rsidRDefault="008F420D" w:rsidP="008F420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223.4</w:t>
            </w:r>
          </w:p>
        </w:tc>
      </w:tr>
      <w:tr w:rsidR="008F420D" w:rsidRPr="008F420D" w14:paraId="140903CC" w14:textId="77777777" w:rsidTr="008F420D">
        <w:trPr>
          <w:trHeight w:val="36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D7E3" w14:textId="77777777" w:rsidR="008F420D" w:rsidRPr="008F420D" w:rsidRDefault="008F420D" w:rsidP="008F420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2,2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EAC5" w14:textId="77777777" w:rsidR="008F420D" w:rsidRPr="008F420D" w:rsidRDefault="008F420D" w:rsidP="008F420D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Կոմունալ ծառայություններ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5018" w14:textId="77777777" w:rsidR="008F420D" w:rsidRPr="008F420D" w:rsidRDefault="008F420D" w:rsidP="008F420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4213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A253" w14:textId="77777777" w:rsidR="008F420D" w:rsidRPr="008F420D" w:rsidRDefault="008F420D" w:rsidP="008F420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80.0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42CA" w14:textId="77777777" w:rsidR="008F420D" w:rsidRPr="008F420D" w:rsidRDefault="008F420D" w:rsidP="008F420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13.3</w:t>
            </w:r>
          </w:p>
        </w:tc>
      </w:tr>
      <w:tr w:rsidR="008F420D" w:rsidRPr="008F420D" w14:paraId="0AA322A4" w14:textId="77777777" w:rsidTr="008F420D">
        <w:trPr>
          <w:trHeight w:val="6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565E" w14:textId="77777777" w:rsidR="008F420D" w:rsidRPr="008F420D" w:rsidRDefault="008F420D" w:rsidP="008F420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22E7" w14:textId="77777777" w:rsidR="008F420D" w:rsidRPr="008F420D" w:rsidRDefault="008F420D" w:rsidP="008F420D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Կապի ծառայություն ծառայություններ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A7BA" w14:textId="77777777" w:rsidR="008F420D" w:rsidRPr="008F420D" w:rsidRDefault="008F420D" w:rsidP="008F420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4214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39B3" w14:textId="77777777" w:rsidR="008F420D" w:rsidRPr="008F420D" w:rsidRDefault="008F420D" w:rsidP="008F420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216.0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6B88" w14:textId="77777777" w:rsidR="008F420D" w:rsidRPr="008F420D" w:rsidRDefault="008F420D" w:rsidP="008F420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36.00</w:t>
            </w:r>
          </w:p>
        </w:tc>
      </w:tr>
      <w:tr w:rsidR="008F420D" w:rsidRPr="008F420D" w14:paraId="6AE5B991" w14:textId="77777777" w:rsidTr="008F420D">
        <w:trPr>
          <w:trHeight w:val="10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A613" w14:textId="77777777" w:rsidR="008F420D" w:rsidRPr="008F420D" w:rsidRDefault="008F420D" w:rsidP="008F420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2.4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FF18" w14:textId="77777777" w:rsidR="008F420D" w:rsidRPr="008F420D" w:rsidRDefault="008F420D" w:rsidP="008F420D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Մեքենաների և սարքավորումների ընթացիկ նորոգում և պահպանում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0D89" w14:textId="77777777" w:rsidR="008F420D" w:rsidRPr="008F420D" w:rsidRDefault="008F420D" w:rsidP="008F420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4252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4E76" w14:textId="77777777" w:rsidR="008F420D" w:rsidRPr="008F420D" w:rsidRDefault="008F420D" w:rsidP="008F420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36.0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CAEE" w14:textId="77777777" w:rsidR="008F420D" w:rsidRPr="008F420D" w:rsidRDefault="008F420D" w:rsidP="008F420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hy-AM"/>
              </w:rPr>
              <w:t> </w:t>
            </w:r>
          </w:p>
        </w:tc>
      </w:tr>
      <w:tr w:rsidR="008F420D" w:rsidRPr="008F420D" w14:paraId="614457C5" w14:textId="77777777" w:rsidTr="008F420D">
        <w:trPr>
          <w:trHeight w:val="63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D6DB" w14:textId="77777777" w:rsidR="008F420D" w:rsidRPr="008F420D" w:rsidRDefault="008F420D" w:rsidP="008F420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5611" w14:textId="77777777" w:rsidR="008F420D" w:rsidRPr="008F420D" w:rsidRDefault="008F420D" w:rsidP="008F420D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Գրասենյակային նյութեր  և հագուստ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A118" w14:textId="77777777" w:rsidR="008F420D" w:rsidRPr="008F420D" w:rsidRDefault="008F420D" w:rsidP="008F420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4261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E42B" w14:textId="77777777" w:rsidR="008F420D" w:rsidRPr="008F420D" w:rsidRDefault="008F420D" w:rsidP="008F420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65.0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2647" w14:textId="77777777" w:rsidR="008F420D" w:rsidRPr="008F420D" w:rsidRDefault="008F420D" w:rsidP="008F420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10.8</w:t>
            </w:r>
          </w:p>
        </w:tc>
      </w:tr>
      <w:tr w:rsidR="008F420D" w:rsidRPr="008F420D" w14:paraId="70F6E03C" w14:textId="77777777" w:rsidTr="008F420D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0293" w14:textId="77777777" w:rsidR="008F420D" w:rsidRPr="008F420D" w:rsidRDefault="008F420D" w:rsidP="008F420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2.6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8B5C" w14:textId="77777777" w:rsidR="008F420D" w:rsidRPr="008F420D" w:rsidRDefault="008F420D" w:rsidP="008F420D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Տրանսպորտային նյութեր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069D" w14:textId="77777777" w:rsidR="008F420D" w:rsidRPr="008F420D" w:rsidRDefault="008F420D" w:rsidP="008F420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4264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85BC" w14:textId="77777777" w:rsidR="008F420D" w:rsidRPr="008F420D" w:rsidRDefault="008F420D" w:rsidP="008F420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103.0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5453" w14:textId="77777777" w:rsidR="008F420D" w:rsidRPr="008F420D" w:rsidRDefault="008F420D" w:rsidP="008F420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hy-AM"/>
              </w:rPr>
              <w:t> </w:t>
            </w:r>
          </w:p>
        </w:tc>
      </w:tr>
      <w:tr w:rsidR="008F420D" w:rsidRPr="008F420D" w14:paraId="2DB88764" w14:textId="77777777" w:rsidTr="008F420D">
        <w:trPr>
          <w:trHeight w:val="7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4B91" w14:textId="77777777" w:rsidR="008F420D" w:rsidRPr="008F420D" w:rsidRDefault="008F420D" w:rsidP="008F420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2.7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D790" w14:textId="77777777" w:rsidR="008F420D" w:rsidRPr="008F420D" w:rsidRDefault="008F420D" w:rsidP="008F420D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Կենցաղային և հանրային սննդի նյութեր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79A5" w14:textId="77777777" w:rsidR="008F420D" w:rsidRPr="008F420D" w:rsidRDefault="008F420D" w:rsidP="008F420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4267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699C" w14:textId="77777777" w:rsidR="008F420D" w:rsidRPr="008F420D" w:rsidRDefault="008F420D" w:rsidP="008F420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250.0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6821" w14:textId="77777777" w:rsidR="008F420D" w:rsidRPr="008F420D" w:rsidRDefault="008F420D" w:rsidP="008F420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30.8</w:t>
            </w:r>
          </w:p>
        </w:tc>
      </w:tr>
      <w:tr w:rsidR="008F420D" w:rsidRPr="008F420D" w14:paraId="6531F217" w14:textId="77777777" w:rsidTr="008F420D">
        <w:trPr>
          <w:trHeight w:val="6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D328" w14:textId="77777777" w:rsidR="008F420D" w:rsidRPr="008F420D" w:rsidRDefault="008F420D" w:rsidP="008F420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2.8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7879" w14:textId="77777777" w:rsidR="008F420D" w:rsidRPr="008F420D" w:rsidRDefault="008F420D" w:rsidP="008F420D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 xml:space="preserve">Հատուկ նպատակային նյութեր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BD16" w14:textId="77777777" w:rsidR="008F420D" w:rsidRPr="008F420D" w:rsidRDefault="008F420D" w:rsidP="008F420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4269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A3AD" w14:textId="77777777" w:rsidR="008F420D" w:rsidRPr="008F420D" w:rsidRDefault="008F420D" w:rsidP="008F420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250.0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DD8C" w14:textId="77777777" w:rsidR="008F420D" w:rsidRPr="008F420D" w:rsidRDefault="008F420D" w:rsidP="008F420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48.7</w:t>
            </w:r>
          </w:p>
        </w:tc>
      </w:tr>
      <w:tr w:rsidR="008F420D" w:rsidRPr="008F420D" w14:paraId="06AB84D6" w14:textId="77777777" w:rsidTr="008F420D">
        <w:trPr>
          <w:trHeight w:val="530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93490D" w14:textId="5EF6E7DB" w:rsidR="008F420D" w:rsidRPr="008F420D" w:rsidRDefault="008F420D" w:rsidP="008F420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Ընդամենը</w:t>
            </w:r>
            <w:proofErr w:type="spellEnd"/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ծառայությունների</w:t>
            </w:r>
            <w:proofErr w:type="spellEnd"/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մատուցում</w:t>
            </w:r>
            <w:proofErr w:type="spellEnd"/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նյութերի</w:t>
            </w:r>
            <w:proofErr w:type="spellEnd"/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ձեռք</w:t>
            </w:r>
            <w:proofErr w:type="spellEnd"/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բերում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665216" w14:textId="77777777" w:rsidR="008F420D" w:rsidRPr="008F420D" w:rsidRDefault="008F420D" w:rsidP="008F420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E67F215" w14:textId="77777777" w:rsidR="008F420D" w:rsidRPr="008F420D" w:rsidRDefault="008F420D" w:rsidP="008F420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2,340.6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BECC2B" w14:textId="77777777" w:rsidR="008F420D" w:rsidRPr="008F420D" w:rsidRDefault="008F420D" w:rsidP="008F420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363.0</w:t>
            </w:r>
          </w:p>
        </w:tc>
      </w:tr>
      <w:tr w:rsidR="008F420D" w:rsidRPr="008F420D" w14:paraId="4846F969" w14:textId="77777777" w:rsidTr="008F420D">
        <w:trPr>
          <w:trHeight w:val="7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B8D7" w14:textId="77777777" w:rsidR="008F420D" w:rsidRPr="008F420D" w:rsidRDefault="008F420D" w:rsidP="008F420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0BA9" w14:textId="77777777" w:rsidR="008F420D" w:rsidRPr="008F420D" w:rsidRDefault="008F420D" w:rsidP="008F420D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Պարտադիր</w:t>
            </w:r>
            <w:proofErr w:type="spellEnd"/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վճարներ</w:t>
            </w:r>
            <w:proofErr w:type="spellEnd"/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Աղբահանության</w:t>
            </w:r>
            <w:proofErr w:type="spellEnd"/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վճար</w:t>
            </w:r>
            <w:proofErr w:type="spellEnd"/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4077" w14:textId="77777777" w:rsidR="008F420D" w:rsidRPr="008F420D" w:rsidRDefault="008F420D" w:rsidP="008F420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4823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E8A0" w14:textId="77777777" w:rsidR="008F420D" w:rsidRPr="008F420D" w:rsidRDefault="008F420D" w:rsidP="008F420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429.6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2254" w14:textId="77777777" w:rsidR="008F420D" w:rsidRPr="008F420D" w:rsidRDefault="008F420D" w:rsidP="008F420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F420D" w:rsidRPr="008F420D" w14:paraId="1BBB5F0A" w14:textId="77777777" w:rsidTr="008F420D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0596" w14:textId="77777777" w:rsidR="008F420D" w:rsidRPr="008F420D" w:rsidRDefault="008F420D" w:rsidP="008F420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4088" w14:textId="77777777" w:rsidR="008F420D" w:rsidRPr="008F420D" w:rsidRDefault="008F420D" w:rsidP="008F420D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Այլ</w:t>
            </w:r>
            <w:proofErr w:type="spellEnd"/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ծախսեր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709C" w14:textId="77777777" w:rsidR="008F420D" w:rsidRPr="008F420D" w:rsidRDefault="008F420D" w:rsidP="008F420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4861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C3EC" w14:textId="77777777" w:rsidR="008F420D" w:rsidRPr="008F420D" w:rsidRDefault="008F420D" w:rsidP="008F420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50.0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17DE" w14:textId="77777777" w:rsidR="008F420D" w:rsidRPr="008F420D" w:rsidRDefault="008F420D" w:rsidP="008F420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F420D" w:rsidRPr="008F420D" w14:paraId="362B7EEE" w14:textId="77777777" w:rsidTr="008F420D">
        <w:trPr>
          <w:trHeight w:val="42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39CFBB" w14:textId="77777777" w:rsidR="008F420D" w:rsidRPr="008F420D" w:rsidRDefault="008F420D" w:rsidP="008F420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E3359E" w14:textId="77777777" w:rsidR="008F420D" w:rsidRPr="008F420D" w:rsidRDefault="008F420D" w:rsidP="008F420D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Ընդամենը</w:t>
            </w:r>
            <w:proofErr w:type="spellEnd"/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ծախսեր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8CAB77" w14:textId="77777777" w:rsidR="008F420D" w:rsidRPr="008F420D" w:rsidRDefault="008F420D" w:rsidP="008F420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49ACF7F" w14:textId="77777777" w:rsidR="008F420D" w:rsidRPr="008F420D" w:rsidRDefault="008F420D" w:rsidP="008F420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26,119.20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216F7C1" w14:textId="77777777" w:rsidR="008F420D" w:rsidRPr="008F420D" w:rsidRDefault="008F420D" w:rsidP="008F420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363.00</w:t>
            </w:r>
          </w:p>
        </w:tc>
      </w:tr>
      <w:tr w:rsidR="008F420D" w:rsidRPr="008F420D" w14:paraId="426C9BE7" w14:textId="77777777" w:rsidTr="008F420D">
        <w:trPr>
          <w:trHeight w:val="683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45CE" w14:textId="77777777" w:rsidR="008F420D" w:rsidRPr="008F420D" w:rsidRDefault="008F420D" w:rsidP="008F420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C567" w14:textId="77777777" w:rsidR="008F420D" w:rsidRPr="008F420D" w:rsidRDefault="008F420D" w:rsidP="008F420D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Հարկեր</w:t>
            </w:r>
            <w:proofErr w:type="spellEnd"/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ԱԱՀ-26119.2x20%=5223.8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EAE4" w14:textId="77777777" w:rsidR="008F420D" w:rsidRPr="008F420D" w:rsidRDefault="008F420D" w:rsidP="008F420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0AF1" w14:textId="77777777" w:rsidR="008F420D" w:rsidRPr="008F420D" w:rsidRDefault="008F420D" w:rsidP="008F420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786B" w14:textId="77777777" w:rsidR="008F420D" w:rsidRPr="008F420D" w:rsidRDefault="008F420D" w:rsidP="008F420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F420D" w:rsidRPr="008F420D" w14:paraId="25D4668E" w14:textId="77777777" w:rsidTr="008F420D">
        <w:trPr>
          <w:trHeight w:val="5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5D0A5" w14:textId="77777777" w:rsidR="008F420D" w:rsidRPr="008F420D" w:rsidRDefault="008F420D" w:rsidP="008F420D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4115" w14:textId="77777777" w:rsidR="008F420D" w:rsidRPr="008F420D" w:rsidRDefault="008F420D" w:rsidP="008F420D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ԱԱՀ-ի </w:t>
            </w:r>
            <w:proofErr w:type="spellStart"/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հաշվանցում</w:t>
            </w:r>
            <w:proofErr w:type="spellEnd"/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5223.8-363=4873.0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6EC4" w14:textId="77777777" w:rsidR="008F420D" w:rsidRPr="008F420D" w:rsidRDefault="008F420D" w:rsidP="008F420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0828" w14:textId="77777777" w:rsidR="008F420D" w:rsidRPr="008F420D" w:rsidRDefault="008F420D" w:rsidP="008F420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C4CA" w14:textId="77777777" w:rsidR="008F420D" w:rsidRPr="008F420D" w:rsidRDefault="008F420D" w:rsidP="008F420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F420D" w:rsidRPr="008F420D" w14:paraId="5D202362" w14:textId="77777777" w:rsidTr="008F420D">
        <w:trPr>
          <w:trHeight w:val="42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F2216" w14:textId="77777777" w:rsidR="008F420D" w:rsidRPr="008F420D" w:rsidRDefault="008F420D" w:rsidP="008F420D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914B" w14:textId="77777777" w:rsidR="008F420D" w:rsidRPr="008F420D" w:rsidRDefault="008F420D" w:rsidP="008F420D">
            <w:pP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Վճարում</w:t>
            </w:r>
            <w:proofErr w:type="spellEnd"/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պետ</w:t>
            </w:r>
            <w:proofErr w:type="spellEnd"/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բյուջե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A1EA" w14:textId="77777777" w:rsidR="008F420D" w:rsidRPr="008F420D" w:rsidRDefault="008F420D" w:rsidP="008F420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4822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8CA2" w14:textId="77777777" w:rsidR="008F420D" w:rsidRPr="008F420D" w:rsidRDefault="008F420D" w:rsidP="008F420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4,860.80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2227" w14:textId="77777777" w:rsidR="008F420D" w:rsidRPr="008F420D" w:rsidRDefault="008F420D" w:rsidP="008F420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F420D" w:rsidRPr="008F420D" w14:paraId="04D62CAC" w14:textId="77777777" w:rsidTr="008F420D">
        <w:trPr>
          <w:trHeight w:val="465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FA520D" w14:textId="77777777" w:rsidR="008F420D" w:rsidRPr="008F420D" w:rsidRDefault="008F420D" w:rsidP="008F420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lastRenderedPageBreak/>
              <w:t>Ընդամենը</w:t>
            </w:r>
            <w:proofErr w:type="spellEnd"/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ծառայության</w:t>
            </w:r>
            <w:proofErr w:type="spellEnd"/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արժեքը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2A8256" w14:textId="77777777" w:rsidR="008F420D" w:rsidRPr="008F420D" w:rsidRDefault="008F420D" w:rsidP="008F420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D6C6E7" w14:textId="77777777" w:rsidR="008F420D" w:rsidRPr="008F420D" w:rsidRDefault="008F420D" w:rsidP="008F420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30,980.00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996575" w14:textId="77777777" w:rsidR="008F420D" w:rsidRPr="008F420D" w:rsidRDefault="008F420D" w:rsidP="008F420D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 w:rsidRPr="008F420D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363.00</w:t>
            </w:r>
          </w:p>
        </w:tc>
      </w:tr>
    </w:tbl>
    <w:p w14:paraId="736713B4" w14:textId="621E92E3" w:rsidR="0089155F" w:rsidRPr="00CE2BFB" w:rsidRDefault="0089155F" w:rsidP="0089155F">
      <w:pPr>
        <w:pStyle w:val="BodyText2"/>
        <w:pBdr>
          <w:top w:val="single" w:sz="4" w:space="1" w:color="auto"/>
          <w:bottom w:val="single" w:sz="4" w:space="1" w:color="auto"/>
        </w:pBdr>
        <w:shd w:val="clear" w:color="auto" w:fill="002060"/>
        <w:spacing w:before="120" w:after="120" w:line="240" w:lineRule="auto"/>
        <w:ind w:firstLine="142"/>
        <w:jc w:val="left"/>
        <w:rPr>
          <w:rFonts w:ascii="GHEA Grapalat" w:hAnsi="GHEA Grapalat"/>
          <w:kern w:val="16"/>
          <w:sz w:val="22"/>
          <w:szCs w:val="22"/>
          <w:lang w:val="hy-AM"/>
        </w:rPr>
      </w:pPr>
      <w:bookmarkStart w:id="10" w:name="_Toc468281225"/>
      <w:r w:rsidRPr="00CE2BFB">
        <w:rPr>
          <w:rFonts w:ascii="GHEA Grapalat" w:hAnsi="GHEA Grapalat"/>
          <w:kern w:val="16"/>
          <w:sz w:val="22"/>
          <w:szCs w:val="22"/>
          <w:lang w:val="hy-AM"/>
        </w:rPr>
        <w:t>3. Նոր նախաձեռնությունները</w:t>
      </w:r>
      <w:bookmarkEnd w:id="10"/>
    </w:p>
    <w:p w14:paraId="546BC851" w14:textId="49F5E83B" w:rsidR="0089155F" w:rsidRPr="00A16481" w:rsidRDefault="008F420D" w:rsidP="0089155F">
      <w:pPr>
        <w:tabs>
          <w:tab w:val="left" w:pos="540"/>
        </w:tabs>
        <w:spacing w:line="276" w:lineRule="auto"/>
        <w:ind w:right="57"/>
        <w:jc w:val="both"/>
        <w:rPr>
          <w:rFonts w:ascii="GHEA Grapalat" w:hAnsi="GHEA Grapalat"/>
          <w:iCs/>
          <w:lang w:val="hy-AM"/>
        </w:rPr>
      </w:pPr>
      <w:r>
        <w:rPr>
          <w:rFonts w:ascii="GHEA Grapalat" w:hAnsi="GHEA Grapalat"/>
          <w:iCs/>
          <w:lang w:val="hy-AM"/>
        </w:rPr>
        <w:t xml:space="preserve"> </w:t>
      </w:r>
      <w:r w:rsidR="0089155F" w:rsidRPr="00A16481">
        <w:rPr>
          <w:rFonts w:ascii="GHEA Grapalat" w:hAnsi="GHEA Grapalat"/>
          <w:iCs/>
          <w:lang w:val="hy-AM"/>
        </w:rPr>
        <w:t>Նոր նախաձեռնություններ չեն նախատեսվում</w:t>
      </w:r>
    </w:p>
    <w:p w14:paraId="45F0A2DE" w14:textId="77777777" w:rsidR="0089155F" w:rsidRPr="00881CB5" w:rsidRDefault="0089155F" w:rsidP="0089155F">
      <w:pPr>
        <w:pStyle w:val="Heading1"/>
        <w:shd w:val="clear" w:color="auto" w:fill="002060"/>
        <w:rPr>
          <w:rFonts w:ascii="GHEA Grapalat" w:hAnsi="GHEA Grapalat" w:cs="Sylfaen"/>
          <w:color w:val="FFFFFF" w:themeColor="background1"/>
          <w:sz w:val="22"/>
          <w:szCs w:val="22"/>
          <w:lang w:val="hy-AM"/>
        </w:rPr>
      </w:pPr>
      <w:bookmarkStart w:id="11" w:name="_Toc125443010"/>
      <w:bookmarkStart w:id="12" w:name="_Toc125443419"/>
      <w:bookmarkStart w:id="13" w:name="_Toc23673968"/>
      <w:bookmarkStart w:id="14" w:name="_Toc61338402"/>
      <w:r w:rsidRPr="00881CB5">
        <w:rPr>
          <w:rFonts w:ascii="GHEA Grapalat" w:hAnsi="GHEA Grapalat" w:cs="Sylfaen"/>
          <w:color w:val="FFFFFF" w:themeColor="background1"/>
          <w:sz w:val="22"/>
          <w:szCs w:val="22"/>
          <w:lang w:val="hy-AM"/>
        </w:rPr>
        <w:t>4. ՈՉ ԲՅՈՒՋԵՏԱՅԻՆ ԱՂԲՅՈՒՐՆԵՐԻՑ ՍՊԱՍՎՈՂ ԵԿԱՄՈՒՏՆԵՐԸ</w:t>
      </w:r>
      <w:bookmarkEnd w:id="11"/>
      <w:bookmarkEnd w:id="12"/>
      <w:r w:rsidRPr="00881CB5">
        <w:rPr>
          <w:rFonts w:ascii="GHEA Grapalat" w:hAnsi="GHEA Grapalat" w:cs="Sylfaen"/>
          <w:color w:val="FFFFFF" w:themeColor="background1"/>
          <w:sz w:val="22"/>
          <w:szCs w:val="22"/>
          <w:lang w:val="hy-AM"/>
        </w:rPr>
        <w:t xml:space="preserve">  </w:t>
      </w:r>
      <w:bookmarkEnd w:id="13"/>
      <w:r w:rsidRPr="00881CB5">
        <w:rPr>
          <w:rFonts w:ascii="GHEA Grapalat" w:hAnsi="GHEA Grapalat" w:cs="Sylfaen"/>
          <w:color w:val="FFFFFF" w:themeColor="background1"/>
          <w:sz w:val="22"/>
          <w:szCs w:val="22"/>
          <w:lang w:val="hy-AM"/>
        </w:rPr>
        <w:t xml:space="preserve">  </w:t>
      </w:r>
      <w:bookmarkEnd w:id="14"/>
    </w:p>
    <w:p w14:paraId="3BA4F784" w14:textId="77777777" w:rsidR="0089155F" w:rsidRPr="00A16481" w:rsidRDefault="0089155F" w:rsidP="0089155F">
      <w:pPr>
        <w:tabs>
          <w:tab w:val="left" w:pos="540"/>
        </w:tabs>
        <w:spacing w:line="276" w:lineRule="auto"/>
        <w:ind w:right="57"/>
        <w:jc w:val="both"/>
        <w:rPr>
          <w:rFonts w:ascii="GHEA Grapalat" w:hAnsi="GHEA Grapalat"/>
          <w:iCs/>
          <w:lang w:val="hy-AM"/>
        </w:rPr>
      </w:pPr>
      <w:bookmarkStart w:id="15" w:name="_Toc61338403"/>
      <w:r w:rsidRPr="00BB679B">
        <w:rPr>
          <w:rFonts w:ascii="GHEA Grapalat" w:hAnsi="GHEA Grapalat"/>
          <w:iCs/>
          <w:lang w:val="hy-AM"/>
        </w:rPr>
        <w:t xml:space="preserve">Բացի պետական բյուջեից ստացվող դրամաշնորհից, </w:t>
      </w:r>
      <w:r w:rsidRPr="00A16481">
        <w:rPr>
          <w:rFonts w:ascii="GHEA Grapalat" w:hAnsi="GHEA Grapalat"/>
          <w:iCs/>
          <w:lang w:val="hy-AM"/>
        </w:rPr>
        <w:t xml:space="preserve">Կազմակերպությունը </w:t>
      </w:r>
      <w:r w:rsidRPr="00BB679B">
        <w:rPr>
          <w:rFonts w:ascii="GHEA Grapalat" w:hAnsi="GHEA Grapalat"/>
          <w:iCs/>
          <w:lang w:val="hy-AM"/>
        </w:rPr>
        <w:t>ստանում է նաև եկամուտներ ձ</w:t>
      </w:r>
      <w:r w:rsidRPr="00A16481">
        <w:rPr>
          <w:rFonts w:ascii="GHEA Grapalat" w:hAnsi="GHEA Grapalat"/>
          <w:iCs/>
          <w:lang w:val="hy-AM"/>
        </w:rPr>
        <w:t>եռնարկատիրական գործունեության  շրջա</w:t>
      </w:r>
      <w:r w:rsidRPr="00A16481">
        <w:rPr>
          <w:rFonts w:ascii="GHEA Grapalat" w:hAnsi="GHEA Grapalat"/>
          <w:iCs/>
          <w:lang w:val="hy-AM"/>
        </w:rPr>
        <w:softHyphen/>
        <w:t>նակներում.</w:t>
      </w:r>
    </w:p>
    <w:p w14:paraId="42B846C3" w14:textId="77777777" w:rsidR="0089155F" w:rsidRPr="00A16481" w:rsidRDefault="0089155F" w:rsidP="0089155F">
      <w:pPr>
        <w:tabs>
          <w:tab w:val="left" w:pos="540"/>
        </w:tabs>
        <w:spacing w:line="276" w:lineRule="auto"/>
        <w:ind w:right="57"/>
        <w:jc w:val="both"/>
        <w:rPr>
          <w:rFonts w:ascii="GHEA Grapalat" w:hAnsi="GHEA Grapalat"/>
          <w:iCs/>
          <w:lang w:val="hy-AM"/>
        </w:rPr>
      </w:pPr>
      <w:r w:rsidRPr="00A16481">
        <w:rPr>
          <w:rFonts w:ascii="GHEA Grapalat" w:hAnsi="GHEA Grapalat"/>
          <w:iCs/>
          <w:lang w:val="hy-AM"/>
        </w:rPr>
        <w:t>Պետական գույքի կառավարման կոմիտեի  տնօրինությանը հանձնված 6 շենքերում վարձակալված տարածքներին մատուցվող սպասարկման ծառայություններից, որը ուղղվում է սպասարկվող շենքերում կատարվող աշխատանքների կատարմանը                    /պահպանություն, էլեկտրաէներգիա, ջրամատակարարում, աղբահանություն, վերելակների սպասարկում, ընդհանուր օգտագործման տարածքների մաքրում, հրատապություն պահանջող ընթացիկ վերանորոգում/, վարչական ապարատի  պահպանմանը:</w:t>
      </w:r>
    </w:p>
    <w:p w14:paraId="327F8F71" w14:textId="77777777" w:rsidR="0089155F" w:rsidRPr="00A16481" w:rsidRDefault="0089155F" w:rsidP="008F420D">
      <w:pPr>
        <w:tabs>
          <w:tab w:val="left" w:pos="540"/>
        </w:tabs>
        <w:spacing w:line="276" w:lineRule="auto"/>
        <w:ind w:right="57" w:firstLine="90"/>
        <w:jc w:val="both"/>
        <w:rPr>
          <w:rFonts w:ascii="GHEA Grapalat" w:hAnsi="GHEA Grapalat"/>
          <w:iCs/>
          <w:lang w:val="hy-AM"/>
        </w:rPr>
      </w:pPr>
      <w:r w:rsidRPr="00A16481">
        <w:rPr>
          <w:rFonts w:ascii="GHEA Grapalat" w:hAnsi="GHEA Grapalat"/>
          <w:iCs/>
          <w:lang w:val="hy-AM"/>
        </w:rPr>
        <w:t xml:space="preserve">    Տարբեր բնույթի գույքի արժեքի որոշման աշխատանքերից ստացվող եկամուտներից, որոնք ուղղվում են մասնագետների աշխատանքի վարձատրության, գործուղման ծախսերի, գրասենյակային ծախսերի, վարչական ապարատի պահպանման ծախսերի կատարմանը:</w:t>
      </w:r>
    </w:p>
    <w:p w14:paraId="62AEAB67" w14:textId="77777777" w:rsidR="0089155F" w:rsidRPr="00A16481" w:rsidRDefault="0089155F" w:rsidP="008F420D">
      <w:pPr>
        <w:tabs>
          <w:tab w:val="left" w:pos="540"/>
        </w:tabs>
        <w:spacing w:line="276" w:lineRule="auto"/>
        <w:ind w:right="57" w:firstLine="90"/>
        <w:jc w:val="both"/>
        <w:rPr>
          <w:rFonts w:ascii="GHEA Grapalat" w:hAnsi="GHEA Grapalat"/>
          <w:iCs/>
          <w:lang w:val="hy-AM"/>
        </w:rPr>
      </w:pPr>
      <w:r w:rsidRPr="00A16481">
        <w:rPr>
          <w:rFonts w:ascii="GHEA Grapalat" w:hAnsi="GHEA Grapalat"/>
          <w:iCs/>
          <w:lang w:val="hy-AM"/>
        </w:rPr>
        <w:t xml:space="preserve">     Աճուրդների անցկացման ժամանակ վճարովի ծառայությունների մատուցման վճարներ որոնք ուղղվում են աճուրդների կազմակերպման հետ կապված ծախսերի կատարմանը</w:t>
      </w:r>
    </w:p>
    <w:p w14:paraId="61F287F3" w14:textId="77777777" w:rsidR="0089155F" w:rsidRDefault="0089155F" w:rsidP="008F420D">
      <w:pPr>
        <w:tabs>
          <w:tab w:val="left" w:pos="540"/>
        </w:tabs>
        <w:spacing w:line="276" w:lineRule="auto"/>
        <w:ind w:right="57" w:firstLine="90"/>
        <w:jc w:val="both"/>
        <w:rPr>
          <w:rFonts w:ascii="GHEA Grapalat" w:hAnsi="GHEA Grapalat"/>
          <w:iCs/>
          <w:lang w:val="hy-AM"/>
        </w:rPr>
      </w:pPr>
      <w:r w:rsidRPr="00A16481">
        <w:rPr>
          <w:rFonts w:ascii="GHEA Grapalat" w:hAnsi="GHEA Grapalat"/>
          <w:iCs/>
          <w:lang w:val="hy-AM"/>
        </w:rPr>
        <w:t>և Կազմակերպության կանոնադրությամբ հաստատված այլ գործառույթների կատարումից:</w:t>
      </w:r>
    </w:p>
    <w:p w14:paraId="305666F2" w14:textId="055B6D19" w:rsidR="0089155F" w:rsidRPr="00A16481" w:rsidRDefault="0089155F" w:rsidP="008F420D">
      <w:pPr>
        <w:tabs>
          <w:tab w:val="left" w:pos="540"/>
        </w:tabs>
        <w:spacing w:line="276" w:lineRule="auto"/>
        <w:ind w:right="57" w:firstLine="90"/>
        <w:jc w:val="both"/>
        <w:rPr>
          <w:rFonts w:ascii="GHEA Grapalat" w:hAnsi="GHEA Grapalat"/>
          <w:iCs/>
          <w:lang w:val="hy-AM"/>
        </w:rPr>
      </w:pPr>
      <w:r>
        <w:rPr>
          <w:rFonts w:ascii="GHEA Grapalat" w:hAnsi="GHEA Grapalat"/>
          <w:iCs/>
          <w:lang w:val="hy-AM"/>
        </w:rPr>
        <w:t>Ցուցանիշները ներկայացված են</w:t>
      </w:r>
      <w:r w:rsidRPr="00F87096">
        <w:rPr>
          <w:rFonts w:ascii="GHEA Grapalat" w:hAnsi="GHEA Grapalat" w:cs="Sylfaen"/>
          <w:b/>
          <w:bCs/>
          <w:i/>
          <w:kern w:val="16"/>
          <w:sz w:val="22"/>
          <w:lang w:val="hy-AM"/>
        </w:rPr>
        <w:t xml:space="preserve"> </w:t>
      </w:r>
      <w:r w:rsidRPr="00A16481">
        <w:rPr>
          <w:rFonts w:ascii="GHEA Grapalat" w:hAnsi="GHEA Grapalat" w:cs="Sylfaen"/>
          <w:b/>
          <w:bCs/>
          <w:i/>
          <w:kern w:val="16"/>
          <w:sz w:val="22"/>
          <w:lang w:val="hy-AM"/>
        </w:rPr>
        <w:t xml:space="preserve">Հավելված </w:t>
      </w:r>
      <w:r>
        <w:rPr>
          <w:rFonts w:ascii="GHEA Grapalat" w:hAnsi="GHEA Grapalat" w:cs="Sylfaen"/>
          <w:b/>
          <w:bCs/>
          <w:i/>
          <w:kern w:val="16"/>
          <w:sz w:val="22"/>
          <w:lang w:val="hy-AM"/>
        </w:rPr>
        <w:t xml:space="preserve">6-ում  </w:t>
      </w:r>
      <w:r w:rsidRPr="00A16481">
        <w:rPr>
          <w:rFonts w:ascii="GHEA Grapalat" w:hAnsi="GHEA Grapalat" w:cs="Sylfaen"/>
          <w:b/>
          <w:bCs/>
          <w:i/>
          <w:kern w:val="16"/>
          <w:sz w:val="22"/>
          <w:lang w:val="hy-AM"/>
        </w:rPr>
        <w:t xml:space="preserve"> </w:t>
      </w:r>
    </w:p>
    <w:p w14:paraId="7DB81A71" w14:textId="77777777" w:rsidR="0089155F" w:rsidRPr="00CE2BFB" w:rsidRDefault="0089155F" w:rsidP="0089155F">
      <w:pPr>
        <w:pStyle w:val="Text"/>
        <w:spacing w:before="120" w:after="120"/>
        <w:ind w:firstLine="567"/>
        <w:rPr>
          <w:rFonts w:ascii="GHEA Grapalat" w:hAnsi="GHEA Grapalat"/>
          <w:i/>
          <w:kern w:val="16"/>
          <w:lang w:val="hy-AM"/>
        </w:rPr>
      </w:pPr>
    </w:p>
    <w:p w14:paraId="1ADB5AA9" w14:textId="77777777" w:rsidR="0089155F" w:rsidRPr="00881CB5" w:rsidRDefault="0089155F" w:rsidP="0089155F">
      <w:pPr>
        <w:pStyle w:val="Heading1"/>
        <w:shd w:val="clear" w:color="auto" w:fill="002060"/>
        <w:rPr>
          <w:rFonts w:ascii="GHEA Grapalat" w:hAnsi="GHEA Grapalat" w:cs="Sylfaen"/>
          <w:color w:val="FFFFFF" w:themeColor="background1"/>
          <w:sz w:val="22"/>
          <w:szCs w:val="22"/>
          <w:lang w:val="hy-AM"/>
        </w:rPr>
      </w:pPr>
      <w:bookmarkStart w:id="16" w:name="_Toc125443011"/>
      <w:bookmarkStart w:id="17" w:name="_Toc125443420"/>
      <w:r w:rsidRPr="00881CB5">
        <w:rPr>
          <w:rFonts w:ascii="GHEA Grapalat" w:hAnsi="GHEA Grapalat" w:cs="Sylfaen"/>
          <w:color w:val="FFFFFF" w:themeColor="background1"/>
          <w:sz w:val="22"/>
          <w:szCs w:val="22"/>
          <w:lang w:val="hy-AM"/>
        </w:rPr>
        <w:t>5. ՏԱՐԱԾՔԱՅԻՆ ԶԱՐԳԱՑՄԱՆՆ ԱՌՆՉՎՈՂ ԾՐԱԳՐԵՐԸ/ՄԻՋՈՑԱՌՈՒՄՆԵՐԸ</w:t>
      </w:r>
      <w:bookmarkEnd w:id="16"/>
      <w:bookmarkEnd w:id="17"/>
    </w:p>
    <w:p w14:paraId="6C31D7BD" w14:textId="6044BFAF" w:rsidR="0089155F" w:rsidRDefault="00021F03" w:rsidP="00021F03">
      <w:pPr>
        <w:pStyle w:val="NormalWeb"/>
        <w:spacing w:before="120" w:beforeAutospacing="0" w:after="120" w:afterAutospacing="0"/>
        <w:jc w:val="both"/>
        <w:rPr>
          <w:rFonts w:ascii="GHEA Grapalat" w:hAnsi="GHEA Grapalat" w:cs="Sylfaen"/>
          <w:i/>
          <w:iCs/>
          <w:kern w:val="16"/>
          <w:sz w:val="22"/>
          <w:szCs w:val="22"/>
          <w:lang w:val="hy-AM"/>
        </w:rPr>
      </w:pPr>
      <w:r>
        <w:rPr>
          <w:rFonts w:ascii="GHEA Grapalat" w:hAnsi="GHEA Grapalat" w:cs="Sylfaen"/>
          <w:i/>
          <w:iCs/>
          <w:kern w:val="16"/>
          <w:sz w:val="22"/>
          <w:szCs w:val="22"/>
          <w:lang w:val="hy-AM"/>
        </w:rPr>
        <w:t xml:space="preserve">Միջոցառումները իրականացվում են </w:t>
      </w:r>
      <w:r w:rsidR="004B43EE">
        <w:rPr>
          <w:rFonts w:ascii="GHEA Grapalat" w:hAnsi="GHEA Grapalat" w:cs="Sylfaen"/>
          <w:i/>
          <w:iCs/>
          <w:kern w:val="16"/>
          <w:sz w:val="22"/>
          <w:szCs w:val="22"/>
          <w:lang w:val="hy-AM"/>
        </w:rPr>
        <w:t xml:space="preserve">Երևանում ։ </w:t>
      </w:r>
      <w:r w:rsidR="004B43EE" w:rsidRPr="004B43EE">
        <w:rPr>
          <w:rFonts w:ascii="GHEA Grapalat" w:hAnsi="GHEA Grapalat" w:cs="Sylfaen"/>
          <w:i/>
          <w:iCs/>
          <w:kern w:val="16"/>
          <w:sz w:val="22"/>
          <w:szCs w:val="22"/>
          <w:lang w:val="hy-AM"/>
        </w:rPr>
        <w:t>Պետական անշարժ գույքի    պահառության  աշխատանքները իրականացվ</w:t>
      </w:r>
      <w:r w:rsidR="004B43EE">
        <w:rPr>
          <w:rFonts w:ascii="GHEA Grapalat" w:hAnsi="GHEA Grapalat" w:cs="Sylfaen"/>
          <w:i/>
          <w:iCs/>
          <w:kern w:val="16"/>
          <w:sz w:val="22"/>
          <w:szCs w:val="22"/>
          <w:lang w:val="hy-AM"/>
        </w:rPr>
        <w:t xml:space="preserve">ում  են նաև </w:t>
      </w:r>
      <w:r w:rsidR="004B43EE" w:rsidRPr="004B43EE">
        <w:rPr>
          <w:rFonts w:ascii="GHEA Grapalat" w:hAnsi="GHEA Grapalat" w:cs="Sylfaen"/>
          <w:i/>
          <w:iCs/>
          <w:kern w:val="16"/>
          <w:sz w:val="22"/>
          <w:szCs w:val="22"/>
          <w:lang w:val="hy-AM"/>
        </w:rPr>
        <w:t>ՀՀ մարզերում,</w:t>
      </w:r>
      <w:r w:rsidR="004B43EE">
        <w:rPr>
          <w:rFonts w:ascii="GHEA Grapalat" w:hAnsi="GHEA Grapalat" w:cs="Sylfaen"/>
          <w:i/>
          <w:iCs/>
          <w:kern w:val="16"/>
          <w:sz w:val="22"/>
          <w:szCs w:val="22"/>
          <w:lang w:val="hy-AM"/>
        </w:rPr>
        <w:t xml:space="preserve"> </w:t>
      </w:r>
      <w:r w:rsidR="004B43EE" w:rsidRPr="004B43EE">
        <w:rPr>
          <w:rFonts w:ascii="GHEA Grapalat" w:hAnsi="GHEA Grapalat" w:cs="Sylfaen"/>
          <w:i/>
          <w:iCs/>
          <w:kern w:val="16"/>
          <w:sz w:val="22"/>
          <w:szCs w:val="22"/>
          <w:lang w:val="hy-AM"/>
        </w:rPr>
        <w:t xml:space="preserve">որը նախապես հնարավոր չէ կանխատեսել։ </w:t>
      </w:r>
      <w:r w:rsidR="004B43EE">
        <w:rPr>
          <w:rFonts w:ascii="GHEA Grapalat" w:hAnsi="GHEA Grapalat" w:cs="Sylfaen"/>
          <w:i/>
          <w:iCs/>
          <w:kern w:val="16"/>
          <w:sz w:val="22"/>
          <w:szCs w:val="22"/>
          <w:lang w:val="hy-AM"/>
        </w:rPr>
        <w:t>Նրանց  ա</w:t>
      </w:r>
      <w:r w:rsidR="004B43EE" w:rsidRPr="004B43EE">
        <w:rPr>
          <w:rFonts w:ascii="GHEA Grapalat" w:hAnsi="GHEA Grapalat" w:cs="Sylfaen"/>
          <w:i/>
          <w:iCs/>
          <w:kern w:val="16"/>
          <w:sz w:val="22"/>
          <w:szCs w:val="22"/>
          <w:lang w:val="hy-AM"/>
        </w:rPr>
        <w:t>շխատանքերը  կազմակերպվում և վերահսկվում է Երևանի</w:t>
      </w:r>
      <w:r w:rsidR="004B43EE">
        <w:rPr>
          <w:rFonts w:ascii="GHEA Grapalat" w:hAnsi="GHEA Grapalat" w:cs="Sylfaen"/>
          <w:i/>
          <w:iCs/>
          <w:kern w:val="16"/>
          <w:sz w:val="22"/>
          <w:szCs w:val="22"/>
          <w:lang w:val="hy-AM"/>
        </w:rPr>
        <w:t>ց։</w:t>
      </w:r>
    </w:p>
    <w:p w14:paraId="4F2E5F67" w14:textId="77777777" w:rsidR="0089155F" w:rsidRDefault="0089155F" w:rsidP="0089155F">
      <w:pPr>
        <w:pStyle w:val="NormalWeb"/>
        <w:spacing w:before="120" w:beforeAutospacing="0" w:after="120" w:afterAutospacing="0"/>
        <w:ind w:firstLine="567"/>
        <w:jc w:val="both"/>
        <w:rPr>
          <w:rFonts w:ascii="GHEA Grapalat" w:hAnsi="GHEA Grapalat"/>
          <w:i/>
          <w:sz w:val="22"/>
          <w:szCs w:val="22"/>
          <w:lang w:val="hy-AM"/>
        </w:rPr>
      </w:pPr>
    </w:p>
    <w:p w14:paraId="410EC211" w14:textId="77777777" w:rsidR="0089155F" w:rsidRPr="00881CB5" w:rsidRDefault="0089155F" w:rsidP="0089155F">
      <w:pPr>
        <w:pStyle w:val="Heading1"/>
        <w:shd w:val="clear" w:color="auto" w:fill="002060"/>
        <w:rPr>
          <w:rFonts w:ascii="GHEA Grapalat" w:hAnsi="GHEA Grapalat" w:cs="Sylfaen"/>
          <w:color w:val="FFFFFF" w:themeColor="background1"/>
          <w:sz w:val="22"/>
          <w:szCs w:val="22"/>
          <w:lang w:val="hy-AM"/>
        </w:rPr>
      </w:pPr>
      <w:bookmarkStart w:id="18" w:name="_Toc125443012"/>
      <w:bookmarkStart w:id="19" w:name="_Toc125443421"/>
      <w:r w:rsidRPr="00881CB5">
        <w:rPr>
          <w:rFonts w:ascii="GHEA Grapalat" w:hAnsi="GHEA Grapalat" w:cs="Sylfaen"/>
          <w:color w:val="FFFFFF" w:themeColor="background1"/>
          <w:sz w:val="22"/>
          <w:szCs w:val="22"/>
          <w:lang w:val="hy-AM"/>
        </w:rPr>
        <w:t>6. ՄԻՋՈԼՈՐՏԱՅԻՆ (ԽԱՉՎՈՂ) ԲՆՈՒՅԹԻ ԱՌԱՆՁԻՆ ՔԱՂԱՔԱԿԱՆՈՒԹՅՈՒՆՆԵՐԻՆ ԱՌՆՉՎՈՂ ԾՐԱԳՐԵՐԸ/ ՄԻՋՈՑԱՌՈՒՄՆԵՐԸ</w:t>
      </w:r>
      <w:bookmarkEnd w:id="18"/>
      <w:bookmarkEnd w:id="19"/>
    </w:p>
    <w:p w14:paraId="6E37E33C" w14:textId="77777777" w:rsidR="0089155F" w:rsidRDefault="0089155F" w:rsidP="0089155F">
      <w:pPr>
        <w:jc w:val="both"/>
        <w:rPr>
          <w:rFonts w:ascii="GHEA Grapalat" w:hAnsi="GHEA Grapalat" w:cs="Sylfaen"/>
          <w:i/>
          <w:iCs/>
          <w:kern w:val="16"/>
          <w:sz w:val="22"/>
          <w:szCs w:val="22"/>
          <w:lang w:val="hy-AM"/>
        </w:rPr>
      </w:pPr>
    </w:p>
    <w:p w14:paraId="71156590" w14:textId="77777777" w:rsidR="0089155F" w:rsidRPr="009726E5" w:rsidRDefault="0089155F" w:rsidP="0089155F">
      <w:pPr>
        <w:pStyle w:val="Text"/>
        <w:spacing w:after="0" w:line="276" w:lineRule="auto"/>
        <w:ind w:firstLine="567"/>
        <w:rPr>
          <w:rFonts w:ascii="GHEA Grapalat" w:hAnsi="GHEA Grapalat" w:cs="Sylfaen"/>
          <w:i/>
          <w:kern w:val="16"/>
          <w:lang w:val="hy-AM"/>
        </w:rPr>
      </w:pPr>
      <w:r w:rsidRPr="009726E5">
        <w:rPr>
          <w:rFonts w:ascii="GHEA Grapalat" w:hAnsi="GHEA Grapalat" w:cs="Sylfaen"/>
          <w:i/>
          <w:kern w:val="16"/>
          <w:lang w:val="hy-AM"/>
        </w:rPr>
        <w:t xml:space="preserve">Նման ծրագրեր և միջոցառումներ  </w:t>
      </w:r>
      <w:r>
        <w:rPr>
          <w:rFonts w:ascii="GHEA Grapalat" w:hAnsi="GHEA Grapalat" w:cs="Sylfaen"/>
          <w:i/>
          <w:kern w:val="16"/>
          <w:lang w:val="hy-AM"/>
        </w:rPr>
        <w:t>Կ</w:t>
      </w:r>
      <w:r w:rsidRPr="009726E5">
        <w:rPr>
          <w:rFonts w:ascii="GHEA Grapalat" w:hAnsi="GHEA Grapalat" w:cs="Sylfaen"/>
          <w:i/>
          <w:kern w:val="16"/>
          <w:lang w:val="hy-AM"/>
        </w:rPr>
        <w:t xml:space="preserve">ազմակերպությունը </w:t>
      </w:r>
      <w:r>
        <w:rPr>
          <w:rFonts w:ascii="GHEA Grapalat" w:hAnsi="GHEA Grapalat" w:cs="Sylfaen"/>
          <w:i/>
          <w:kern w:val="16"/>
          <w:lang w:val="hy-AM"/>
        </w:rPr>
        <w:t>չունի</w:t>
      </w:r>
    </w:p>
    <w:p w14:paraId="5CE62D63" w14:textId="77777777" w:rsidR="0089155F" w:rsidRPr="00CE2BFB" w:rsidRDefault="0089155F" w:rsidP="0089155F">
      <w:pPr>
        <w:pStyle w:val="NormalWeb"/>
        <w:spacing w:before="120" w:beforeAutospacing="0" w:after="120" w:afterAutospacing="0"/>
        <w:ind w:firstLine="567"/>
        <w:jc w:val="both"/>
        <w:rPr>
          <w:i/>
          <w:lang w:val="hy-AM"/>
        </w:rPr>
      </w:pPr>
    </w:p>
    <w:p w14:paraId="05681459" w14:textId="77777777" w:rsidR="0089155F" w:rsidRPr="00881CB5" w:rsidRDefault="0089155F" w:rsidP="0089155F">
      <w:pPr>
        <w:pStyle w:val="Heading1"/>
        <w:shd w:val="clear" w:color="auto" w:fill="002060"/>
        <w:rPr>
          <w:rFonts w:ascii="GHEA Grapalat" w:hAnsi="GHEA Grapalat" w:cs="Sylfaen"/>
          <w:color w:val="FFFFFF" w:themeColor="background1"/>
          <w:sz w:val="22"/>
          <w:szCs w:val="22"/>
          <w:lang w:val="hy-AM"/>
        </w:rPr>
      </w:pPr>
      <w:bookmarkStart w:id="20" w:name="_Toc125443013"/>
      <w:bookmarkStart w:id="21" w:name="_Toc125443422"/>
      <w:r w:rsidRPr="00881CB5">
        <w:rPr>
          <w:rFonts w:ascii="GHEA Grapalat" w:hAnsi="GHEA Grapalat" w:cs="Sylfaen"/>
          <w:color w:val="FFFFFF" w:themeColor="background1"/>
          <w:sz w:val="22"/>
          <w:szCs w:val="22"/>
          <w:lang w:val="hy-AM"/>
        </w:rPr>
        <w:t>7. ԱՐՏԱՔԻՆ ԱՂԲՅՈՒՐՆԵՐԻՑ` ՊԵՏԱԿԱՆ ԲՅՈՒՋԵ ՍՏԱՑՎՈՂ ՎԱՐԿԵՐԻ ԵՎ ԴՐԱՄԱՇՆՈՐՀՆԵՐԻ ՀԱՇՎԻՆ ԻՐԱԿԱՆԱՑՎԵԼԻՔ ԾՐԱԳՐԵՐԸ/ ՄԻՋՈՑԱՌՈՒՄՆԵՐԸ</w:t>
      </w:r>
      <w:bookmarkEnd w:id="20"/>
      <w:bookmarkEnd w:id="21"/>
    </w:p>
    <w:p w14:paraId="04E14498" w14:textId="77777777" w:rsidR="0089155F" w:rsidRPr="00881CB5" w:rsidRDefault="0089155F" w:rsidP="0089155F">
      <w:pPr>
        <w:pStyle w:val="Text"/>
        <w:spacing w:after="0" w:line="276" w:lineRule="auto"/>
        <w:rPr>
          <w:rFonts w:ascii="GHEA Grapalat" w:hAnsi="GHEA Grapalat" w:cs="Sylfaen"/>
          <w:color w:val="FFFFFF" w:themeColor="background1"/>
          <w:szCs w:val="22"/>
          <w:lang w:val="hy-AM"/>
        </w:rPr>
      </w:pPr>
      <w:r>
        <w:rPr>
          <w:rFonts w:ascii="GHEA Grapalat" w:hAnsi="GHEA Grapalat" w:cs="Sylfaen"/>
          <w:i/>
          <w:kern w:val="16"/>
          <w:lang w:val="hy-AM"/>
        </w:rPr>
        <w:t xml:space="preserve">Արտաքին աղբյուրներից վարկեր  և դրամաշնորհներ կազմակերպությունը չի ստացել  </w:t>
      </w:r>
      <w:bookmarkStart w:id="22" w:name="_Toc125443014"/>
      <w:bookmarkStart w:id="23" w:name="_Toc125443423"/>
    </w:p>
    <w:p w14:paraId="51113FC7" w14:textId="77777777" w:rsidR="0089155F" w:rsidRPr="00881CB5" w:rsidRDefault="0089155F" w:rsidP="0089155F">
      <w:pPr>
        <w:pStyle w:val="Heading1"/>
        <w:shd w:val="clear" w:color="auto" w:fill="002060"/>
        <w:rPr>
          <w:rFonts w:ascii="GHEA Grapalat" w:hAnsi="GHEA Grapalat" w:cs="Sylfaen"/>
          <w:color w:val="FFFFFF" w:themeColor="background1"/>
          <w:sz w:val="22"/>
          <w:szCs w:val="22"/>
          <w:lang w:val="hy-AM"/>
        </w:rPr>
      </w:pPr>
      <w:r w:rsidRPr="00881CB5">
        <w:rPr>
          <w:rFonts w:ascii="GHEA Grapalat" w:hAnsi="GHEA Grapalat" w:cs="Sylfaen"/>
          <w:color w:val="FFFFFF" w:themeColor="background1"/>
          <w:sz w:val="22"/>
          <w:szCs w:val="22"/>
          <w:lang w:val="hy-AM"/>
        </w:rPr>
        <w:lastRenderedPageBreak/>
        <w:t>ՖԻՆԱՆՍԱԿԱՆ ՊԱՀԱՆՋՆԵՐԻ ԱՄՓՈՓՈՒՄ</w:t>
      </w:r>
      <w:bookmarkEnd w:id="15"/>
      <w:bookmarkEnd w:id="22"/>
      <w:bookmarkEnd w:id="23"/>
    </w:p>
    <w:p w14:paraId="1DC896DA" w14:textId="77777777" w:rsidR="0089155F" w:rsidRPr="00CE2BFB" w:rsidRDefault="0089155F" w:rsidP="0089155F">
      <w:pPr>
        <w:pStyle w:val="BodyText"/>
        <w:spacing w:before="120" w:after="120" w:line="240" w:lineRule="auto"/>
        <w:jc w:val="both"/>
        <w:rPr>
          <w:rFonts w:ascii="GHEA Grapalat" w:hAnsi="GHEA Grapalat"/>
          <w:b w:val="0"/>
          <w:i/>
          <w:sz w:val="24"/>
          <w:szCs w:val="24"/>
          <w:lang w:val="hy-AM"/>
        </w:rPr>
      </w:pPr>
      <w:r w:rsidRPr="00A16481">
        <w:rPr>
          <w:rFonts w:ascii="GHEA Grapalat" w:hAnsi="GHEA Grapalat" w:cs="Sylfaen"/>
          <w:b w:val="0"/>
          <w:bCs w:val="0"/>
          <w:i/>
          <w:kern w:val="16"/>
          <w:sz w:val="22"/>
          <w:lang w:val="hy-AM" w:eastAsia="en-US"/>
        </w:rPr>
        <w:t>Ներկայաց</w:t>
      </w:r>
      <w:r>
        <w:rPr>
          <w:rFonts w:ascii="GHEA Grapalat" w:hAnsi="GHEA Grapalat" w:cs="Sylfaen"/>
          <w:b w:val="0"/>
          <w:bCs w:val="0"/>
          <w:i/>
          <w:kern w:val="16"/>
          <w:sz w:val="22"/>
          <w:lang w:val="hy-AM" w:eastAsia="en-US"/>
        </w:rPr>
        <w:t>վում է</w:t>
      </w:r>
      <w:r w:rsidRPr="00A16481">
        <w:rPr>
          <w:rFonts w:ascii="GHEA Grapalat" w:hAnsi="GHEA Grapalat" w:cs="Sylfaen"/>
          <w:b w:val="0"/>
          <w:bCs w:val="0"/>
          <w:i/>
          <w:kern w:val="16"/>
          <w:sz w:val="22"/>
          <w:lang w:val="hy-AM" w:eastAsia="en-US"/>
        </w:rPr>
        <w:t xml:space="preserve">  Հավելված </w:t>
      </w:r>
      <w:r>
        <w:rPr>
          <w:rFonts w:ascii="GHEA Grapalat" w:hAnsi="GHEA Grapalat" w:cs="Sylfaen"/>
          <w:b w:val="0"/>
          <w:bCs w:val="0"/>
          <w:i/>
          <w:kern w:val="16"/>
          <w:sz w:val="22"/>
          <w:lang w:val="hy-AM" w:eastAsia="en-US"/>
        </w:rPr>
        <w:t xml:space="preserve">8  </w:t>
      </w:r>
      <w:r w:rsidRPr="00A16481">
        <w:rPr>
          <w:rFonts w:ascii="GHEA Grapalat" w:hAnsi="GHEA Grapalat" w:cs="Sylfaen"/>
          <w:b w:val="0"/>
          <w:bCs w:val="0"/>
          <w:i/>
          <w:kern w:val="16"/>
          <w:sz w:val="22"/>
          <w:lang w:val="hy-AM" w:eastAsia="en-US"/>
        </w:rPr>
        <w:t xml:space="preserve"> ձևաչափ</w:t>
      </w:r>
      <w:r>
        <w:rPr>
          <w:rFonts w:ascii="GHEA Grapalat" w:hAnsi="GHEA Grapalat" w:cs="Sylfaen"/>
          <w:b w:val="0"/>
          <w:bCs w:val="0"/>
          <w:i/>
          <w:kern w:val="16"/>
          <w:sz w:val="22"/>
          <w:lang w:val="hy-AM" w:eastAsia="en-US"/>
        </w:rPr>
        <w:t>ը՝</w:t>
      </w:r>
      <w:r w:rsidRPr="00A16481">
        <w:rPr>
          <w:lang w:val="hy-AM"/>
        </w:rPr>
        <w:t xml:space="preserve"> </w:t>
      </w:r>
      <w:r w:rsidRPr="00A16481">
        <w:rPr>
          <w:rFonts w:ascii="GHEA Grapalat" w:hAnsi="GHEA Grapalat" w:cs="Sylfaen"/>
          <w:b w:val="0"/>
          <w:bCs w:val="0"/>
          <w:i/>
          <w:kern w:val="16"/>
          <w:sz w:val="22"/>
          <w:lang w:val="hy-AM" w:eastAsia="en-US"/>
        </w:rPr>
        <w:t>Հայտով ներկայացված՝ 2024-2026թթ ընդհանուր ծախսերի համեմատությունը ՀՀ 2023թ. պետական բյուջեի և 2024-2026թթ. համար սահմանված նախնական կողմնորոշիչ չափաքակաների հետ</w:t>
      </w:r>
    </w:p>
    <w:p w14:paraId="334FEFB4" w14:textId="77777777" w:rsidR="0089155F" w:rsidRPr="00881CB5" w:rsidRDefault="0089155F" w:rsidP="0089155F">
      <w:pPr>
        <w:pStyle w:val="Heading1"/>
        <w:shd w:val="clear" w:color="auto" w:fill="002060"/>
        <w:rPr>
          <w:rFonts w:ascii="GHEA Grapalat" w:hAnsi="GHEA Grapalat" w:cs="Sylfaen"/>
          <w:color w:val="FFFFFF" w:themeColor="background1"/>
          <w:sz w:val="22"/>
          <w:szCs w:val="22"/>
          <w:lang w:val="hy-AM"/>
        </w:rPr>
      </w:pPr>
      <w:bookmarkStart w:id="24" w:name="_Toc125443015"/>
      <w:bookmarkStart w:id="25" w:name="_Toc125443424"/>
      <w:r w:rsidRPr="00881CB5">
        <w:rPr>
          <w:rFonts w:ascii="GHEA Grapalat" w:hAnsi="GHEA Grapalat" w:cs="Sylfaen"/>
          <w:color w:val="FFFFFF" w:themeColor="background1"/>
          <w:sz w:val="22"/>
          <w:szCs w:val="22"/>
          <w:lang w:val="hy-AM"/>
        </w:rPr>
        <w:t>9. ՀԱՅՏԻ ՀԵՏ ԿԱՊՎԱԾ ՌԻՍԿԵՐԸ</w:t>
      </w:r>
      <w:bookmarkEnd w:id="24"/>
      <w:bookmarkEnd w:id="25"/>
      <w:r w:rsidRPr="00881CB5">
        <w:rPr>
          <w:rFonts w:ascii="GHEA Grapalat" w:hAnsi="GHEA Grapalat" w:cs="Sylfaen"/>
          <w:color w:val="FFFFFF" w:themeColor="background1"/>
          <w:sz w:val="22"/>
          <w:szCs w:val="22"/>
          <w:lang w:val="hy-AM"/>
        </w:rPr>
        <w:t xml:space="preserve"> </w:t>
      </w:r>
    </w:p>
    <w:p w14:paraId="60947BF3" w14:textId="77777777" w:rsidR="0089155F" w:rsidRDefault="0089155F" w:rsidP="0089155F">
      <w:pPr>
        <w:pStyle w:val="Text"/>
        <w:spacing w:after="0" w:line="276" w:lineRule="auto"/>
        <w:rPr>
          <w:rFonts w:ascii="GHEA Grapalat" w:hAnsi="GHEA Grapalat" w:cs="Sylfaen"/>
          <w:i/>
          <w:kern w:val="16"/>
          <w:lang w:val="hy-AM"/>
        </w:rPr>
      </w:pPr>
    </w:p>
    <w:p w14:paraId="1CABA34F" w14:textId="497D222A" w:rsidR="0089155F" w:rsidRDefault="0089155F" w:rsidP="0089155F">
      <w:pPr>
        <w:pStyle w:val="Text"/>
        <w:spacing w:after="0" w:line="276" w:lineRule="auto"/>
        <w:rPr>
          <w:rFonts w:ascii="GHEA Grapalat" w:hAnsi="GHEA Grapalat"/>
          <w:i/>
          <w:kern w:val="16"/>
          <w:lang w:val="hy-AM"/>
        </w:rPr>
      </w:pPr>
      <w:r>
        <w:rPr>
          <w:rFonts w:ascii="GHEA Grapalat" w:hAnsi="GHEA Grapalat" w:cs="Sylfaen"/>
          <w:i/>
          <w:kern w:val="16"/>
          <w:lang w:val="hy-AM"/>
        </w:rPr>
        <w:t xml:space="preserve">Ներկայացվում է  </w:t>
      </w:r>
      <w:r w:rsidRPr="005575A0">
        <w:rPr>
          <w:rFonts w:ascii="GHEA Grapalat" w:hAnsi="GHEA Grapalat" w:cs="Sylfaen"/>
          <w:i/>
          <w:kern w:val="16"/>
          <w:lang w:val="hy-AM"/>
        </w:rPr>
        <w:t xml:space="preserve"> Հավելված 10 - ձևաչափ</w:t>
      </w:r>
      <w:r>
        <w:rPr>
          <w:rFonts w:ascii="GHEA Grapalat" w:hAnsi="GHEA Grapalat" w:cs="Sylfaen"/>
          <w:i/>
          <w:kern w:val="16"/>
          <w:lang w:val="hy-AM"/>
        </w:rPr>
        <w:t>ը</w:t>
      </w:r>
      <w:r w:rsidRPr="00C866F1">
        <w:rPr>
          <w:rFonts w:ascii="GHEA Grapalat" w:hAnsi="GHEA Grapalat"/>
          <w:i/>
          <w:kern w:val="16"/>
          <w:lang w:val="hy-AM"/>
        </w:rPr>
        <w:t xml:space="preserve"> </w:t>
      </w:r>
    </w:p>
    <w:p w14:paraId="45665AFF" w14:textId="77777777" w:rsidR="0089155F" w:rsidRPr="00881CB5" w:rsidRDefault="0089155F" w:rsidP="0089155F">
      <w:pPr>
        <w:pStyle w:val="Heading1"/>
        <w:shd w:val="clear" w:color="auto" w:fill="002060"/>
        <w:rPr>
          <w:rFonts w:ascii="GHEA Grapalat" w:hAnsi="GHEA Grapalat" w:cs="Sylfaen"/>
          <w:color w:val="FFFFFF" w:themeColor="background1"/>
          <w:sz w:val="22"/>
          <w:szCs w:val="22"/>
          <w:lang w:val="hy-AM"/>
        </w:rPr>
      </w:pPr>
      <w:bookmarkStart w:id="26" w:name="_Toc125443425"/>
      <w:r w:rsidRPr="000C7904">
        <w:rPr>
          <w:rFonts w:ascii="GHEA Grapalat" w:hAnsi="GHEA Grapalat" w:cs="Sylfaen"/>
          <w:color w:val="FFFFFF" w:themeColor="background1"/>
          <w:sz w:val="22"/>
          <w:szCs w:val="22"/>
          <w:lang w:val="hy-AM"/>
        </w:rPr>
        <w:t>ՀԱՎԵԼՎԱԾՆԵՐ</w:t>
      </w:r>
      <w:bookmarkEnd w:id="26"/>
    </w:p>
    <w:p w14:paraId="72FF84D5" w14:textId="0DD1ECFB" w:rsidR="0089155F" w:rsidRPr="0089155F" w:rsidRDefault="0089155F" w:rsidP="0089155F">
      <w:pPr>
        <w:rPr>
          <w:rFonts w:ascii="GHEA Grapalat" w:hAnsi="GHEA Grapalat" w:cs="Sylfaen"/>
          <w:i/>
          <w:kern w:val="16"/>
          <w:sz w:val="22"/>
          <w:szCs w:val="20"/>
          <w:lang w:val="hy-AM"/>
        </w:rPr>
      </w:pPr>
      <w:r w:rsidRPr="0089155F">
        <w:rPr>
          <w:rFonts w:ascii="GHEA Grapalat" w:hAnsi="GHEA Grapalat" w:cs="Sylfaen"/>
          <w:i/>
          <w:kern w:val="16"/>
          <w:sz w:val="22"/>
          <w:szCs w:val="20"/>
          <w:lang w:val="hy-AM"/>
        </w:rPr>
        <w:t>Լրացված հավելվածները կցվում են</w:t>
      </w:r>
    </w:p>
    <w:p w14:paraId="741183D4" w14:textId="5F4F2793" w:rsidR="000D5AA7" w:rsidRDefault="000D5AA7" w:rsidP="0089155F">
      <w:pPr>
        <w:pStyle w:val="BodyText2"/>
        <w:spacing w:before="120" w:after="120" w:line="240" w:lineRule="auto"/>
        <w:ind w:firstLine="142"/>
        <w:jc w:val="left"/>
        <w:rPr>
          <w:rFonts w:ascii="GHEA Grapalat" w:hAnsi="GHEA Grapalat" w:cs="Sylfaen"/>
          <w:b w:val="0"/>
          <w:bCs w:val="0"/>
          <w:i/>
          <w:kern w:val="16"/>
          <w:sz w:val="22"/>
          <w:szCs w:val="20"/>
          <w:lang w:val="hy-AM" w:eastAsia="en-US"/>
        </w:rPr>
      </w:pPr>
    </w:p>
    <w:p w14:paraId="7AAE1947" w14:textId="040CA1B2" w:rsidR="00F34153" w:rsidRDefault="00F34153" w:rsidP="0089155F">
      <w:pPr>
        <w:pStyle w:val="BodyText2"/>
        <w:spacing w:before="120" w:after="120" w:line="240" w:lineRule="auto"/>
        <w:ind w:firstLine="142"/>
        <w:jc w:val="left"/>
        <w:rPr>
          <w:rFonts w:ascii="GHEA Grapalat" w:hAnsi="GHEA Grapalat" w:cs="Sylfaen"/>
          <w:b w:val="0"/>
          <w:bCs w:val="0"/>
          <w:i/>
          <w:kern w:val="16"/>
          <w:sz w:val="22"/>
          <w:szCs w:val="20"/>
          <w:lang w:val="hy-AM" w:eastAsia="en-US"/>
        </w:rPr>
      </w:pPr>
    </w:p>
    <w:p w14:paraId="73A3E887" w14:textId="721C6C17" w:rsidR="00F34153" w:rsidRDefault="00F34153" w:rsidP="0089155F">
      <w:pPr>
        <w:pStyle w:val="BodyText2"/>
        <w:spacing w:before="120" w:after="120" w:line="240" w:lineRule="auto"/>
        <w:ind w:firstLine="142"/>
        <w:jc w:val="left"/>
        <w:rPr>
          <w:rFonts w:ascii="GHEA Grapalat" w:hAnsi="GHEA Grapalat" w:cs="Sylfaen"/>
          <w:b w:val="0"/>
          <w:bCs w:val="0"/>
          <w:i/>
          <w:kern w:val="16"/>
          <w:sz w:val="22"/>
          <w:szCs w:val="20"/>
          <w:lang w:val="hy-AM" w:eastAsia="en-US"/>
        </w:rPr>
      </w:pPr>
    </w:p>
    <w:p w14:paraId="476BA1AC" w14:textId="07260BF2" w:rsidR="00F34153" w:rsidRDefault="00F34153" w:rsidP="0089155F">
      <w:pPr>
        <w:pStyle w:val="BodyText2"/>
        <w:spacing w:before="120" w:after="120" w:line="240" w:lineRule="auto"/>
        <w:ind w:firstLine="142"/>
        <w:jc w:val="left"/>
        <w:rPr>
          <w:rFonts w:ascii="GHEA Grapalat" w:hAnsi="GHEA Grapalat" w:cs="Sylfaen"/>
          <w:b w:val="0"/>
          <w:bCs w:val="0"/>
          <w:i/>
          <w:kern w:val="16"/>
          <w:sz w:val="22"/>
          <w:szCs w:val="20"/>
          <w:lang w:val="hy-AM" w:eastAsia="en-US"/>
        </w:rPr>
      </w:pPr>
    </w:p>
    <w:p w14:paraId="59A4E8D4" w14:textId="2684E369" w:rsidR="00F34153" w:rsidRDefault="00F34153" w:rsidP="0089155F">
      <w:pPr>
        <w:pStyle w:val="BodyText2"/>
        <w:spacing w:before="120" w:after="120" w:line="240" w:lineRule="auto"/>
        <w:ind w:firstLine="142"/>
        <w:jc w:val="left"/>
        <w:rPr>
          <w:rFonts w:ascii="GHEA Grapalat" w:hAnsi="GHEA Grapalat" w:cs="Sylfaen"/>
          <w:b w:val="0"/>
          <w:bCs w:val="0"/>
          <w:i/>
          <w:kern w:val="16"/>
          <w:sz w:val="22"/>
          <w:szCs w:val="20"/>
          <w:lang w:val="hy-AM" w:eastAsia="en-US"/>
        </w:rPr>
      </w:pPr>
    </w:p>
    <w:p w14:paraId="5314F72E" w14:textId="665B76DA" w:rsidR="00F34153" w:rsidRDefault="00F34153" w:rsidP="0089155F">
      <w:pPr>
        <w:pStyle w:val="BodyText2"/>
        <w:spacing w:before="120" w:after="120" w:line="240" w:lineRule="auto"/>
        <w:ind w:firstLine="142"/>
        <w:jc w:val="left"/>
        <w:rPr>
          <w:rFonts w:ascii="GHEA Grapalat" w:hAnsi="GHEA Grapalat" w:cs="Sylfaen"/>
          <w:b w:val="0"/>
          <w:bCs w:val="0"/>
          <w:i/>
          <w:kern w:val="16"/>
          <w:sz w:val="22"/>
          <w:szCs w:val="20"/>
          <w:lang w:val="hy-AM" w:eastAsia="en-US"/>
        </w:rPr>
      </w:pPr>
    </w:p>
    <w:p w14:paraId="5DEB6C8C" w14:textId="2BB03185" w:rsidR="00F34153" w:rsidRDefault="00F34153" w:rsidP="0089155F">
      <w:pPr>
        <w:pStyle w:val="BodyText2"/>
        <w:spacing w:before="120" w:after="120" w:line="240" w:lineRule="auto"/>
        <w:ind w:firstLine="142"/>
        <w:jc w:val="left"/>
        <w:rPr>
          <w:rFonts w:ascii="GHEA Grapalat" w:hAnsi="GHEA Grapalat" w:cs="Sylfaen"/>
          <w:b w:val="0"/>
          <w:bCs w:val="0"/>
          <w:i/>
          <w:kern w:val="16"/>
          <w:sz w:val="22"/>
          <w:szCs w:val="20"/>
          <w:lang w:val="hy-AM" w:eastAsia="en-US"/>
        </w:rPr>
      </w:pPr>
    </w:p>
    <w:p w14:paraId="21687C0F" w14:textId="406BFC87" w:rsidR="00F34153" w:rsidRDefault="00F34153" w:rsidP="0089155F">
      <w:pPr>
        <w:pStyle w:val="BodyText2"/>
        <w:spacing w:before="120" w:after="120" w:line="240" w:lineRule="auto"/>
        <w:ind w:firstLine="142"/>
        <w:jc w:val="left"/>
        <w:rPr>
          <w:rFonts w:ascii="GHEA Grapalat" w:hAnsi="GHEA Grapalat" w:cs="Sylfaen"/>
          <w:b w:val="0"/>
          <w:bCs w:val="0"/>
          <w:i/>
          <w:kern w:val="16"/>
          <w:sz w:val="22"/>
          <w:szCs w:val="20"/>
          <w:lang w:val="hy-AM" w:eastAsia="en-US"/>
        </w:rPr>
      </w:pPr>
    </w:p>
    <w:p w14:paraId="09C39FE9" w14:textId="30DA7175" w:rsidR="00F34153" w:rsidRDefault="00F34153" w:rsidP="0089155F">
      <w:pPr>
        <w:pStyle w:val="BodyText2"/>
        <w:spacing w:before="120" w:after="120" w:line="240" w:lineRule="auto"/>
        <w:ind w:firstLine="142"/>
        <w:jc w:val="left"/>
        <w:rPr>
          <w:rFonts w:ascii="GHEA Grapalat" w:hAnsi="GHEA Grapalat" w:cs="Sylfaen"/>
          <w:b w:val="0"/>
          <w:bCs w:val="0"/>
          <w:i/>
          <w:kern w:val="16"/>
          <w:sz w:val="22"/>
          <w:szCs w:val="20"/>
          <w:lang w:val="hy-AM" w:eastAsia="en-US"/>
        </w:rPr>
      </w:pPr>
    </w:p>
    <w:p w14:paraId="473F57BE" w14:textId="6415DD60" w:rsidR="00F34153" w:rsidRDefault="00F34153" w:rsidP="0089155F">
      <w:pPr>
        <w:pStyle w:val="BodyText2"/>
        <w:spacing w:before="120" w:after="120" w:line="240" w:lineRule="auto"/>
        <w:ind w:firstLine="142"/>
        <w:jc w:val="left"/>
        <w:rPr>
          <w:rFonts w:ascii="GHEA Grapalat" w:hAnsi="GHEA Grapalat" w:cs="Sylfaen"/>
          <w:b w:val="0"/>
          <w:bCs w:val="0"/>
          <w:i/>
          <w:kern w:val="16"/>
          <w:sz w:val="22"/>
          <w:szCs w:val="20"/>
          <w:lang w:val="hy-AM" w:eastAsia="en-US"/>
        </w:rPr>
      </w:pPr>
    </w:p>
    <w:p w14:paraId="35DAA569" w14:textId="20087873" w:rsidR="00F34153" w:rsidRDefault="00F34153" w:rsidP="0089155F">
      <w:pPr>
        <w:pStyle w:val="BodyText2"/>
        <w:spacing w:before="120" w:after="120" w:line="240" w:lineRule="auto"/>
        <w:ind w:firstLine="142"/>
        <w:jc w:val="left"/>
        <w:rPr>
          <w:rFonts w:ascii="GHEA Grapalat" w:hAnsi="GHEA Grapalat" w:cs="Sylfaen"/>
          <w:b w:val="0"/>
          <w:bCs w:val="0"/>
          <w:i/>
          <w:kern w:val="16"/>
          <w:sz w:val="22"/>
          <w:szCs w:val="20"/>
          <w:lang w:val="hy-AM" w:eastAsia="en-US"/>
        </w:rPr>
      </w:pPr>
    </w:p>
    <w:p w14:paraId="00019C50" w14:textId="58D655F2" w:rsidR="00F34153" w:rsidRDefault="00F34153" w:rsidP="0089155F">
      <w:pPr>
        <w:pStyle w:val="BodyText2"/>
        <w:spacing w:before="120" w:after="120" w:line="240" w:lineRule="auto"/>
        <w:ind w:firstLine="142"/>
        <w:jc w:val="left"/>
        <w:rPr>
          <w:rFonts w:ascii="GHEA Grapalat" w:hAnsi="GHEA Grapalat" w:cs="Sylfaen"/>
          <w:b w:val="0"/>
          <w:bCs w:val="0"/>
          <w:i/>
          <w:kern w:val="16"/>
          <w:sz w:val="22"/>
          <w:szCs w:val="20"/>
          <w:lang w:val="hy-AM" w:eastAsia="en-US"/>
        </w:rPr>
      </w:pPr>
    </w:p>
    <w:p w14:paraId="31ABF730" w14:textId="2D36BEB6" w:rsidR="00F34153" w:rsidRDefault="00F34153" w:rsidP="0089155F">
      <w:pPr>
        <w:pStyle w:val="BodyText2"/>
        <w:spacing w:before="120" w:after="120" w:line="240" w:lineRule="auto"/>
        <w:ind w:firstLine="142"/>
        <w:jc w:val="left"/>
        <w:rPr>
          <w:rFonts w:ascii="GHEA Grapalat" w:hAnsi="GHEA Grapalat" w:cs="Sylfaen"/>
          <w:b w:val="0"/>
          <w:bCs w:val="0"/>
          <w:i/>
          <w:kern w:val="16"/>
          <w:sz w:val="22"/>
          <w:szCs w:val="20"/>
          <w:lang w:val="hy-AM" w:eastAsia="en-US"/>
        </w:rPr>
      </w:pPr>
    </w:p>
    <w:p w14:paraId="283F1087" w14:textId="1669DEAA" w:rsidR="00F34153" w:rsidRDefault="00F34153" w:rsidP="0089155F">
      <w:pPr>
        <w:pStyle w:val="BodyText2"/>
        <w:spacing w:before="120" w:after="120" w:line="240" w:lineRule="auto"/>
        <w:ind w:firstLine="142"/>
        <w:jc w:val="left"/>
        <w:rPr>
          <w:rFonts w:ascii="GHEA Grapalat" w:hAnsi="GHEA Grapalat" w:cs="Sylfaen"/>
          <w:b w:val="0"/>
          <w:bCs w:val="0"/>
          <w:i/>
          <w:kern w:val="16"/>
          <w:sz w:val="22"/>
          <w:szCs w:val="20"/>
          <w:lang w:val="hy-AM" w:eastAsia="en-US"/>
        </w:rPr>
      </w:pPr>
    </w:p>
    <w:p w14:paraId="768FEE81" w14:textId="0ABDC766" w:rsidR="00F34153" w:rsidRDefault="00F34153" w:rsidP="0089155F">
      <w:pPr>
        <w:pStyle w:val="BodyText2"/>
        <w:spacing w:before="120" w:after="120" w:line="240" w:lineRule="auto"/>
        <w:ind w:firstLine="142"/>
        <w:jc w:val="left"/>
        <w:rPr>
          <w:rFonts w:ascii="GHEA Grapalat" w:hAnsi="GHEA Grapalat" w:cs="Sylfaen"/>
          <w:b w:val="0"/>
          <w:bCs w:val="0"/>
          <w:i/>
          <w:kern w:val="16"/>
          <w:sz w:val="22"/>
          <w:szCs w:val="20"/>
          <w:lang w:val="hy-AM" w:eastAsia="en-US"/>
        </w:rPr>
      </w:pPr>
    </w:p>
    <w:p w14:paraId="2D974356" w14:textId="1EFF0553" w:rsidR="00F34153" w:rsidRDefault="00F34153" w:rsidP="0089155F">
      <w:pPr>
        <w:pStyle w:val="BodyText2"/>
        <w:spacing w:before="120" w:after="120" w:line="240" w:lineRule="auto"/>
        <w:ind w:firstLine="142"/>
        <w:jc w:val="left"/>
        <w:rPr>
          <w:rFonts w:ascii="GHEA Grapalat" w:hAnsi="GHEA Grapalat" w:cs="Sylfaen"/>
          <w:b w:val="0"/>
          <w:bCs w:val="0"/>
          <w:i/>
          <w:kern w:val="16"/>
          <w:sz w:val="22"/>
          <w:szCs w:val="20"/>
          <w:lang w:val="hy-AM" w:eastAsia="en-US"/>
        </w:rPr>
      </w:pPr>
    </w:p>
    <w:p w14:paraId="387BF4C7" w14:textId="066A55E8" w:rsidR="00F34153" w:rsidRDefault="00F34153" w:rsidP="0089155F">
      <w:pPr>
        <w:pStyle w:val="BodyText2"/>
        <w:spacing w:before="120" w:after="120" w:line="240" w:lineRule="auto"/>
        <w:ind w:firstLine="142"/>
        <w:jc w:val="left"/>
        <w:rPr>
          <w:rFonts w:ascii="GHEA Grapalat" w:hAnsi="GHEA Grapalat" w:cs="Sylfaen"/>
          <w:b w:val="0"/>
          <w:bCs w:val="0"/>
          <w:i/>
          <w:kern w:val="16"/>
          <w:sz w:val="22"/>
          <w:szCs w:val="20"/>
          <w:lang w:val="hy-AM" w:eastAsia="en-US"/>
        </w:rPr>
      </w:pPr>
    </w:p>
    <w:p w14:paraId="386E5011" w14:textId="7B026B26" w:rsidR="00F34153" w:rsidRDefault="00F34153" w:rsidP="0089155F">
      <w:pPr>
        <w:pStyle w:val="BodyText2"/>
        <w:spacing w:before="120" w:after="120" w:line="240" w:lineRule="auto"/>
        <w:ind w:firstLine="142"/>
        <w:jc w:val="left"/>
        <w:rPr>
          <w:rFonts w:ascii="GHEA Grapalat" w:hAnsi="GHEA Grapalat" w:cs="Sylfaen"/>
          <w:b w:val="0"/>
          <w:bCs w:val="0"/>
          <w:i/>
          <w:kern w:val="16"/>
          <w:sz w:val="22"/>
          <w:szCs w:val="20"/>
          <w:lang w:val="hy-AM" w:eastAsia="en-US"/>
        </w:rPr>
      </w:pPr>
    </w:p>
    <w:p w14:paraId="26D57BE1" w14:textId="66FE2FF1" w:rsidR="00F34153" w:rsidRDefault="00F34153" w:rsidP="0089155F">
      <w:pPr>
        <w:pStyle w:val="BodyText2"/>
        <w:spacing w:before="120" w:after="120" w:line="240" w:lineRule="auto"/>
        <w:ind w:firstLine="142"/>
        <w:jc w:val="left"/>
        <w:rPr>
          <w:rFonts w:ascii="GHEA Grapalat" w:hAnsi="GHEA Grapalat" w:cs="Sylfaen"/>
          <w:b w:val="0"/>
          <w:bCs w:val="0"/>
          <w:i/>
          <w:kern w:val="16"/>
          <w:sz w:val="22"/>
          <w:szCs w:val="20"/>
          <w:lang w:val="hy-AM" w:eastAsia="en-US"/>
        </w:rPr>
      </w:pPr>
    </w:p>
    <w:p w14:paraId="40821C26" w14:textId="5A7EB159" w:rsidR="00F34153" w:rsidRDefault="00F34153" w:rsidP="0089155F">
      <w:pPr>
        <w:pStyle w:val="BodyText2"/>
        <w:spacing w:before="120" w:after="120" w:line="240" w:lineRule="auto"/>
        <w:ind w:firstLine="142"/>
        <w:jc w:val="left"/>
        <w:rPr>
          <w:rFonts w:ascii="GHEA Grapalat" w:hAnsi="GHEA Grapalat" w:cs="Sylfaen"/>
          <w:b w:val="0"/>
          <w:bCs w:val="0"/>
          <w:i/>
          <w:kern w:val="16"/>
          <w:sz w:val="22"/>
          <w:szCs w:val="20"/>
          <w:lang w:val="hy-AM" w:eastAsia="en-US"/>
        </w:rPr>
      </w:pPr>
    </w:p>
    <w:p w14:paraId="4966917A" w14:textId="7EE7CF9B" w:rsidR="00F34153" w:rsidRDefault="00F34153" w:rsidP="0089155F">
      <w:pPr>
        <w:pStyle w:val="BodyText2"/>
        <w:spacing w:before="120" w:after="120" w:line="240" w:lineRule="auto"/>
        <w:ind w:firstLine="142"/>
        <w:jc w:val="left"/>
        <w:rPr>
          <w:rFonts w:ascii="GHEA Grapalat" w:hAnsi="GHEA Grapalat" w:cs="Sylfaen"/>
          <w:b w:val="0"/>
          <w:bCs w:val="0"/>
          <w:i/>
          <w:kern w:val="16"/>
          <w:sz w:val="22"/>
          <w:szCs w:val="20"/>
          <w:lang w:val="hy-AM" w:eastAsia="en-US"/>
        </w:rPr>
      </w:pPr>
    </w:p>
    <w:p w14:paraId="1E1468CB" w14:textId="1004F46A" w:rsidR="00F34153" w:rsidRDefault="00F34153" w:rsidP="0089155F">
      <w:pPr>
        <w:pStyle w:val="BodyText2"/>
        <w:spacing w:before="120" w:after="120" w:line="240" w:lineRule="auto"/>
        <w:ind w:firstLine="142"/>
        <w:jc w:val="left"/>
        <w:rPr>
          <w:rFonts w:ascii="GHEA Grapalat" w:hAnsi="GHEA Grapalat" w:cs="Sylfaen"/>
          <w:b w:val="0"/>
          <w:bCs w:val="0"/>
          <w:i/>
          <w:kern w:val="16"/>
          <w:sz w:val="22"/>
          <w:szCs w:val="20"/>
          <w:lang w:val="hy-AM" w:eastAsia="en-US"/>
        </w:rPr>
      </w:pPr>
    </w:p>
    <w:p w14:paraId="2921309F" w14:textId="7952FA62" w:rsidR="00F34153" w:rsidRDefault="00F34153" w:rsidP="0089155F">
      <w:pPr>
        <w:pStyle w:val="BodyText2"/>
        <w:spacing w:before="120" w:after="120" w:line="240" w:lineRule="auto"/>
        <w:ind w:firstLine="142"/>
        <w:jc w:val="left"/>
        <w:rPr>
          <w:rFonts w:ascii="GHEA Grapalat" w:hAnsi="GHEA Grapalat" w:cs="Sylfaen"/>
          <w:b w:val="0"/>
          <w:bCs w:val="0"/>
          <w:i/>
          <w:kern w:val="16"/>
          <w:sz w:val="22"/>
          <w:szCs w:val="20"/>
          <w:lang w:val="hy-AM" w:eastAsia="en-US"/>
        </w:rPr>
      </w:pPr>
    </w:p>
    <w:p w14:paraId="7F5C6B66" w14:textId="1791142E" w:rsidR="00F34153" w:rsidRPr="00635A21" w:rsidRDefault="00F34153" w:rsidP="0089155F">
      <w:pPr>
        <w:pStyle w:val="BodyText2"/>
        <w:spacing w:before="120" w:after="120" w:line="240" w:lineRule="auto"/>
        <w:ind w:firstLine="142"/>
        <w:jc w:val="left"/>
        <w:rPr>
          <w:rFonts w:ascii="GHEA Grapalat" w:hAnsi="GHEA Grapalat" w:cs="Sylfaen"/>
          <w:b w:val="0"/>
          <w:bCs w:val="0"/>
          <w:i/>
          <w:kern w:val="16"/>
          <w:sz w:val="22"/>
          <w:szCs w:val="20"/>
          <w:lang w:val="hy-AM" w:eastAsia="en-US"/>
        </w:rPr>
      </w:pPr>
    </w:p>
    <w:sectPr w:rsidR="00F34153" w:rsidRPr="00635A21" w:rsidSect="005D7C73">
      <w:pgSz w:w="12240" w:h="15840" w:code="1"/>
      <w:pgMar w:top="1080" w:right="616" w:bottom="1138" w:left="1530" w:header="540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F9274" w14:textId="77777777" w:rsidR="00B22B8B" w:rsidRDefault="00B22B8B" w:rsidP="00901B9B">
      <w:r>
        <w:separator/>
      </w:r>
    </w:p>
  </w:endnote>
  <w:endnote w:type="continuationSeparator" w:id="0">
    <w:p w14:paraId="0894EEFF" w14:textId="77777777" w:rsidR="00B22B8B" w:rsidRDefault="00B22B8B" w:rsidP="00901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28755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037EDD" w14:textId="13B88418" w:rsidR="007B71CD" w:rsidRDefault="007B71C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420D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14:paraId="092D8A6B" w14:textId="77777777" w:rsidR="007B71CD" w:rsidRDefault="007B71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8B061" w14:textId="77777777" w:rsidR="00B22B8B" w:rsidRDefault="00B22B8B" w:rsidP="00901B9B">
      <w:r>
        <w:separator/>
      </w:r>
    </w:p>
  </w:footnote>
  <w:footnote w:type="continuationSeparator" w:id="0">
    <w:p w14:paraId="171B2797" w14:textId="77777777" w:rsidR="00B22B8B" w:rsidRDefault="00B22B8B" w:rsidP="00901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F865784"/>
    <w:lvl w:ilvl="0">
      <w:start w:val="1"/>
      <w:numFmt w:val="bullet"/>
      <w:pStyle w:val="ListBullet2"/>
      <w:lvlText w:val=""/>
      <w:lvlJc w:val="left"/>
      <w:pPr>
        <w:tabs>
          <w:tab w:val="num" w:pos="283"/>
        </w:tabs>
        <w:ind w:left="28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6930E93A"/>
    <w:lvl w:ilvl="0">
      <w:numFmt w:val="decimal"/>
      <w:pStyle w:val="Bullet"/>
      <w:lvlText w:val="*"/>
      <w:lvlJc w:val="left"/>
    </w:lvl>
  </w:abstractNum>
  <w:abstractNum w:abstractNumId="2" w15:restartNumberingAfterBreak="0">
    <w:nsid w:val="0AB855B1"/>
    <w:multiLevelType w:val="hybridMultilevel"/>
    <w:tmpl w:val="D4929F2E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CA30245"/>
    <w:multiLevelType w:val="hybridMultilevel"/>
    <w:tmpl w:val="F05EF120"/>
    <w:lvl w:ilvl="0" w:tplc="0409000B">
      <w:start w:val="1"/>
      <w:numFmt w:val="bullet"/>
      <w:lvlText w:val=""/>
      <w:lvlJc w:val="left"/>
      <w:pPr>
        <w:ind w:left="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0E935AF9"/>
    <w:multiLevelType w:val="hybridMultilevel"/>
    <w:tmpl w:val="984ACDCC"/>
    <w:lvl w:ilvl="0" w:tplc="85684D56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  <w:lang w:val="hy-AM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0345027"/>
    <w:multiLevelType w:val="hybridMultilevel"/>
    <w:tmpl w:val="02CE0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B7F3B"/>
    <w:multiLevelType w:val="hybridMultilevel"/>
    <w:tmpl w:val="7060B758"/>
    <w:lvl w:ilvl="0" w:tplc="49DE3884">
      <w:start w:val="1"/>
      <w:numFmt w:val="lowerRoman"/>
      <w:lvlText w:val="(%1)"/>
      <w:lvlJc w:val="left"/>
      <w:pPr>
        <w:ind w:left="1428" w:hanging="720"/>
      </w:pPr>
      <w:rPr>
        <w:rFonts w:cs="Sylfaen" w:hint="default"/>
      </w:rPr>
    </w:lvl>
    <w:lvl w:ilvl="1" w:tplc="10090019" w:tentative="1">
      <w:start w:val="1"/>
      <w:numFmt w:val="lowerLetter"/>
      <w:lvlText w:val="%2."/>
      <w:lvlJc w:val="left"/>
      <w:pPr>
        <w:ind w:left="1648" w:hanging="360"/>
      </w:pPr>
    </w:lvl>
    <w:lvl w:ilvl="2" w:tplc="1009001B" w:tentative="1">
      <w:start w:val="1"/>
      <w:numFmt w:val="lowerRoman"/>
      <w:lvlText w:val="%3."/>
      <w:lvlJc w:val="right"/>
      <w:pPr>
        <w:ind w:left="2368" w:hanging="180"/>
      </w:pPr>
    </w:lvl>
    <w:lvl w:ilvl="3" w:tplc="1009000F" w:tentative="1">
      <w:start w:val="1"/>
      <w:numFmt w:val="decimal"/>
      <w:lvlText w:val="%4."/>
      <w:lvlJc w:val="left"/>
      <w:pPr>
        <w:ind w:left="3088" w:hanging="360"/>
      </w:pPr>
    </w:lvl>
    <w:lvl w:ilvl="4" w:tplc="10090019" w:tentative="1">
      <w:start w:val="1"/>
      <w:numFmt w:val="lowerLetter"/>
      <w:lvlText w:val="%5."/>
      <w:lvlJc w:val="left"/>
      <w:pPr>
        <w:ind w:left="3808" w:hanging="360"/>
      </w:pPr>
    </w:lvl>
    <w:lvl w:ilvl="5" w:tplc="1009001B" w:tentative="1">
      <w:start w:val="1"/>
      <w:numFmt w:val="lowerRoman"/>
      <w:lvlText w:val="%6."/>
      <w:lvlJc w:val="right"/>
      <w:pPr>
        <w:ind w:left="4528" w:hanging="180"/>
      </w:pPr>
    </w:lvl>
    <w:lvl w:ilvl="6" w:tplc="1009000F" w:tentative="1">
      <w:start w:val="1"/>
      <w:numFmt w:val="decimal"/>
      <w:lvlText w:val="%7."/>
      <w:lvlJc w:val="left"/>
      <w:pPr>
        <w:ind w:left="5248" w:hanging="360"/>
      </w:pPr>
    </w:lvl>
    <w:lvl w:ilvl="7" w:tplc="10090019" w:tentative="1">
      <w:start w:val="1"/>
      <w:numFmt w:val="lowerLetter"/>
      <w:lvlText w:val="%8."/>
      <w:lvlJc w:val="left"/>
      <w:pPr>
        <w:ind w:left="5968" w:hanging="360"/>
      </w:pPr>
    </w:lvl>
    <w:lvl w:ilvl="8" w:tplc="10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14C0FD0"/>
    <w:multiLevelType w:val="hybridMultilevel"/>
    <w:tmpl w:val="6BA863CE"/>
    <w:lvl w:ilvl="0" w:tplc="85684D56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  <w:lang w:val="hy-AM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 w15:restartNumberingAfterBreak="0">
    <w:nsid w:val="21A73F78"/>
    <w:multiLevelType w:val="hybridMultilevel"/>
    <w:tmpl w:val="AF748162"/>
    <w:lvl w:ilvl="0" w:tplc="85684D56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  <w:lang w:val="hy-AM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2DA7252B"/>
    <w:multiLevelType w:val="hybridMultilevel"/>
    <w:tmpl w:val="5D2A7E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D1DAA"/>
    <w:multiLevelType w:val="hybridMultilevel"/>
    <w:tmpl w:val="28F6CB5A"/>
    <w:lvl w:ilvl="0" w:tplc="85684D56">
      <w:start w:val="1"/>
      <w:numFmt w:val="bullet"/>
      <w:lvlText w:val=""/>
      <w:lvlJc w:val="left"/>
      <w:pPr>
        <w:ind w:left="915" w:hanging="360"/>
      </w:pPr>
      <w:rPr>
        <w:rFonts w:ascii="Wingdings" w:hAnsi="Wingdings" w:hint="default"/>
        <w:lang w:val="hy-AM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1" w15:restartNumberingAfterBreak="0">
    <w:nsid w:val="42451547"/>
    <w:multiLevelType w:val="hybridMultilevel"/>
    <w:tmpl w:val="B64AA8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A577C"/>
    <w:multiLevelType w:val="hybridMultilevel"/>
    <w:tmpl w:val="7F0C954A"/>
    <w:lvl w:ilvl="0" w:tplc="85684D56">
      <w:start w:val="1"/>
      <w:numFmt w:val="bullet"/>
      <w:lvlText w:val=""/>
      <w:lvlJc w:val="left"/>
      <w:pPr>
        <w:ind w:left="4590" w:hanging="360"/>
      </w:pPr>
      <w:rPr>
        <w:rFonts w:ascii="Wingdings" w:hAnsi="Wingdings" w:hint="default"/>
        <w:lang w:val="hy-AM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AC3C24"/>
    <w:multiLevelType w:val="hybridMultilevel"/>
    <w:tmpl w:val="E70E96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D4C3D"/>
    <w:multiLevelType w:val="hybridMultilevel"/>
    <w:tmpl w:val="FC144A1E"/>
    <w:lvl w:ilvl="0" w:tplc="AF9C75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424A2"/>
    <w:multiLevelType w:val="hybridMultilevel"/>
    <w:tmpl w:val="5C049364"/>
    <w:lvl w:ilvl="0" w:tplc="04090001">
      <w:start w:val="20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5D2296"/>
    <w:multiLevelType w:val="hybridMultilevel"/>
    <w:tmpl w:val="9D3208D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6ABB4524"/>
    <w:multiLevelType w:val="hybridMultilevel"/>
    <w:tmpl w:val="831688D4"/>
    <w:lvl w:ilvl="0" w:tplc="04090001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0E18F6"/>
    <w:multiLevelType w:val="hybridMultilevel"/>
    <w:tmpl w:val="A21A6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303975">
    <w:abstractNumId w:val="0"/>
  </w:num>
  <w:num w:numId="2" w16cid:durableId="1012730797">
    <w:abstractNumId w:val="1"/>
    <w:lvlOverride w:ilvl="0">
      <w:lvl w:ilvl="0">
        <w:start w:val="1"/>
        <w:numFmt w:val="bullet"/>
        <w:pStyle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Tms Rmn" w:hAnsi="Tms Rmn" w:hint="default"/>
          <w:sz w:val="18"/>
        </w:rPr>
      </w:lvl>
    </w:lvlOverride>
  </w:num>
  <w:num w:numId="3" w16cid:durableId="626542688">
    <w:abstractNumId w:val="17"/>
  </w:num>
  <w:num w:numId="4" w16cid:durableId="467477994">
    <w:abstractNumId w:val="6"/>
  </w:num>
  <w:num w:numId="5" w16cid:durableId="127403407">
    <w:abstractNumId w:val="4"/>
  </w:num>
  <w:num w:numId="6" w16cid:durableId="2125803348">
    <w:abstractNumId w:val="2"/>
  </w:num>
  <w:num w:numId="7" w16cid:durableId="1425881181">
    <w:abstractNumId w:val="11"/>
  </w:num>
  <w:num w:numId="8" w16cid:durableId="1089734004">
    <w:abstractNumId w:val="9"/>
  </w:num>
  <w:num w:numId="9" w16cid:durableId="544828108">
    <w:abstractNumId w:val="8"/>
  </w:num>
  <w:num w:numId="10" w16cid:durableId="139620794">
    <w:abstractNumId w:val="16"/>
  </w:num>
  <w:num w:numId="11" w16cid:durableId="1081097890">
    <w:abstractNumId w:val="3"/>
  </w:num>
  <w:num w:numId="12" w16cid:durableId="1692994123">
    <w:abstractNumId w:val="5"/>
  </w:num>
  <w:num w:numId="13" w16cid:durableId="1930961843">
    <w:abstractNumId w:val="12"/>
  </w:num>
  <w:num w:numId="14" w16cid:durableId="697126152">
    <w:abstractNumId w:val="10"/>
  </w:num>
  <w:num w:numId="15" w16cid:durableId="1999846279">
    <w:abstractNumId w:val="13"/>
  </w:num>
  <w:num w:numId="16" w16cid:durableId="1427337465">
    <w:abstractNumId w:val="15"/>
  </w:num>
  <w:num w:numId="17" w16cid:durableId="1127160046">
    <w:abstractNumId w:val="7"/>
  </w:num>
  <w:num w:numId="18" w16cid:durableId="1659726290">
    <w:abstractNumId w:val="18"/>
  </w:num>
  <w:num w:numId="19" w16cid:durableId="1752316639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8F6"/>
    <w:rsid w:val="000057DF"/>
    <w:rsid w:val="000147D6"/>
    <w:rsid w:val="000205C9"/>
    <w:rsid w:val="00020C84"/>
    <w:rsid w:val="00021F03"/>
    <w:rsid w:val="00026044"/>
    <w:rsid w:val="00030604"/>
    <w:rsid w:val="00035F51"/>
    <w:rsid w:val="00036ABB"/>
    <w:rsid w:val="00037849"/>
    <w:rsid w:val="0005354F"/>
    <w:rsid w:val="00053D16"/>
    <w:rsid w:val="000665B8"/>
    <w:rsid w:val="00066EF2"/>
    <w:rsid w:val="000778DA"/>
    <w:rsid w:val="00086D34"/>
    <w:rsid w:val="00091B13"/>
    <w:rsid w:val="000A5DC3"/>
    <w:rsid w:val="000B05B6"/>
    <w:rsid w:val="000D5AA7"/>
    <w:rsid w:val="000D675F"/>
    <w:rsid w:val="000E3B32"/>
    <w:rsid w:val="000F3239"/>
    <w:rsid w:val="000F6FFC"/>
    <w:rsid w:val="001232CD"/>
    <w:rsid w:val="00126699"/>
    <w:rsid w:val="001415BA"/>
    <w:rsid w:val="001612A3"/>
    <w:rsid w:val="001706AD"/>
    <w:rsid w:val="00180C7A"/>
    <w:rsid w:val="001872E8"/>
    <w:rsid w:val="0019444D"/>
    <w:rsid w:val="001B318F"/>
    <w:rsid w:val="001B3B90"/>
    <w:rsid w:val="001C3FA0"/>
    <w:rsid w:val="001D7A6D"/>
    <w:rsid w:val="001E1DF2"/>
    <w:rsid w:val="001E3EB0"/>
    <w:rsid w:val="001F6ECF"/>
    <w:rsid w:val="002023C5"/>
    <w:rsid w:val="00210A57"/>
    <w:rsid w:val="00227A1B"/>
    <w:rsid w:val="00230A39"/>
    <w:rsid w:val="00240CCB"/>
    <w:rsid w:val="002465F0"/>
    <w:rsid w:val="00253FD6"/>
    <w:rsid w:val="002726C3"/>
    <w:rsid w:val="00282C72"/>
    <w:rsid w:val="002830F3"/>
    <w:rsid w:val="0029334F"/>
    <w:rsid w:val="002A2C2C"/>
    <w:rsid w:val="002B39FD"/>
    <w:rsid w:val="002C4BDF"/>
    <w:rsid w:val="002E1002"/>
    <w:rsid w:val="002E210F"/>
    <w:rsid w:val="002F2798"/>
    <w:rsid w:val="002F546F"/>
    <w:rsid w:val="002F7690"/>
    <w:rsid w:val="00300878"/>
    <w:rsid w:val="00300D47"/>
    <w:rsid w:val="003120E8"/>
    <w:rsid w:val="003358F8"/>
    <w:rsid w:val="00336C5B"/>
    <w:rsid w:val="0033707D"/>
    <w:rsid w:val="003502D0"/>
    <w:rsid w:val="00372163"/>
    <w:rsid w:val="00380C0D"/>
    <w:rsid w:val="003B1CB8"/>
    <w:rsid w:val="003D7E54"/>
    <w:rsid w:val="00401A47"/>
    <w:rsid w:val="004138F6"/>
    <w:rsid w:val="00417107"/>
    <w:rsid w:val="004172A6"/>
    <w:rsid w:val="00432A13"/>
    <w:rsid w:val="004336D4"/>
    <w:rsid w:val="0047615A"/>
    <w:rsid w:val="004845A6"/>
    <w:rsid w:val="004A6BAE"/>
    <w:rsid w:val="004B2900"/>
    <w:rsid w:val="004B43EE"/>
    <w:rsid w:val="004F382F"/>
    <w:rsid w:val="00522801"/>
    <w:rsid w:val="00534EAB"/>
    <w:rsid w:val="0053672B"/>
    <w:rsid w:val="00540984"/>
    <w:rsid w:val="00557685"/>
    <w:rsid w:val="00562B9B"/>
    <w:rsid w:val="00596D2B"/>
    <w:rsid w:val="005A109D"/>
    <w:rsid w:val="005C6F3E"/>
    <w:rsid w:val="005D7C73"/>
    <w:rsid w:val="005E08F7"/>
    <w:rsid w:val="005E62E1"/>
    <w:rsid w:val="005E7A77"/>
    <w:rsid w:val="00602955"/>
    <w:rsid w:val="006038C3"/>
    <w:rsid w:val="00604696"/>
    <w:rsid w:val="00607698"/>
    <w:rsid w:val="00617829"/>
    <w:rsid w:val="00635A21"/>
    <w:rsid w:val="00654D5C"/>
    <w:rsid w:val="006A25BD"/>
    <w:rsid w:val="006B4A60"/>
    <w:rsid w:val="006C04CC"/>
    <w:rsid w:val="006C48E5"/>
    <w:rsid w:val="006C61DA"/>
    <w:rsid w:val="006D151A"/>
    <w:rsid w:val="006D23B7"/>
    <w:rsid w:val="006D48D1"/>
    <w:rsid w:val="006E25E7"/>
    <w:rsid w:val="006F3CBD"/>
    <w:rsid w:val="00716F47"/>
    <w:rsid w:val="00721811"/>
    <w:rsid w:val="00735DE4"/>
    <w:rsid w:val="0074681E"/>
    <w:rsid w:val="00751359"/>
    <w:rsid w:val="00753CB0"/>
    <w:rsid w:val="00777D66"/>
    <w:rsid w:val="00784F50"/>
    <w:rsid w:val="0079582F"/>
    <w:rsid w:val="007A1F5E"/>
    <w:rsid w:val="007B1F7F"/>
    <w:rsid w:val="007B71CD"/>
    <w:rsid w:val="007D6274"/>
    <w:rsid w:val="007E1E41"/>
    <w:rsid w:val="00821BB8"/>
    <w:rsid w:val="00836F0E"/>
    <w:rsid w:val="00843593"/>
    <w:rsid w:val="0084415D"/>
    <w:rsid w:val="008525E8"/>
    <w:rsid w:val="0087328D"/>
    <w:rsid w:val="00877C9D"/>
    <w:rsid w:val="0089155F"/>
    <w:rsid w:val="008A3F12"/>
    <w:rsid w:val="008B0B97"/>
    <w:rsid w:val="008B5136"/>
    <w:rsid w:val="008F25BA"/>
    <w:rsid w:val="008F420D"/>
    <w:rsid w:val="00901B9B"/>
    <w:rsid w:val="00903225"/>
    <w:rsid w:val="009042E1"/>
    <w:rsid w:val="00932C70"/>
    <w:rsid w:val="00955E4A"/>
    <w:rsid w:val="00964210"/>
    <w:rsid w:val="00964E86"/>
    <w:rsid w:val="009718EE"/>
    <w:rsid w:val="0099776D"/>
    <w:rsid w:val="009A00CD"/>
    <w:rsid w:val="009B0819"/>
    <w:rsid w:val="009B7B7A"/>
    <w:rsid w:val="009C0F37"/>
    <w:rsid w:val="009C294A"/>
    <w:rsid w:val="009C54BB"/>
    <w:rsid w:val="009D45E6"/>
    <w:rsid w:val="009F162A"/>
    <w:rsid w:val="009F5B4D"/>
    <w:rsid w:val="00A00A4B"/>
    <w:rsid w:val="00A0129F"/>
    <w:rsid w:val="00A03DAD"/>
    <w:rsid w:val="00A14B22"/>
    <w:rsid w:val="00A16734"/>
    <w:rsid w:val="00A25D0D"/>
    <w:rsid w:val="00A405DA"/>
    <w:rsid w:val="00A67568"/>
    <w:rsid w:val="00A7233C"/>
    <w:rsid w:val="00A7548A"/>
    <w:rsid w:val="00A9210F"/>
    <w:rsid w:val="00AA3612"/>
    <w:rsid w:val="00AB5DCF"/>
    <w:rsid w:val="00AD4FF0"/>
    <w:rsid w:val="00AE2125"/>
    <w:rsid w:val="00B11F16"/>
    <w:rsid w:val="00B22B8B"/>
    <w:rsid w:val="00B45153"/>
    <w:rsid w:val="00B63D9E"/>
    <w:rsid w:val="00B71C62"/>
    <w:rsid w:val="00B75C1B"/>
    <w:rsid w:val="00B81F13"/>
    <w:rsid w:val="00BB24A9"/>
    <w:rsid w:val="00BB4CA8"/>
    <w:rsid w:val="00BD32C4"/>
    <w:rsid w:val="00BE2E1C"/>
    <w:rsid w:val="00BE7DF8"/>
    <w:rsid w:val="00C0350E"/>
    <w:rsid w:val="00C051C1"/>
    <w:rsid w:val="00C05481"/>
    <w:rsid w:val="00C1210E"/>
    <w:rsid w:val="00C24584"/>
    <w:rsid w:val="00C265BA"/>
    <w:rsid w:val="00C27252"/>
    <w:rsid w:val="00C332B5"/>
    <w:rsid w:val="00C379C7"/>
    <w:rsid w:val="00C52669"/>
    <w:rsid w:val="00C5665D"/>
    <w:rsid w:val="00C72A76"/>
    <w:rsid w:val="00CA6546"/>
    <w:rsid w:val="00CB048A"/>
    <w:rsid w:val="00CB17F6"/>
    <w:rsid w:val="00CB46F9"/>
    <w:rsid w:val="00CC051F"/>
    <w:rsid w:val="00CC2678"/>
    <w:rsid w:val="00CE44FD"/>
    <w:rsid w:val="00CE638C"/>
    <w:rsid w:val="00CF5F19"/>
    <w:rsid w:val="00CF6CFC"/>
    <w:rsid w:val="00D25B27"/>
    <w:rsid w:val="00D611E1"/>
    <w:rsid w:val="00D76992"/>
    <w:rsid w:val="00D82655"/>
    <w:rsid w:val="00D865D7"/>
    <w:rsid w:val="00D87463"/>
    <w:rsid w:val="00D87DAE"/>
    <w:rsid w:val="00DA2122"/>
    <w:rsid w:val="00DC54F6"/>
    <w:rsid w:val="00DC7E4A"/>
    <w:rsid w:val="00DE1AD8"/>
    <w:rsid w:val="00DE595D"/>
    <w:rsid w:val="00E02DD7"/>
    <w:rsid w:val="00E23422"/>
    <w:rsid w:val="00E24666"/>
    <w:rsid w:val="00E33ADF"/>
    <w:rsid w:val="00E369AC"/>
    <w:rsid w:val="00E42A10"/>
    <w:rsid w:val="00E832AA"/>
    <w:rsid w:val="00EA0007"/>
    <w:rsid w:val="00EB753D"/>
    <w:rsid w:val="00ED06A5"/>
    <w:rsid w:val="00ED3273"/>
    <w:rsid w:val="00EE34D1"/>
    <w:rsid w:val="00EF1A4B"/>
    <w:rsid w:val="00F11378"/>
    <w:rsid w:val="00F133B2"/>
    <w:rsid w:val="00F237C1"/>
    <w:rsid w:val="00F27688"/>
    <w:rsid w:val="00F34153"/>
    <w:rsid w:val="00F3764E"/>
    <w:rsid w:val="00F4010D"/>
    <w:rsid w:val="00F57EAD"/>
    <w:rsid w:val="00FA7FF9"/>
    <w:rsid w:val="00FB2E1B"/>
    <w:rsid w:val="00FB2F01"/>
    <w:rsid w:val="00FB4279"/>
    <w:rsid w:val="00FF3063"/>
    <w:rsid w:val="00FF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4215DD"/>
  <w15:docId w15:val="{DF122073-A94D-464E-84B5-8944103E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(Section),(Text),1,Chapter,head3"/>
    <w:basedOn w:val="Normal"/>
    <w:next w:val="Normal"/>
    <w:link w:val="Heading1Char"/>
    <w:qFormat/>
    <w:rsid w:val="00901B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aliases w:val="Paranum"/>
    <w:basedOn w:val="Normal"/>
    <w:next w:val="Heading3"/>
    <w:link w:val="Heading2Char"/>
    <w:qFormat/>
    <w:rsid w:val="00901B9B"/>
    <w:pPr>
      <w:keepNext/>
      <w:overflowPunct w:val="0"/>
      <w:autoSpaceDE w:val="0"/>
      <w:autoSpaceDN w:val="0"/>
      <w:adjustRightInd w:val="0"/>
      <w:spacing w:after="220"/>
      <w:textAlignment w:val="baseline"/>
      <w:outlineLvl w:val="1"/>
    </w:pPr>
    <w:rPr>
      <w:b/>
      <w:sz w:val="28"/>
      <w:szCs w:val="20"/>
      <w:lang w:val="en-GB" w:eastAsia="x-none"/>
    </w:rPr>
  </w:style>
  <w:style w:type="paragraph" w:styleId="Heading3">
    <w:name w:val="heading 3"/>
    <w:aliases w:val="Centered,(text),(Sub-Chapter),Heading 3 Char Char Char Char Char Char"/>
    <w:basedOn w:val="Normal"/>
    <w:next w:val="Text"/>
    <w:link w:val="Heading3Char"/>
    <w:qFormat/>
    <w:rsid w:val="00901B9B"/>
    <w:pPr>
      <w:keepNext/>
      <w:overflowPunct w:val="0"/>
      <w:autoSpaceDE w:val="0"/>
      <w:autoSpaceDN w:val="0"/>
      <w:adjustRightInd w:val="0"/>
      <w:spacing w:after="220"/>
      <w:textAlignment w:val="baseline"/>
      <w:outlineLvl w:val="2"/>
    </w:pPr>
    <w:rPr>
      <w:b/>
      <w:szCs w:val="20"/>
      <w:lang w:val="en-GB" w:eastAsia="x-none"/>
    </w:rPr>
  </w:style>
  <w:style w:type="paragraph" w:styleId="Heading4">
    <w:name w:val="heading 4"/>
    <w:aliases w:val="Centred"/>
    <w:basedOn w:val="Normal"/>
    <w:next w:val="Text"/>
    <w:link w:val="Heading4Char"/>
    <w:qFormat/>
    <w:rsid w:val="00901B9B"/>
    <w:pPr>
      <w:keepNext/>
      <w:overflowPunct w:val="0"/>
      <w:autoSpaceDE w:val="0"/>
      <w:autoSpaceDN w:val="0"/>
      <w:adjustRightInd w:val="0"/>
      <w:spacing w:after="220"/>
      <w:ind w:hanging="851"/>
      <w:textAlignment w:val="baseline"/>
      <w:outlineLvl w:val="3"/>
    </w:pPr>
    <w:rPr>
      <w:b/>
      <w:i/>
      <w:szCs w:val="20"/>
      <w:lang w:val="en-GB" w:eastAsia="x-none"/>
    </w:rPr>
  </w:style>
  <w:style w:type="paragraph" w:styleId="Heading5">
    <w:name w:val="heading 5"/>
    <w:aliases w:val="Side"/>
    <w:basedOn w:val="Normal"/>
    <w:link w:val="Heading5Char"/>
    <w:qFormat/>
    <w:rsid w:val="00901B9B"/>
    <w:pPr>
      <w:overflowPunct w:val="0"/>
      <w:autoSpaceDE w:val="0"/>
      <w:autoSpaceDN w:val="0"/>
      <w:adjustRightInd w:val="0"/>
      <w:spacing w:before="130"/>
      <w:textAlignment w:val="baseline"/>
      <w:outlineLvl w:val="4"/>
    </w:pPr>
    <w:rPr>
      <w:sz w:val="22"/>
      <w:szCs w:val="20"/>
      <w:lang w:val="en-GB" w:eastAsia="x-none"/>
    </w:rPr>
  </w:style>
  <w:style w:type="paragraph" w:styleId="Heading6">
    <w:name w:val="heading 6"/>
    <w:basedOn w:val="Normal"/>
    <w:next w:val="Heading7"/>
    <w:link w:val="Heading6Char"/>
    <w:qFormat/>
    <w:rsid w:val="00901B9B"/>
    <w:pPr>
      <w:overflowPunct w:val="0"/>
      <w:autoSpaceDE w:val="0"/>
      <w:autoSpaceDN w:val="0"/>
      <w:adjustRightInd w:val="0"/>
      <w:spacing w:before="240" w:after="60"/>
      <w:ind w:hanging="851"/>
      <w:textAlignment w:val="baseline"/>
      <w:outlineLvl w:val="5"/>
    </w:pPr>
    <w:rPr>
      <w:sz w:val="36"/>
      <w:szCs w:val="20"/>
      <w:lang w:val="en-GB" w:eastAsia="x-none"/>
    </w:rPr>
  </w:style>
  <w:style w:type="paragraph" w:styleId="Heading7">
    <w:name w:val="heading 7"/>
    <w:basedOn w:val="Normal"/>
    <w:next w:val="Normal"/>
    <w:link w:val="Heading7Char"/>
    <w:unhideWhenUsed/>
    <w:qFormat/>
    <w:rsid w:val="00901B9B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901B9B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sz w:val="22"/>
      <w:szCs w:val="20"/>
      <w:lang w:val="en-GB" w:eastAsia="x-none"/>
    </w:rPr>
  </w:style>
  <w:style w:type="paragraph" w:styleId="Heading9">
    <w:name w:val="heading 9"/>
    <w:basedOn w:val="Normal"/>
    <w:next w:val="Normal"/>
    <w:link w:val="Heading9Char"/>
    <w:qFormat/>
    <w:rsid w:val="00901B9B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sz w:val="22"/>
      <w:szCs w:val="20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(Section) Char,(Text) Char,1 Char,Chapter Char,head3 Char"/>
    <w:basedOn w:val="DefaultParagraphFont"/>
    <w:link w:val="Heading1"/>
    <w:rsid w:val="00901B9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aliases w:val="Paranum Char"/>
    <w:basedOn w:val="DefaultParagraphFont"/>
    <w:link w:val="Heading2"/>
    <w:rsid w:val="00901B9B"/>
    <w:rPr>
      <w:rFonts w:ascii="Times New Roman" w:eastAsia="Times New Roman" w:hAnsi="Times New Roman" w:cs="Times New Roman"/>
      <w:b/>
      <w:sz w:val="28"/>
      <w:szCs w:val="20"/>
      <w:lang w:val="en-GB" w:eastAsia="x-none"/>
    </w:rPr>
  </w:style>
  <w:style w:type="character" w:customStyle="1" w:styleId="Heading3Char">
    <w:name w:val="Heading 3 Char"/>
    <w:aliases w:val="Centered Char,(text) Char,(Sub-Chapter) Char,Heading 3 Char Char Char Char Char Char Char1"/>
    <w:basedOn w:val="DefaultParagraphFont"/>
    <w:link w:val="Heading3"/>
    <w:rsid w:val="00901B9B"/>
    <w:rPr>
      <w:rFonts w:ascii="Times New Roman" w:eastAsia="Times New Roman" w:hAnsi="Times New Roman" w:cs="Times New Roman"/>
      <w:b/>
      <w:sz w:val="24"/>
      <w:szCs w:val="20"/>
      <w:lang w:val="en-GB" w:eastAsia="x-none"/>
    </w:rPr>
  </w:style>
  <w:style w:type="character" w:customStyle="1" w:styleId="Heading4Char">
    <w:name w:val="Heading 4 Char"/>
    <w:aliases w:val="Centred Char"/>
    <w:basedOn w:val="DefaultParagraphFont"/>
    <w:link w:val="Heading4"/>
    <w:rsid w:val="00901B9B"/>
    <w:rPr>
      <w:rFonts w:ascii="Times New Roman" w:eastAsia="Times New Roman" w:hAnsi="Times New Roman" w:cs="Times New Roman"/>
      <w:b/>
      <w:i/>
      <w:sz w:val="24"/>
      <w:szCs w:val="20"/>
      <w:lang w:val="en-GB" w:eastAsia="x-none"/>
    </w:rPr>
  </w:style>
  <w:style w:type="character" w:customStyle="1" w:styleId="Heading5Char">
    <w:name w:val="Heading 5 Char"/>
    <w:aliases w:val="Side Char"/>
    <w:basedOn w:val="DefaultParagraphFont"/>
    <w:link w:val="Heading5"/>
    <w:rsid w:val="00901B9B"/>
    <w:rPr>
      <w:rFonts w:ascii="Times New Roman" w:eastAsia="Times New Roman" w:hAnsi="Times New Roman" w:cs="Times New Roman"/>
      <w:szCs w:val="20"/>
      <w:lang w:val="en-GB" w:eastAsia="x-none"/>
    </w:rPr>
  </w:style>
  <w:style w:type="character" w:customStyle="1" w:styleId="Heading6Char">
    <w:name w:val="Heading 6 Char"/>
    <w:basedOn w:val="DefaultParagraphFont"/>
    <w:link w:val="Heading6"/>
    <w:rsid w:val="00901B9B"/>
    <w:rPr>
      <w:rFonts w:ascii="Times New Roman" w:eastAsia="Times New Roman" w:hAnsi="Times New Roman" w:cs="Times New Roman"/>
      <w:sz w:val="36"/>
      <w:szCs w:val="20"/>
      <w:lang w:val="en-GB" w:eastAsia="x-none"/>
    </w:rPr>
  </w:style>
  <w:style w:type="character" w:customStyle="1" w:styleId="Heading7Char">
    <w:name w:val="Heading 7 Char"/>
    <w:basedOn w:val="DefaultParagraphFont"/>
    <w:link w:val="Heading7"/>
    <w:rsid w:val="00901B9B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901B9B"/>
    <w:rPr>
      <w:rFonts w:ascii="Times New Roman" w:eastAsia="Times New Roman" w:hAnsi="Times New Roman" w:cs="Times New Roman"/>
      <w:szCs w:val="20"/>
      <w:lang w:val="en-GB" w:eastAsia="x-none"/>
    </w:rPr>
  </w:style>
  <w:style w:type="character" w:customStyle="1" w:styleId="Heading9Char">
    <w:name w:val="Heading 9 Char"/>
    <w:basedOn w:val="DefaultParagraphFont"/>
    <w:link w:val="Heading9"/>
    <w:rsid w:val="00901B9B"/>
    <w:rPr>
      <w:rFonts w:ascii="Times New Roman" w:eastAsia="Times New Roman" w:hAnsi="Times New Roman" w:cs="Times New Roman"/>
      <w:szCs w:val="20"/>
      <w:lang w:val="en-GB" w:eastAsia="x-none"/>
    </w:rPr>
  </w:style>
  <w:style w:type="paragraph" w:styleId="BalloonText">
    <w:name w:val="Balloon Text"/>
    <w:basedOn w:val="Normal"/>
    <w:link w:val="BalloonTextChar"/>
    <w:rsid w:val="00901B9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901B9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NormalWeb">
    <w:name w:val="Normal (Web)"/>
    <w:basedOn w:val="Normal"/>
    <w:uiPriority w:val="99"/>
    <w:rsid w:val="00901B9B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901B9B"/>
    <w:rPr>
      <w:b/>
      <w:bCs/>
    </w:rPr>
  </w:style>
  <w:style w:type="paragraph" w:styleId="FootnoteText">
    <w:name w:val="footnote text"/>
    <w:aliases w:val="fn,ADB,single space,footnote text Char,fn Char,ADB Char,single space Char Char,footnote text,FOOTNOTES Char,FOOTNOTES Char Char Char,FOOTNOTES,Footnote Text Char2 Char,Footnote Text Char1 Char Char,f,Footnote,Fußnote"/>
    <w:basedOn w:val="Normal"/>
    <w:link w:val="FootnoteTextChar1"/>
    <w:autoRedefine/>
    <w:rsid w:val="00901B9B"/>
    <w:pPr>
      <w:jc w:val="both"/>
    </w:pPr>
    <w:rPr>
      <w:rFonts w:ascii="GHEA Grapalat" w:hAnsi="GHEA Grapalat"/>
      <w:i/>
      <w:sz w:val="16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uiPriority w:val="99"/>
    <w:semiHidden/>
    <w:rsid w:val="00901B9B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1">
    <w:name w:val="Footnote Text Char1"/>
    <w:aliases w:val="fn Char1,ADB Char1,single space Char,footnote text Char Char,fn Char Char,ADB Char Char,single space Char Char Char,footnote text Char1,FOOTNOTES Char Char,FOOTNOTES Char Char Char Char,FOOTNOTES Char1,Footnote Text Char2 Char Char"/>
    <w:link w:val="FootnoteText"/>
    <w:rsid w:val="00901B9B"/>
    <w:rPr>
      <w:rFonts w:ascii="GHEA Grapalat" w:eastAsia="Times New Roman" w:hAnsi="GHEA Grapalat" w:cs="Times New Roman"/>
      <w:i/>
      <w:sz w:val="16"/>
      <w:szCs w:val="20"/>
      <w:lang w:val="x-none" w:eastAsia="x-none"/>
    </w:rPr>
  </w:style>
  <w:style w:type="character" w:styleId="FootnoteReference">
    <w:name w:val="footnote reference"/>
    <w:aliases w:val="ftref,Footnote Reference Number,Footnote Reference_LVL6,Footnote Reference_LVL61,Footnote Reference_LVL62,Footnote Reference_LVL63,Footnote Reference_LVL64,16 Point,Superscript 6 Point,Знак сноски-FN,SUPERS"/>
    <w:rsid w:val="00901B9B"/>
    <w:rPr>
      <w:vertAlign w:val="superscript"/>
    </w:rPr>
  </w:style>
  <w:style w:type="paragraph" w:customStyle="1" w:styleId="StyleStyleHeading2ChapterParanumTextSylfaen1ArialUni">
    <w:name w:val="Style Style Heading 2.(Chapter).Paranum.Text + Sylfaen1 + Arial Uni..."/>
    <w:basedOn w:val="Normal"/>
    <w:link w:val="StyleStyleHeading2ChapterParanumTextSylfaen1ArialUniChar"/>
    <w:autoRedefine/>
    <w:rsid w:val="00901B9B"/>
    <w:pPr>
      <w:keepNext/>
      <w:widowControl w:val="0"/>
      <w:spacing w:before="120" w:after="120"/>
      <w:outlineLvl w:val="1"/>
    </w:pPr>
    <w:rPr>
      <w:rFonts w:ascii="GHEA Grapalat" w:hAnsi="GHEA Grapalat"/>
      <w:b/>
      <w:bCs/>
      <w:spacing w:val="24"/>
      <w:kern w:val="28"/>
      <w:sz w:val="22"/>
      <w:szCs w:val="22"/>
      <w:lang w:val="af-ZA"/>
    </w:rPr>
  </w:style>
  <w:style w:type="character" w:customStyle="1" w:styleId="StyleStyleHeading2ChapterParanumTextSylfaen1ArialUniChar">
    <w:name w:val="Style Style Heading 2.(Chapter).Paranum.Text + Sylfaen1 + Arial Uni... Char"/>
    <w:link w:val="StyleStyleHeading2ChapterParanumTextSylfaen1ArialUni"/>
    <w:rsid w:val="00901B9B"/>
    <w:rPr>
      <w:rFonts w:ascii="GHEA Grapalat" w:eastAsia="Times New Roman" w:hAnsi="GHEA Grapalat" w:cs="Times New Roman"/>
      <w:b/>
      <w:bCs/>
      <w:spacing w:val="24"/>
      <w:kern w:val="28"/>
      <w:lang w:val="af-ZA"/>
    </w:rPr>
  </w:style>
  <w:style w:type="paragraph" w:styleId="Header">
    <w:name w:val="header"/>
    <w:basedOn w:val="Normal"/>
    <w:link w:val="HeaderChar"/>
    <w:uiPriority w:val="99"/>
    <w:rsid w:val="00901B9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901B9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901B9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901B9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xt">
    <w:name w:val="Text"/>
    <w:basedOn w:val="Normal"/>
    <w:rsid w:val="00901B9B"/>
    <w:pPr>
      <w:overflowPunct w:val="0"/>
      <w:autoSpaceDE w:val="0"/>
      <w:autoSpaceDN w:val="0"/>
      <w:adjustRightInd w:val="0"/>
      <w:spacing w:after="220"/>
      <w:jc w:val="both"/>
      <w:textAlignment w:val="baseline"/>
    </w:pPr>
    <w:rPr>
      <w:sz w:val="22"/>
      <w:szCs w:val="20"/>
      <w:lang w:val="en-GB"/>
    </w:rPr>
  </w:style>
  <w:style w:type="paragraph" w:styleId="ListBullet">
    <w:name w:val="List Bullet"/>
    <w:basedOn w:val="Normal"/>
    <w:autoRedefine/>
    <w:rsid w:val="00901B9B"/>
    <w:pPr>
      <w:numPr>
        <w:numId w:val="3"/>
      </w:numPr>
      <w:overflowPunct w:val="0"/>
      <w:autoSpaceDE w:val="0"/>
      <w:autoSpaceDN w:val="0"/>
      <w:adjustRightInd w:val="0"/>
      <w:spacing w:before="130"/>
      <w:jc w:val="both"/>
      <w:textAlignment w:val="baseline"/>
    </w:pPr>
    <w:rPr>
      <w:sz w:val="22"/>
      <w:szCs w:val="20"/>
      <w:lang w:val="en-GB"/>
    </w:rPr>
  </w:style>
  <w:style w:type="paragraph" w:styleId="BodyText2">
    <w:name w:val="Body Text 2"/>
    <w:basedOn w:val="Normal"/>
    <w:link w:val="BodyText2Char"/>
    <w:rsid w:val="00901B9B"/>
    <w:pPr>
      <w:spacing w:line="360" w:lineRule="auto"/>
      <w:jc w:val="center"/>
    </w:pPr>
    <w:rPr>
      <w:rFonts w:ascii="Times Armenian" w:hAnsi="Times Armenian"/>
      <w:b/>
      <w:bCs/>
      <w:sz w:val="32"/>
      <w:lang w:val="fr-FR" w:eastAsia="x-none"/>
    </w:rPr>
  </w:style>
  <w:style w:type="character" w:customStyle="1" w:styleId="BodyText2Char">
    <w:name w:val="Body Text 2 Char"/>
    <w:basedOn w:val="DefaultParagraphFont"/>
    <w:link w:val="BodyText2"/>
    <w:rsid w:val="00901B9B"/>
    <w:rPr>
      <w:rFonts w:ascii="Times Armenian" w:eastAsia="Times New Roman" w:hAnsi="Times Armenian" w:cs="Times New Roman"/>
      <w:b/>
      <w:bCs/>
      <w:sz w:val="32"/>
      <w:szCs w:val="24"/>
      <w:lang w:val="fr-FR" w:eastAsia="x-none"/>
    </w:rPr>
  </w:style>
  <w:style w:type="paragraph" w:styleId="BodyText">
    <w:name w:val="Body Text"/>
    <w:aliases w:val="(Main Text),date,Body Text (Main text)"/>
    <w:basedOn w:val="Normal"/>
    <w:link w:val="BodyTextChar"/>
    <w:rsid w:val="00901B9B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imes LatArm" w:hAnsi="Times LatArm"/>
      <w:b/>
      <w:bCs/>
      <w:sz w:val="40"/>
      <w:szCs w:val="20"/>
      <w:lang w:val="en-GB" w:eastAsia="x-none"/>
    </w:rPr>
  </w:style>
  <w:style w:type="character" w:customStyle="1" w:styleId="BodyTextChar">
    <w:name w:val="Body Text Char"/>
    <w:aliases w:val="(Main Text) Char,date Char,Body Text (Main text) Char"/>
    <w:basedOn w:val="DefaultParagraphFont"/>
    <w:link w:val="BodyText"/>
    <w:rsid w:val="00901B9B"/>
    <w:rPr>
      <w:rFonts w:ascii="Times LatArm" w:eastAsia="Times New Roman" w:hAnsi="Times LatArm" w:cs="Times New Roman"/>
      <w:b/>
      <w:bCs/>
      <w:sz w:val="40"/>
      <w:szCs w:val="20"/>
      <w:lang w:val="en-GB" w:eastAsia="x-none"/>
    </w:rPr>
  </w:style>
  <w:style w:type="paragraph" w:styleId="BodyTextIndent3">
    <w:name w:val="Body Text Indent 3"/>
    <w:basedOn w:val="Normal"/>
    <w:link w:val="BodyTextIndent3Char"/>
    <w:rsid w:val="00901B9B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Times Armenian" w:hAnsi="Times Armenian"/>
      <w:color w:val="993300"/>
      <w:sz w:val="22"/>
      <w:lang w:val="hy-AM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901B9B"/>
    <w:rPr>
      <w:rFonts w:ascii="Times Armenian" w:eastAsia="Times New Roman" w:hAnsi="Times Armenian" w:cs="Times New Roman"/>
      <w:color w:val="993300"/>
      <w:szCs w:val="24"/>
      <w:lang w:val="hy-AM" w:eastAsia="x-none"/>
    </w:rPr>
  </w:style>
  <w:style w:type="paragraph" w:styleId="BlockText">
    <w:name w:val="Block Text"/>
    <w:basedOn w:val="Normal"/>
    <w:rsid w:val="00901B9B"/>
    <w:pPr>
      <w:spacing w:line="360" w:lineRule="auto"/>
      <w:ind w:left="800" w:right="800" w:firstLine="600"/>
      <w:jc w:val="both"/>
    </w:pPr>
    <w:rPr>
      <w:rFonts w:ascii="Times Armenian" w:hAnsi="Times Armenian"/>
      <w:sz w:val="22"/>
      <w:lang w:val="hy-AM"/>
    </w:rPr>
  </w:style>
  <w:style w:type="paragraph" w:styleId="PlainText">
    <w:name w:val="Plain Text"/>
    <w:basedOn w:val="Normal"/>
    <w:link w:val="PlainTextChar"/>
    <w:rsid w:val="00901B9B"/>
    <w:rPr>
      <w:rFonts w:ascii="Courier New" w:hAnsi="Courier New"/>
      <w:sz w:val="20"/>
      <w:szCs w:val="20"/>
      <w:lang w:val="hy-AM" w:eastAsia="x-none"/>
    </w:rPr>
  </w:style>
  <w:style w:type="character" w:customStyle="1" w:styleId="PlainTextChar">
    <w:name w:val="Plain Text Char"/>
    <w:basedOn w:val="DefaultParagraphFont"/>
    <w:link w:val="PlainText"/>
    <w:rsid w:val="00901B9B"/>
    <w:rPr>
      <w:rFonts w:ascii="Courier New" w:eastAsia="Times New Roman" w:hAnsi="Courier New" w:cs="Times New Roman"/>
      <w:sz w:val="20"/>
      <w:szCs w:val="20"/>
      <w:lang w:val="hy-AM" w:eastAsia="x-none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901B9B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Times LatArm" w:hAnsi="Times LatArm"/>
      <w:sz w:val="22"/>
      <w:szCs w:val="20"/>
      <w:lang w:val="en-GB" w:eastAsia="x-none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901B9B"/>
    <w:rPr>
      <w:rFonts w:ascii="Times LatArm" w:eastAsia="Times New Roman" w:hAnsi="Times LatArm" w:cs="Times New Roman"/>
      <w:szCs w:val="20"/>
      <w:lang w:val="en-GB" w:eastAsia="x-none"/>
    </w:rPr>
  </w:style>
  <w:style w:type="paragraph" w:customStyle="1" w:styleId="Tabletext">
    <w:name w:val="Tabletext"/>
    <w:basedOn w:val="Normal"/>
    <w:rsid w:val="00901B9B"/>
    <w:pPr>
      <w:overflowPunct w:val="0"/>
      <w:autoSpaceDE w:val="0"/>
      <w:autoSpaceDN w:val="0"/>
      <w:adjustRightInd w:val="0"/>
      <w:ind w:left="153" w:hanging="153"/>
      <w:textAlignment w:val="baseline"/>
    </w:pPr>
    <w:rPr>
      <w:sz w:val="18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901B9B"/>
    <w:pPr>
      <w:overflowPunct w:val="0"/>
      <w:autoSpaceDE w:val="0"/>
      <w:autoSpaceDN w:val="0"/>
      <w:adjustRightInd w:val="0"/>
      <w:spacing w:line="360" w:lineRule="auto"/>
      <w:ind w:firstLine="284"/>
      <w:jc w:val="both"/>
      <w:textAlignment w:val="baseline"/>
    </w:pPr>
    <w:rPr>
      <w:rFonts w:ascii="Times LatArm" w:hAnsi="Times LatArm"/>
      <w:sz w:val="22"/>
      <w:szCs w:val="20"/>
      <w:lang w:val="fr-FR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901B9B"/>
    <w:rPr>
      <w:rFonts w:ascii="Times LatArm" w:eastAsia="Times New Roman" w:hAnsi="Times LatArm" w:cs="Times New Roman"/>
      <w:szCs w:val="20"/>
      <w:lang w:val="fr-FR" w:eastAsia="x-none"/>
    </w:rPr>
  </w:style>
  <w:style w:type="paragraph" w:customStyle="1" w:styleId="Graphic">
    <w:name w:val="Graphic"/>
    <w:basedOn w:val="Text"/>
    <w:rsid w:val="00901B9B"/>
    <w:pPr>
      <w:keepNext/>
      <w:spacing w:after="130"/>
      <w:jc w:val="center"/>
    </w:pPr>
  </w:style>
  <w:style w:type="character" w:customStyle="1" w:styleId="FooterChar1">
    <w:name w:val="Footer Char1"/>
    <w:locked/>
    <w:rsid w:val="00901B9B"/>
    <w:rPr>
      <w:sz w:val="22"/>
      <w:lang w:val="en-GB" w:eastAsia="en-US" w:bidi="ar-SA"/>
    </w:rPr>
  </w:style>
  <w:style w:type="paragraph" w:customStyle="1" w:styleId="Bullet">
    <w:name w:val="Bullet"/>
    <w:aliases w:val="bl,Bullet L1,bl1"/>
    <w:basedOn w:val="Normal"/>
    <w:rsid w:val="00901B9B"/>
    <w:pPr>
      <w:numPr>
        <w:numId w:val="2"/>
      </w:numPr>
      <w:overflowPunct w:val="0"/>
      <w:autoSpaceDE w:val="0"/>
      <w:autoSpaceDN w:val="0"/>
      <w:adjustRightInd w:val="0"/>
      <w:spacing w:after="130"/>
      <w:jc w:val="both"/>
      <w:textAlignment w:val="baseline"/>
    </w:pPr>
    <w:rPr>
      <w:sz w:val="22"/>
      <w:szCs w:val="20"/>
      <w:lang w:val="en-GB"/>
    </w:rPr>
  </w:style>
  <w:style w:type="paragraph" w:styleId="Caption">
    <w:name w:val="caption"/>
    <w:basedOn w:val="Normal"/>
    <w:next w:val="Graphic"/>
    <w:qFormat/>
    <w:rsid w:val="00901B9B"/>
    <w:pPr>
      <w:keepNext/>
      <w:keepLines/>
      <w:overflowPunct w:val="0"/>
      <w:autoSpaceDE w:val="0"/>
      <w:autoSpaceDN w:val="0"/>
      <w:adjustRightInd w:val="0"/>
      <w:spacing w:before="130" w:after="130"/>
      <w:textAlignment w:val="baseline"/>
    </w:pPr>
    <w:rPr>
      <w:b/>
      <w:sz w:val="22"/>
      <w:szCs w:val="20"/>
      <w:lang w:val="en-GB"/>
    </w:rPr>
  </w:style>
  <w:style w:type="character" w:styleId="PageNumber">
    <w:name w:val="page number"/>
    <w:basedOn w:val="DefaultParagraphFont"/>
    <w:rsid w:val="00901B9B"/>
  </w:style>
  <w:style w:type="paragraph" w:styleId="Title">
    <w:name w:val="Title"/>
    <w:basedOn w:val="Normal"/>
    <w:link w:val="TitleChar"/>
    <w:qFormat/>
    <w:rsid w:val="00901B9B"/>
    <w:pPr>
      <w:spacing w:line="360" w:lineRule="auto"/>
      <w:jc w:val="center"/>
    </w:pPr>
    <w:rPr>
      <w:rFonts w:ascii="Times Armenian" w:hAnsi="Times Armenian"/>
      <w:b/>
      <w:bCs/>
      <w:sz w:val="2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901B9B"/>
    <w:rPr>
      <w:rFonts w:ascii="Times Armenian" w:eastAsia="Times New Roman" w:hAnsi="Times Armenian" w:cs="Times New Roman"/>
      <w:b/>
      <w:bCs/>
      <w:szCs w:val="24"/>
      <w:lang w:val="x-none" w:eastAsia="x-none"/>
    </w:rPr>
  </w:style>
  <w:style w:type="paragraph" w:styleId="ListBullet2">
    <w:name w:val="List Bullet 2"/>
    <w:basedOn w:val="Normal"/>
    <w:autoRedefine/>
    <w:rsid w:val="00901B9B"/>
    <w:pPr>
      <w:numPr>
        <w:numId w:val="1"/>
      </w:numPr>
    </w:pPr>
    <w:rPr>
      <w:lang w:val="hy-AM"/>
    </w:rPr>
  </w:style>
  <w:style w:type="paragraph" w:styleId="ListContinue2">
    <w:name w:val="List Continue 2"/>
    <w:basedOn w:val="Normal"/>
    <w:rsid w:val="00901B9B"/>
    <w:pPr>
      <w:spacing w:after="120"/>
      <w:ind w:left="720"/>
    </w:pPr>
    <w:rPr>
      <w:lang w:val="hy-AM"/>
    </w:rPr>
  </w:style>
  <w:style w:type="paragraph" w:customStyle="1" w:styleId="GlossaryHeader">
    <w:name w:val="Glossary Header"/>
    <w:next w:val="Normal"/>
    <w:rsid w:val="00901B9B"/>
    <w:pPr>
      <w:pageBreakBefore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36"/>
      <w:szCs w:val="20"/>
      <w:lang w:val="en-GB"/>
    </w:rPr>
  </w:style>
  <w:style w:type="paragraph" w:styleId="BodyText3">
    <w:name w:val="Body Text 3"/>
    <w:basedOn w:val="Normal"/>
    <w:link w:val="BodyText3Char"/>
    <w:rsid w:val="00901B9B"/>
    <w:pPr>
      <w:jc w:val="center"/>
    </w:pPr>
    <w:rPr>
      <w:rFonts w:ascii="Times Armenian" w:hAnsi="Times Armenian"/>
      <w:sz w:val="19"/>
      <w:lang w:val="it-IT" w:eastAsia="x-none"/>
    </w:rPr>
  </w:style>
  <w:style w:type="character" w:customStyle="1" w:styleId="BodyText3Char">
    <w:name w:val="Body Text 3 Char"/>
    <w:basedOn w:val="DefaultParagraphFont"/>
    <w:link w:val="BodyText3"/>
    <w:rsid w:val="00901B9B"/>
    <w:rPr>
      <w:rFonts w:ascii="Times Armenian" w:eastAsia="Times New Roman" w:hAnsi="Times Armenian" w:cs="Times New Roman"/>
      <w:sz w:val="19"/>
      <w:szCs w:val="24"/>
      <w:lang w:val="it-IT" w:eastAsia="x-none"/>
    </w:rPr>
  </w:style>
  <w:style w:type="paragraph" w:customStyle="1" w:styleId="CaptionSubtitle">
    <w:name w:val="Caption: Subtitle"/>
    <w:rsid w:val="00901B9B"/>
    <w:pPr>
      <w:spacing w:after="0" w:line="240" w:lineRule="auto"/>
    </w:pPr>
    <w:rPr>
      <w:rFonts w:ascii="Arial" w:eastAsia="Times New Roman" w:hAnsi="Arial" w:cs="Times New Roman"/>
      <w:noProof/>
      <w:sz w:val="18"/>
      <w:szCs w:val="20"/>
    </w:rPr>
  </w:style>
  <w:style w:type="paragraph" w:styleId="CommentText">
    <w:name w:val="annotation text"/>
    <w:basedOn w:val="Normal"/>
    <w:link w:val="CommentTextChar1"/>
    <w:rsid w:val="00901B9B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 w:eastAsia="x-none"/>
    </w:rPr>
  </w:style>
  <w:style w:type="character" w:customStyle="1" w:styleId="CommentTextChar">
    <w:name w:val="Comment Text Char"/>
    <w:basedOn w:val="DefaultParagraphFont"/>
    <w:rsid w:val="00901B9B"/>
    <w:rPr>
      <w:rFonts w:ascii="Times New Roman" w:eastAsia="Times New Roman" w:hAnsi="Times New Roman" w:cs="Times New Roman"/>
      <w:sz w:val="20"/>
      <w:szCs w:val="20"/>
    </w:rPr>
  </w:style>
  <w:style w:type="paragraph" w:customStyle="1" w:styleId="KLegalHeading3">
    <w:name w:val="KLegal Heading 3"/>
    <w:basedOn w:val="Normal"/>
    <w:next w:val="Text"/>
    <w:rsid w:val="00901B9B"/>
    <w:pPr>
      <w:keepNext/>
      <w:overflowPunct w:val="0"/>
      <w:autoSpaceDE w:val="0"/>
      <w:autoSpaceDN w:val="0"/>
      <w:adjustRightInd w:val="0"/>
      <w:spacing w:after="220"/>
      <w:ind w:left="1440" w:hanging="720"/>
      <w:jc w:val="both"/>
      <w:textAlignment w:val="baseline"/>
    </w:pPr>
    <w:rPr>
      <w:b/>
      <w:sz w:val="22"/>
      <w:szCs w:val="20"/>
      <w:lang w:val="en-GB"/>
    </w:rPr>
  </w:style>
  <w:style w:type="paragraph" w:customStyle="1" w:styleId="KLegalHeading4">
    <w:name w:val="KLegal Heading 4"/>
    <w:basedOn w:val="Normal"/>
    <w:next w:val="Text"/>
    <w:rsid w:val="00901B9B"/>
    <w:pPr>
      <w:keepNext/>
      <w:overflowPunct w:val="0"/>
      <w:autoSpaceDE w:val="0"/>
      <w:autoSpaceDN w:val="0"/>
      <w:adjustRightInd w:val="0"/>
      <w:spacing w:after="220"/>
      <w:ind w:left="2160" w:hanging="720"/>
      <w:jc w:val="both"/>
      <w:textAlignment w:val="baseline"/>
    </w:pPr>
    <w:rPr>
      <w:b/>
      <w:i/>
      <w:sz w:val="22"/>
      <w:szCs w:val="20"/>
      <w:lang w:val="en-GB"/>
    </w:rPr>
  </w:style>
  <w:style w:type="paragraph" w:customStyle="1" w:styleId="KLegalHeading1">
    <w:name w:val="KLegal Heading 1"/>
    <w:basedOn w:val="Normal"/>
    <w:next w:val="KLegalHeading2"/>
    <w:rsid w:val="00901B9B"/>
    <w:pPr>
      <w:keepNext/>
      <w:pageBreakBefore/>
      <w:overflowPunct w:val="0"/>
      <w:autoSpaceDE w:val="0"/>
      <w:autoSpaceDN w:val="0"/>
      <w:adjustRightInd w:val="0"/>
      <w:spacing w:after="440"/>
      <w:ind w:left="851" w:hanging="851"/>
      <w:jc w:val="both"/>
      <w:textAlignment w:val="baseline"/>
      <w:outlineLvl w:val="0"/>
    </w:pPr>
    <w:rPr>
      <w:b/>
      <w:sz w:val="32"/>
      <w:szCs w:val="20"/>
      <w:lang w:val="en-GB"/>
    </w:rPr>
  </w:style>
  <w:style w:type="paragraph" w:customStyle="1" w:styleId="KLegalHeading2">
    <w:name w:val="KLegal Heading 2"/>
    <w:basedOn w:val="Normal"/>
    <w:next w:val="KLegalHeading3"/>
    <w:rsid w:val="00901B9B"/>
    <w:pPr>
      <w:keepNext/>
      <w:overflowPunct w:val="0"/>
      <w:autoSpaceDE w:val="0"/>
      <w:autoSpaceDN w:val="0"/>
      <w:adjustRightInd w:val="0"/>
      <w:spacing w:after="220"/>
      <w:ind w:left="851" w:hanging="851"/>
      <w:jc w:val="both"/>
      <w:textAlignment w:val="baseline"/>
      <w:outlineLvl w:val="1"/>
    </w:pPr>
    <w:rPr>
      <w:b/>
      <w:sz w:val="28"/>
      <w:szCs w:val="20"/>
      <w:lang w:val="en-GB"/>
    </w:rPr>
  </w:style>
  <w:style w:type="character" w:customStyle="1" w:styleId="Heading3CharCharCharCharCharCharChar">
    <w:name w:val="Heading 3 Char Char Char Char Char Char Char"/>
    <w:rsid w:val="00901B9B"/>
    <w:rPr>
      <w:rFonts w:ascii="Times Armenian" w:hAnsi="Times Armenian"/>
      <w:b/>
      <w:bCs/>
      <w:sz w:val="24"/>
      <w:szCs w:val="24"/>
      <w:lang w:val="en-GB" w:eastAsia="en-US" w:bidi="ar-SA"/>
    </w:rPr>
  </w:style>
  <w:style w:type="character" w:styleId="Hyperlink">
    <w:name w:val="Hyperlink"/>
    <w:uiPriority w:val="99"/>
    <w:unhideWhenUsed/>
    <w:rsid w:val="00901B9B"/>
    <w:rPr>
      <w:color w:val="0000FF"/>
      <w:u w:val="single"/>
    </w:rPr>
  </w:style>
  <w:style w:type="paragraph" w:customStyle="1" w:styleId="font5">
    <w:name w:val="font5"/>
    <w:basedOn w:val="Normal"/>
    <w:rsid w:val="00901B9B"/>
    <w:pPr>
      <w:spacing w:before="100" w:beforeAutospacing="1" w:after="100" w:afterAutospacing="1"/>
    </w:pPr>
    <w:rPr>
      <w:rFonts w:ascii="Times Armenian" w:hAnsi="Times Armenian"/>
      <w:color w:val="000000"/>
      <w:sz w:val="16"/>
      <w:szCs w:val="16"/>
      <w:lang w:val="hy-AM"/>
    </w:rPr>
  </w:style>
  <w:style w:type="paragraph" w:customStyle="1" w:styleId="font6">
    <w:name w:val="font6"/>
    <w:basedOn w:val="Normal"/>
    <w:rsid w:val="00901B9B"/>
    <w:pPr>
      <w:spacing w:before="100" w:beforeAutospacing="1" w:after="100" w:afterAutospacing="1"/>
    </w:pPr>
    <w:rPr>
      <w:rFonts w:ascii="Times Armenian" w:hAnsi="Times Armenian"/>
      <w:b/>
      <w:bCs/>
      <w:color w:val="000000"/>
      <w:sz w:val="16"/>
      <w:szCs w:val="16"/>
      <w:lang w:val="hy-AM"/>
    </w:rPr>
  </w:style>
  <w:style w:type="paragraph" w:customStyle="1" w:styleId="font7">
    <w:name w:val="font7"/>
    <w:basedOn w:val="Normal"/>
    <w:rsid w:val="00901B9B"/>
    <w:pPr>
      <w:spacing w:before="100" w:beforeAutospacing="1" w:after="100" w:afterAutospacing="1"/>
    </w:pPr>
    <w:rPr>
      <w:rFonts w:ascii="Times Armenian" w:hAnsi="Times Armenian"/>
      <w:color w:val="000000"/>
      <w:sz w:val="20"/>
      <w:szCs w:val="20"/>
      <w:lang w:val="hy-AM"/>
    </w:rPr>
  </w:style>
  <w:style w:type="paragraph" w:customStyle="1" w:styleId="font8">
    <w:name w:val="font8"/>
    <w:basedOn w:val="Normal"/>
    <w:rsid w:val="00901B9B"/>
    <w:pPr>
      <w:spacing w:before="100" w:beforeAutospacing="1" w:after="100" w:afterAutospacing="1"/>
    </w:pPr>
    <w:rPr>
      <w:rFonts w:ascii="Times Armenian" w:hAnsi="Times Armenian"/>
      <w:color w:val="000000"/>
      <w:sz w:val="16"/>
      <w:szCs w:val="16"/>
      <w:lang w:val="hy-AM"/>
    </w:rPr>
  </w:style>
  <w:style w:type="paragraph" w:customStyle="1" w:styleId="font9">
    <w:name w:val="font9"/>
    <w:basedOn w:val="Normal"/>
    <w:rsid w:val="00901B9B"/>
    <w:pPr>
      <w:spacing w:before="100" w:beforeAutospacing="1" w:after="100" w:afterAutospacing="1"/>
    </w:pPr>
    <w:rPr>
      <w:rFonts w:ascii="Times Armenian" w:hAnsi="Times Armenian"/>
      <w:color w:val="000000"/>
      <w:sz w:val="22"/>
      <w:szCs w:val="22"/>
      <w:lang w:val="hy-AM"/>
    </w:rPr>
  </w:style>
  <w:style w:type="paragraph" w:customStyle="1" w:styleId="font10">
    <w:name w:val="font10"/>
    <w:basedOn w:val="Normal"/>
    <w:rsid w:val="00901B9B"/>
    <w:pPr>
      <w:spacing w:before="100" w:beforeAutospacing="1" w:after="100" w:afterAutospacing="1"/>
    </w:pPr>
    <w:rPr>
      <w:rFonts w:ascii="Times Armenian" w:hAnsi="Times Armenian"/>
      <w:b/>
      <w:bCs/>
      <w:color w:val="000000"/>
      <w:sz w:val="16"/>
      <w:szCs w:val="16"/>
      <w:lang w:val="hy-AM"/>
    </w:rPr>
  </w:style>
  <w:style w:type="paragraph" w:customStyle="1" w:styleId="xl65">
    <w:name w:val="xl65"/>
    <w:basedOn w:val="Normal"/>
    <w:rsid w:val="00901B9B"/>
    <w:pPr>
      <w:spacing w:before="100" w:beforeAutospacing="1" w:after="100" w:afterAutospacing="1"/>
      <w:textAlignment w:val="center"/>
    </w:pPr>
    <w:rPr>
      <w:lang w:val="hy-AM"/>
    </w:rPr>
  </w:style>
  <w:style w:type="paragraph" w:customStyle="1" w:styleId="xl66">
    <w:name w:val="xl66"/>
    <w:basedOn w:val="Normal"/>
    <w:rsid w:val="00901B9B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67">
    <w:name w:val="xl67"/>
    <w:basedOn w:val="Normal"/>
    <w:rsid w:val="00901B9B"/>
    <w:pPr>
      <w:spacing w:before="100" w:beforeAutospacing="1" w:after="100" w:afterAutospacing="1"/>
      <w:jc w:val="center"/>
      <w:textAlignment w:val="center"/>
    </w:pPr>
    <w:rPr>
      <w:lang w:val="hy-AM"/>
    </w:rPr>
  </w:style>
  <w:style w:type="paragraph" w:customStyle="1" w:styleId="xl68">
    <w:name w:val="xl68"/>
    <w:basedOn w:val="Normal"/>
    <w:rsid w:val="00901B9B"/>
    <w:pPr>
      <w:spacing w:before="100" w:beforeAutospacing="1" w:after="100" w:afterAutospacing="1"/>
      <w:jc w:val="right"/>
      <w:textAlignment w:val="top"/>
    </w:pPr>
    <w:rPr>
      <w:rFonts w:ascii="Times Armenian" w:hAnsi="Times Armenian"/>
      <w:sz w:val="18"/>
      <w:szCs w:val="18"/>
      <w:lang w:val="hy-AM"/>
    </w:rPr>
  </w:style>
  <w:style w:type="paragraph" w:customStyle="1" w:styleId="xl69">
    <w:name w:val="xl69"/>
    <w:basedOn w:val="Normal"/>
    <w:rsid w:val="00901B9B"/>
    <w:pPr>
      <w:spacing w:before="100" w:beforeAutospacing="1" w:after="100" w:afterAutospacing="1"/>
      <w:jc w:val="both"/>
      <w:textAlignment w:val="top"/>
    </w:pPr>
    <w:rPr>
      <w:rFonts w:ascii="Times Armenian" w:hAnsi="Times Armenian"/>
      <w:sz w:val="18"/>
      <w:szCs w:val="18"/>
      <w:lang w:val="hy-AM"/>
    </w:rPr>
  </w:style>
  <w:style w:type="paragraph" w:customStyle="1" w:styleId="xl70">
    <w:name w:val="xl70"/>
    <w:basedOn w:val="Normal"/>
    <w:rsid w:val="00901B9B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71">
    <w:name w:val="xl71"/>
    <w:basedOn w:val="Normal"/>
    <w:rsid w:val="00901B9B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72">
    <w:name w:val="xl72"/>
    <w:basedOn w:val="Normal"/>
    <w:rsid w:val="00901B9B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73">
    <w:name w:val="xl73"/>
    <w:basedOn w:val="Normal"/>
    <w:rsid w:val="00901B9B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74">
    <w:name w:val="xl74"/>
    <w:basedOn w:val="Normal"/>
    <w:rsid w:val="00901B9B"/>
    <w:pPr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75">
    <w:name w:val="xl75"/>
    <w:basedOn w:val="Normal"/>
    <w:rsid w:val="00901B9B"/>
    <w:pPr>
      <w:pBdr>
        <w:top w:val="double" w:sz="6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76">
    <w:name w:val="xl76"/>
    <w:basedOn w:val="Normal"/>
    <w:rsid w:val="00901B9B"/>
    <w:pPr>
      <w:pBdr>
        <w:top w:val="double" w:sz="6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77">
    <w:name w:val="xl77"/>
    <w:basedOn w:val="Normal"/>
    <w:rsid w:val="00901B9B"/>
    <w:pPr>
      <w:pBdr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78">
    <w:name w:val="xl78"/>
    <w:basedOn w:val="Normal"/>
    <w:rsid w:val="00901B9B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79">
    <w:name w:val="xl79"/>
    <w:basedOn w:val="Normal"/>
    <w:rsid w:val="00901B9B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80">
    <w:name w:val="xl80"/>
    <w:basedOn w:val="Normal"/>
    <w:rsid w:val="00901B9B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81">
    <w:name w:val="xl81"/>
    <w:basedOn w:val="Normal"/>
    <w:rsid w:val="00901B9B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82">
    <w:name w:val="xl82"/>
    <w:basedOn w:val="Normal"/>
    <w:rsid w:val="00901B9B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83">
    <w:name w:val="xl83"/>
    <w:basedOn w:val="Normal"/>
    <w:rsid w:val="00901B9B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  <w:lang w:val="hy-AM"/>
    </w:rPr>
  </w:style>
  <w:style w:type="paragraph" w:customStyle="1" w:styleId="xl84">
    <w:name w:val="xl84"/>
    <w:basedOn w:val="Normal"/>
    <w:rsid w:val="00901B9B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  <w:lang w:val="hy-AM"/>
    </w:rPr>
  </w:style>
  <w:style w:type="paragraph" w:customStyle="1" w:styleId="xl85">
    <w:name w:val="xl85"/>
    <w:basedOn w:val="Normal"/>
    <w:rsid w:val="00901B9B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86">
    <w:name w:val="xl86"/>
    <w:basedOn w:val="Normal"/>
    <w:rsid w:val="00901B9B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87">
    <w:name w:val="xl87"/>
    <w:basedOn w:val="Normal"/>
    <w:rsid w:val="00901B9B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  <w:lang w:val="hy-AM"/>
    </w:rPr>
  </w:style>
  <w:style w:type="paragraph" w:customStyle="1" w:styleId="xl88">
    <w:name w:val="xl88"/>
    <w:basedOn w:val="Normal"/>
    <w:rsid w:val="00901B9B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  <w:lang w:val="hy-AM"/>
    </w:rPr>
  </w:style>
  <w:style w:type="paragraph" w:customStyle="1" w:styleId="xl89">
    <w:name w:val="xl89"/>
    <w:basedOn w:val="Normal"/>
    <w:rsid w:val="00901B9B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90">
    <w:name w:val="xl90"/>
    <w:basedOn w:val="Normal"/>
    <w:rsid w:val="00901B9B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91">
    <w:name w:val="xl91"/>
    <w:basedOn w:val="Normal"/>
    <w:rsid w:val="00901B9B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92">
    <w:name w:val="xl92"/>
    <w:basedOn w:val="Normal"/>
    <w:rsid w:val="00901B9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  <w:lang w:val="hy-AM"/>
    </w:rPr>
  </w:style>
  <w:style w:type="paragraph" w:customStyle="1" w:styleId="xl93">
    <w:name w:val="xl93"/>
    <w:basedOn w:val="Normal"/>
    <w:rsid w:val="00901B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  <w:lang w:val="hy-AM"/>
    </w:rPr>
  </w:style>
  <w:style w:type="paragraph" w:customStyle="1" w:styleId="xl94">
    <w:name w:val="xl94"/>
    <w:basedOn w:val="Normal"/>
    <w:rsid w:val="00901B9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95">
    <w:name w:val="xl95"/>
    <w:basedOn w:val="Normal"/>
    <w:rsid w:val="00901B9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96">
    <w:name w:val="xl96"/>
    <w:basedOn w:val="Normal"/>
    <w:rsid w:val="00901B9B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97">
    <w:name w:val="xl97"/>
    <w:basedOn w:val="Normal"/>
    <w:rsid w:val="00901B9B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98">
    <w:name w:val="xl98"/>
    <w:basedOn w:val="Normal"/>
    <w:rsid w:val="00901B9B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99">
    <w:name w:val="xl99"/>
    <w:basedOn w:val="Normal"/>
    <w:rsid w:val="00901B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00">
    <w:name w:val="xl100"/>
    <w:basedOn w:val="Normal"/>
    <w:rsid w:val="00901B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01">
    <w:name w:val="xl101"/>
    <w:basedOn w:val="Normal"/>
    <w:rsid w:val="00901B9B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  <w:lang w:val="hy-AM"/>
    </w:rPr>
  </w:style>
  <w:style w:type="paragraph" w:customStyle="1" w:styleId="xl102">
    <w:name w:val="xl102"/>
    <w:basedOn w:val="Normal"/>
    <w:rsid w:val="00901B9B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  <w:lang w:val="hy-AM"/>
    </w:rPr>
  </w:style>
  <w:style w:type="paragraph" w:customStyle="1" w:styleId="xl103">
    <w:name w:val="xl103"/>
    <w:basedOn w:val="Normal"/>
    <w:rsid w:val="00901B9B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04">
    <w:name w:val="xl104"/>
    <w:basedOn w:val="Normal"/>
    <w:rsid w:val="00901B9B"/>
    <w:pPr>
      <w:spacing w:before="100" w:beforeAutospacing="1" w:after="100" w:afterAutospacing="1"/>
      <w:textAlignment w:val="center"/>
    </w:pPr>
    <w:rPr>
      <w:rFonts w:ascii="Calibri" w:hAnsi="Calibri"/>
      <w:lang w:val="hy-AM"/>
    </w:rPr>
  </w:style>
  <w:style w:type="paragraph" w:customStyle="1" w:styleId="xl105">
    <w:name w:val="xl105"/>
    <w:basedOn w:val="Normal"/>
    <w:rsid w:val="00901B9B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06">
    <w:name w:val="xl106"/>
    <w:basedOn w:val="Normal"/>
    <w:rsid w:val="00901B9B"/>
    <w:pPr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07">
    <w:name w:val="xl107"/>
    <w:basedOn w:val="Normal"/>
    <w:rsid w:val="00901B9B"/>
    <w:pPr>
      <w:pBdr>
        <w:top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08">
    <w:name w:val="xl108"/>
    <w:basedOn w:val="Normal"/>
    <w:rsid w:val="00901B9B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09">
    <w:name w:val="xl109"/>
    <w:basedOn w:val="Normal"/>
    <w:rsid w:val="00901B9B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10">
    <w:name w:val="xl110"/>
    <w:basedOn w:val="Normal"/>
    <w:rsid w:val="00901B9B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11">
    <w:name w:val="xl111"/>
    <w:basedOn w:val="Normal"/>
    <w:rsid w:val="00901B9B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12">
    <w:name w:val="xl112"/>
    <w:basedOn w:val="Normal"/>
    <w:rsid w:val="00901B9B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13">
    <w:name w:val="xl113"/>
    <w:basedOn w:val="Normal"/>
    <w:rsid w:val="00901B9B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14">
    <w:name w:val="xl114"/>
    <w:basedOn w:val="Normal"/>
    <w:rsid w:val="00901B9B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15">
    <w:name w:val="xl115"/>
    <w:basedOn w:val="Normal"/>
    <w:rsid w:val="00901B9B"/>
    <w:pPr>
      <w:pBdr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16">
    <w:name w:val="xl116"/>
    <w:basedOn w:val="Normal"/>
    <w:rsid w:val="00901B9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17">
    <w:name w:val="xl117"/>
    <w:basedOn w:val="Normal"/>
    <w:rsid w:val="00901B9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18">
    <w:name w:val="xl118"/>
    <w:basedOn w:val="Normal"/>
    <w:rsid w:val="00901B9B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19">
    <w:name w:val="xl119"/>
    <w:basedOn w:val="Normal"/>
    <w:rsid w:val="00901B9B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20">
    <w:name w:val="xl120"/>
    <w:basedOn w:val="Normal"/>
    <w:rsid w:val="00901B9B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21">
    <w:name w:val="xl121"/>
    <w:basedOn w:val="Normal"/>
    <w:rsid w:val="00901B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22">
    <w:name w:val="xl122"/>
    <w:basedOn w:val="Normal"/>
    <w:rsid w:val="00901B9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23">
    <w:name w:val="xl123"/>
    <w:basedOn w:val="Normal"/>
    <w:rsid w:val="00901B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24">
    <w:name w:val="xl124"/>
    <w:basedOn w:val="Normal"/>
    <w:rsid w:val="00901B9B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25">
    <w:name w:val="xl125"/>
    <w:basedOn w:val="Normal"/>
    <w:rsid w:val="00901B9B"/>
    <w:pPr>
      <w:pBdr>
        <w:top w:val="single" w:sz="8" w:space="0" w:color="auto"/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26">
    <w:name w:val="xl126"/>
    <w:basedOn w:val="Normal"/>
    <w:rsid w:val="00901B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27">
    <w:name w:val="xl127"/>
    <w:basedOn w:val="Normal"/>
    <w:rsid w:val="00901B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28">
    <w:name w:val="xl128"/>
    <w:basedOn w:val="Normal"/>
    <w:rsid w:val="00901B9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29">
    <w:name w:val="xl129"/>
    <w:basedOn w:val="Normal"/>
    <w:rsid w:val="00901B9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30">
    <w:name w:val="xl130"/>
    <w:basedOn w:val="Normal"/>
    <w:rsid w:val="00901B9B"/>
    <w:pPr>
      <w:pBdr>
        <w:top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31">
    <w:name w:val="xl131"/>
    <w:basedOn w:val="Normal"/>
    <w:rsid w:val="00901B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32">
    <w:name w:val="xl132"/>
    <w:basedOn w:val="Normal"/>
    <w:rsid w:val="00901B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33">
    <w:name w:val="xl133"/>
    <w:basedOn w:val="Normal"/>
    <w:rsid w:val="00901B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34">
    <w:name w:val="xl134"/>
    <w:basedOn w:val="Normal"/>
    <w:rsid w:val="00901B9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35">
    <w:name w:val="xl135"/>
    <w:basedOn w:val="Normal"/>
    <w:rsid w:val="00901B9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36">
    <w:name w:val="xl136"/>
    <w:basedOn w:val="Normal"/>
    <w:rsid w:val="00901B9B"/>
    <w:pPr>
      <w:pBdr>
        <w:top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37">
    <w:name w:val="xl137"/>
    <w:basedOn w:val="Normal"/>
    <w:rsid w:val="00901B9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38">
    <w:name w:val="xl138"/>
    <w:basedOn w:val="Normal"/>
    <w:rsid w:val="00901B9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39">
    <w:name w:val="xl139"/>
    <w:basedOn w:val="Normal"/>
    <w:rsid w:val="00901B9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40">
    <w:name w:val="xl140"/>
    <w:basedOn w:val="Normal"/>
    <w:rsid w:val="00901B9B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41">
    <w:name w:val="xl141"/>
    <w:basedOn w:val="Normal"/>
    <w:rsid w:val="00901B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42">
    <w:name w:val="xl142"/>
    <w:basedOn w:val="Normal"/>
    <w:rsid w:val="00901B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43">
    <w:name w:val="xl143"/>
    <w:basedOn w:val="Normal"/>
    <w:rsid w:val="00901B9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44">
    <w:name w:val="xl144"/>
    <w:basedOn w:val="Normal"/>
    <w:rsid w:val="00901B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45">
    <w:name w:val="xl145"/>
    <w:basedOn w:val="Normal"/>
    <w:rsid w:val="00901B9B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46">
    <w:name w:val="xl146"/>
    <w:basedOn w:val="Normal"/>
    <w:rsid w:val="00901B9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47">
    <w:name w:val="xl147"/>
    <w:basedOn w:val="Normal"/>
    <w:rsid w:val="00901B9B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48">
    <w:name w:val="xl148"/>
    <w:basedOn w:val="Normal"/>
    <w:rsid w:val="00901B9B"/>
    <w:pPr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49">
    <w:name w:val="xl149"/>
    <w:basedOn w:val="Normal"/>
    <w:rsid w:val="00901B9B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50">
    <w:name w:val="xl150"/>
    <w:basedOn w:val="Normal"/>
    <w:rsid w:val="00901B9B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51">
    <w:name w:val="xl151"/>
    <w:basedOn w:val="Normal"/>
    <w:rsid w:val="00901B9B"/>
    <w:pPr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52">
    <w:name w:val="xl152"/>
    <w:basedOn w:val="Normal"/>
    <w:rsid w:val="00901B9B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53">
    <w:name w:val="xl153"/>
    <w:basedOn w:val="Normal"/>
    <w:rsid w:val="00901B9B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54">
    <w:name w:val="xl154"/>
    <w:basedOn w:val="Normal"/>
    <w:rsid w:val="00901B9B"/>
    <w:pPr>
      <w:spacing w:before="100" w:beforeAutospacing="1" w:after="100" w:afterAutospacing="1"/>
      <w:jc w:val="center"/>
      <w:textAlignment w:val="center"/>
    </w:pPr>
    <w:rPr>
      <w:rFonts w:ascii="Calibri" w:hAnsi="Calibri"/>
      <w:lang w:val="hy-AM"/>
    </w:rPr>
  </w:style>
  <w:style w:type="paragraph" w:customStyle="1" w:styleId="xl155">
    <w:name w:val="xl155"/>
    <w:basedOn w:val="Normal"/>
    <w:rsid w:val="00901B9B"/>
    <w:pPr>
      <w:spacing w:before="100" w:beforeAutospacing="1" w:after="100" w:afterAutospacing="1"/>
      <w:textAlignment w:val="center"/>
    </w:pPr>
    <w:rPr>
      <w:rFonts w:ascii="Times Armenian" w:hAnsi="Times Armenian"/>
      <w:b/>
      <w:bCs/>
      <w:sz w:val="18"/>
      <w:szCs w:val="18"/>
      <w:lang w:val="hy-AM"/>
    </w:rPr>
  </w:style>
  <w:style w:type="paragraph" w:customStyle="1" w:styleId="xl156">
    <w:name w:val="xl156"/>
    <w:basedOn w:val="Normal"/>
    <w:rsid w:val="00901B9B"/>
    <w:pPr>
      <w:pBdr>
        <w:top w:val="single" w:sz="8" w:space="0" w:color="auto"/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57">
    <w:name w:val="xl157"/>
    <w:basedOn w:val="Normal"/>
    <w:rsid w:val="00901B9B"/>
    <w:pPr>
      <w:pBdr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58">
    <w:name w:val="xl158"/>
    <w:basedOn w:val="Normal"/>
    <w:rsid w:val="00901B9B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59">
    <w:name w:val="xl159"/>
    <w:basedOn w:val="Normal"/>
    <w:rsid w:val="00901B9B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60">
    <w:name w:val="xl160"/>
    <w:basedOn w:val="Normal"/>
    <w:rsid w:val="00901B9B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61">
    <w:name w:val="xl161"/>
    <w:basedOn w:val="Normal"/>
    <w:rsid w:val="00901B9B"/>
    <w:pPr>
      <w:spacing w:before="100" w:beforeAutospacing="1" w:after="100" w:afterAutospacing="1"/>
      <w:textAlignment w:val="center"/>
    </w:pPr>
    <w:rPr>
      <w:rFonts w:ascii="Times Armenian" w:hAnsi="Times Armenian"/>
      <w:b/>
      <w:bCs/>
      <w:sz w:val="18"/>
      <w:szCs w:val="18"/>
      <w:u w:val="single"/>
      <w:lang w:val="hy-AM"/>
    </w:rPr>
  </w:style>
  <w:style w:type="character" w:styleId="FollowedHyperlink">
    <w:name w:val="FollowedHyperlink"/>
    <w:rsid w:val="00901B9B"/>
    <w:rPr>
      <w:color w:val="800080"/>
      <w:u w:val="single"/>
    </w:rPr>
  </w:style>
  <w:style w:type="paragraph" w:styleId="Subtitle">
    <w:name w:val="Subtitle"/>
    <w:basedOn w:val="Normal"/>
    <w:link w:val="SubtitleChar"/>
    <w:qFormat/>
    <w:rsid w:val="00901B9B"/>
    <w:pPr>
      <w:jc w:val="center"/>
    </w:pPr>
    <w:rPr>
      <w:rFonts w:ascii="Times LatArm" w:hAnsi="Times LatArm"/>
      <w:b/>
      <w:bCs/>
      <w:lang w:val="hy-AM" w:eastAsia="x-none"/>
    </w:rPr>
  </w:style>
  <w:style w:type="character" w:customStyle="1" w:styleId="SubtitleChar">
    <w:name w:val="Subtitle Char"/>
    <w:basedOn w:val="DefaultParagraphFont"/>
    <w:link w:val="Subtitle"/>
    <w:rsid w:val="00901B9B"/>
    <w:rPr>
      <w:rFonts w:ascii="Times LatArm" w:eastAsia="Times New Roman" w:hAnsi="Times LatArm" w:cs="Times New Roman"/>
      <w:b/>
      <w:bCs/>
      <w:sz w:val="24"/>
      <w:szCs w:val="24"/>
      <w:lang w:val="hy-AM" w:eastAsia="x-none"/>
    </w:rPr>
  </w:style>
  <w:style w:type="paragraph" w:customStyle="1" w:styleId="xl24">
    <w:name w:val="xl24"/>
    <w:basedOn w:val="Normal"/>
    <w:rsid w:val="00901B9B"/>
    <w:pP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  <w:sz w:val="22"/>
      <w:szCs w:val="22"/>
      <w:lang w:val="hy-AM"/>
    </w:rPr>
  </w:style>
  <w:style w:type="paragraph" w:customStyle="1" w:styleId="xl25">
    <w:name w:val="xl25"/>
    <w:basedOn w:val="Normal"/>
    <w:rsid w:val="00901B9B"/>
    <w:pP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sz w:val="22"/>
      <w:szCs w:val="22"/>
      <w:lang w:val="hy-AM"/>
    </w:rPr>
  </w:style>
  <w:style w:type="paragraph" w:customStyle="1" w:styleId="xl26">
    <w:name w:val="xl26"/>
    <w:basedOn w:val="Normal"/>
    <w:rsid w:val="00901B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  <w:sz w:val="22"/>
      <w:szCs w:val="22"/>
      <w:lang w:val="hy-AM"/>
    </w:rPr>
  </w:style>
  <w:style w:type="paragraph" w:customStyle="1" w:styleId="xl27">
    <w:name w:val="xl27"/>
    <w:basedOn w:val="Normal"/>
    <w:rsid w:val="00901B9B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sz w:val="22"/>
      <w:szCs w:val="22"/>
      <w:lang w:val="hy-AM"/>
    </w:rPr>
  </w:style>
  <w:style w:type="paragraph" w:customStyle="1" w:styleId="xl28">
    <w:name w:val="xl28"/>
    <w:basedOn w:val="Normal"/>
    <w:rsid w:val="00901B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sz w:val="22"/>
      <w:szCs w:val="22"/>
      <w:lang w:val="hy-AM"/>
    </w:rPr>
  </w:style>
  <w:style w:type="paragraph" w:customStyle="1" w:styleId="xl29">
    <w:name w:val="xl29"/>
    <w:basedOn w:val="Normal"/>
    <w:rsid w:val="00901B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  <w:sz w:val="22"/>
      <w:szCs w:val="22"/>
      <w:lang w:val="hy-AM"/>
    </w:rPr>
  </w:style>
  <w:style w:type="paragraph" w:customStyle="1" w:styleId="xl30">
    <w:name w:val="xl30"/>
    <w:basedOn w:val="Normal"/>
    <w:rsid w:val="00901B9B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Armenian" w:eastAsia="Arial Unicode MS" w:hAnsi="Times Armenian" w:cs="Arial Unicode MS"/>
      <w:b/>
      <w:bCs/>
      <w:sz w:val="22"/>
      <w:szCs w:val="22"/>
      <w:lang w:val="hy-AM"/>
    </w:rPr>
  </w:style>
  <w:style w:type="paragraph" w:customStyle="1" w:styleId="xl31">
    <w:name w:val="xl31"/>
    <w:basedOn w:val="Normal"/>
    <w:rsid w:val="00901B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Armenian" w:eastAsia="Arial Unicode MS" w:hAnsi="Times Armenian" w:cs="Arial Unicode MS"/>
      <w:b/>
      <w:bCs/>
      <w:lang w:val="hy-AM"/>
    </w:rPr>
  </w:style>
  <w:style w:type="paragraph" w:customStyle="1" w:styleId="xl32">
    <w:name w:val="xl32"/>
    <w:basedOn w:val="Normal"/>
    <w:rsid w:val="0090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lang w:val="hy-AM"/>
    </w:rPr>
  </w:style>
  <w:style w:type="paragraph" w:customStyle="1" w:styleId="xl33">
    <w:name w:val="xl33"/>
    <w:basedOn w:val="Normal"/>
    <w:rsid w:val="00901B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lang w:val="hy-AM"/>
    </w:rPr>
  </w:style>
  <w:style w:type="paragraph" w:customStyle="1" w:styleId="xl34">
    <w:name w:val="xl34"/>
    <w:basedOn w:val="Normal"/>
    <w:rsid w:val="0090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  <w:lang w:val="hy-AM"/>
    </w:rPr>
  </w:style>
  <w:style w:type="paragraph" w:customStyle="1" w:styleId="xl35">
    <w:name w:val="xl35"/>
    <w:basedOn w:val="Normal"/>
    <w:rsid w:val="00901B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  <w:lang w:val="hy-AM"/>
    </w:rPr>
  </w:style>
  <w:style w:type="paragraph" w:customStyle="1" w:styleId="xl36">
    <w:name w:val="xl36"/>
    <w:basedOn w:val="Normal"/>
    <w:rsid w:val="00901B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lang w:val="hy-AM"/>
    </w:rPr>
  </w:style>
  <w:style w:type="paragraph" w:customStyle="1" w:styleId="xl23">
    <w:name w:val="xl23"/>
    <w:basedOn w:val="Normal"/>
    <w:rsid w:val="00901B9B"/>
    <w:pPr>
      <w:spacing w:before="100" w:beforeAutospacing="1" w:after="100" w:afterAutospacing="1"/>
      <w:jc w:val="center"/>
      <w:textAlignment w:val="center"/>
    </w:pPr>
    <w:rPr>
      <w:rFonts w:ascii="Times Armenian" w:hAnsi="Times Armenian"/>
      <w:lang w:val="hy-AM"/>
    </w:rPr>
  </w:style>
  <w:style w:type="paragraph" w:customStyle="1" w:styleId="xl37">
    <w:name w:val="xl37"/>
    <w:basedOn w:val="Normal"/>
    <w:rsid w:val="00901B9B"/>
    <w:pPr>
      <w:spacing w:before="100" w:beforeAutospacing="1" w:after="100" w:afterAutospacing="1"/>
      <w:jc w:val="right"/>
      <w:textAlignment w:val="center"/>
    </w:pPr>
    <w:rPr>
      <w:rFonts w:ascii="Times Armenian" w:eastAsia="Arial Unicode MS" w:hAnsi="Times Armenian" w:cs="Arial Unicode MS"/>
      <w:sz w:val="22"/>
      <w:szCs w:val="22"/>
      <w:lang w:val="hy-AM"/>
    </w:rPr>
  </w:style>
  <w:style w:type="paragraph" w:customStyle="1" w:styleId="xl38">
    <w:name w:val="xl38"/>
    <w:basedOn w:val="Normal"/>
    <w:rsid w:val="0090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lang w:val="hy-AM"/>
    </w:rPr>
  </w:style>
  <w:style w:type="paragraph" w:customStyle="1" w:styleId="xl39">
    <w:name w:val="xl39"/>
    <w:basedOn w:val="Normal"/>
    <w:rsid w:val="00901B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lang w:val="hy-AM"/>
    </w:rPr>
  </w:style>
  <w:style w:type="paragraph" w:customStyle="1" w:styleId="xl40">
    <w:name w:val="xl40"/>
    <w:basedOn w:val="Normal"/>
    <w:rsid w:val="00901B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lang w:val="hy-AM"/>
    </w:rPr>
  </w:style>
  <w:style w:type="paragraph" w:customStyle="1" w:styleId="xl41">
    <w:name w:val="xl41"/>
    <w:basedOn w:val="Normal"/>
    <w:rsid w:val="00901B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lang w:val="hy-AM"/>
    </w:rPr>
  </w:style>
  <w:style w:type="paragraph" w:customStyle="1" w:styleId="xl42">
    <w:name w:val="xl42"/>
    <w:basedOn w:val="Normal"/>
    <w:rsid w:val="00901B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lang w:val="hy-AM"/>
    </w:rPr>
  </w:style>
  <w:style w:type="paragraph" w:customStyle="1" w:styleId="xl43">
    <w:name w:val="xl43"/>
    <w:basedOn w:val="Normal"/>
    <w:rsid w:val="00901B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lang w:val="hy-AM"/>
    </w:rPr>
  </w:style>
  <w:style w:type="paragraph" w:customStyle="1" w:styleId="xl44">
    <w:name w:val="xl44"/>
    <w:basedOn w:val="Normal"/>
    <w:rsid w:val="00901B9B"/>
    <w:pPr>
      <w:spacing w:before="100" w:beforeAutospacing="1" w:after="100" w:afterAutospacing="1"/>
      <w:jc w:val="both"/>
    </w:pPr>
    <w:rPr>
      <w:rFonts w:ascii="Times Armenian" w:eastAsia="Arial Unicode MS" w:hAnsi="Times Armenian" w:cs="Arial Unicode MS"/>
      <w:b/>
      <w:bCs/>
      <w:lang w:val="hy-AM"/>
    </w:rPr>
  </w:style>
  <w:style w:type="paragraph" w:customStyle="1" w:styleId="xl45">
    <w:name w:val="xl45"/>
    <w:basedOn w:val="Normal"/>
    <w:rsid w:val="0090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lang w:val="hy-AM"/>
    </w:rPr>
  </w:style>
  <w:style w:type="paragraph" w:customStyle="1" w:styleId="xl46">
    <w:name w:val="xl46"/>
    <w:basedOn w:val="Normal"/>
    <w:rsid w:val="00901B9B"/>
    <w:pP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22"/>
      <w:szCs w:val="22"/>
      <w:u w:val="single"/>
      <w:lang w:val="hy-AM"/>
    </w:rPr>
  </w:style>
  <w:style w:type="paragraph" w:customStyle="1" w:styleId="xl47">
    <w:name w:val="xl47"/>
    <w:basedOn w:val="Normal"/>
    <w:rsid w:val="0090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lang w:val="hy-AM"/>
    </w:rPr>
  </w:style>
  <w:style w:type="paragraph" w:customStyle="1" w:styleId="xl48">
    <w:name w:val="xl48"/>
    <w:basedOn w:val="Normal"/>
    <w:rsid w:val="00901B9B"/>
    <w:pPr>
      <w:spacing w:before="100" w:beforeAutospacing="1" w:after="100" w:afterAutospacing="1"/>
      <w:jc w:val="right"/>
      <w:textAlignment w:val="center"/>
    </w:pPr>
    <w:rPr>
      <w:rFonts w:ascii="Times Armenian" w:eastAsia="Arial Unicode MS" w:hAnsi="Times Armenian" w:cs="Arial Unicode MS"/>
      <w:sz w:val="22"/>
      <w:szCs w:val="22"/>
      <w:lang w:val="hy-AM"/>
    </w:rPr>
  </w:style>
  <w:style w:type="paragraph" w:customStyle="1" w:styleId="StyleBodyTextArialAMChar">
    <w:name w:val="Style Body Text + Arial AM Char"/>
    <w:basedOn w:val="BodyText"/>
    <w:rsid w:val="00901B9B"/>
    <w:pPr>
      <w:overflowPunct/>
      <w:autoSpaceDE/>
      <w:autoSpaceDN/>
      <w:adjustRightInd/>
      <w:spacing w:after="240" w:line="240" w:lineRule="auto"/>
      <w:jc w:val="both"/>
      <w:textAlignment w:val="auto"/>
    </w:pPr>
    <w:rPr>
      <w:rFonts w:ascii="Arial AM" w:hAnsi="Arial AM"/>
      <w:b w:val="0"/>
      <w:bCs w:val="0"/>
      <w:spacing w:val="-5"/>
      <w:sz w:val="24"/>
    </w:rPr>
  </w:style>
  <w:style w:type="paragraph" w:customStyle="1" w:styleId="CoverSubTitle">
    <w:name w:val="Cover SubTitle"/>
    <w:basedOn w:val="Normal"/>
    <w:rsid w:val="00901B9B"/>
    <w:pPr>
      <w:overflowPunct w:val="0"/>
      <w:autoSpaceDE w:val="0"/>
      <w:autoSpaceDN w:val="0"/>
      <w:adjustRightInd w:val="0"/>
      <w:spacing w:line="440" w:lineRule="exact"/>
      <w:jc w:val="center"/>
      <w:textAlignment w:val="baseline"/>
    </w:pPr>
    <w:rPr>
      <w:sz w:val="32"/>
      <w:szCs w:val="20"/>
      <w:lang w:val="hy-AM"/>
    </w:rPr>
  </w:style>
  <w:style w:type="paragraph" w:styleId="ListParagraph">
    <w:name w:val="List Paragraph"/>
    <w:aliases w:val="List_Paragraph,Multilevel para_II,Bullet1,Bullets,List Paragraph (numbered (a)),Report Para,Number Bullets,WinDForce-Letter,Heading 2_sj,En tête 1,Resume Title,Indent Paragraph,References"/>
    <w:basedOn w:val="Normal"/>
    <w:link w:val="ListParagraphChar"/>
    <w:uiPriority w:val="34"/>
    <w:qFormat/>
    <w:rsid w:val="00901B9B"/>
    <w:pPr>
      <w:ind w:left="720"/>
    </w:pPr>
    <w:rPr>
      <w:rFonts w:eastAsia="Calibri"/>
      <w:lang w:val="x-none" w:eastAsia="x-none"/>
    </w:rPr>
  </w:style>
  <w:style w:type="paragraph" w:customStyle="1" w:styleId="norm">
    <w:name w:val="norm"/>
    <w:basedOn w:val="Normal"/>
    <w:rsid w:val="00901B9B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val="hy-AM" w:eastAsia="ru-RU"/>
    </w:rPr>
  </w:style>
  <w:style w:type="character" w:customStyle="1" w:styleId="mechtexChar">
    <w:name w:val="mechtex Char"/>
    <w:link w:val="mechtex"/>
    <w:locked/>
    <w:rsid w:val="00901B9B"/>
    <w:rPr>
      <w:rFonts w:ascii="Arial Armenian" w:hAnsi="Arial Armenian"/>
    </w:rPr>
  </w:style>
  <w:style w:type="paragraph" w:customStyle="1" w:styleId="mechtex">
    <w:name w:val="mechtex"/>
    <w:basedOn w:val="Normal"/>
    <w:link w:val="mechtexChar"/>
    <w:rsid w:val="00901B9B"/>
    <w:pPr>
      <w:jc w:val="center"/>
    </w:pPr>
    <w:rPr>
      <w:rFonts w:ascii="Arial Armenian" w:eastAsiaTheme="minorHAnsi" w:hAnsi="Arial Armenian" w:cstheme="minorBidi"/>
      <w:sz w:val="22"/>
      <w:szCs w:val="22"/>
    </w:rPr>
  </w:style>
  <w:style w:type="table" w:styleId="TableGrid">
    <w:name w:val="Table Grid"/>
    <w:basedOn w:val="TableNormal"/>
    <w:uiPriority w:val="59"/>
    <w:rsid w:val="00901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901B9B"/>
    <w:pPr>
      <w:tabs>
        <w:tab w:val="right" w:leader="dot" w:pos="9000"/>
      </w:tabs>
      <w:spacing w:line="360" w:lineRule="auto"/>
    </w:pPr>
    <w:rPr>
      <w:rFonts w:ascii="GHEA Grapalat" w:hAnsi="GHEA Grapalat" w:cs="Sylfaen"/>
      <w:bCs/>
      <w:noProof/>
      <w:sz w:val="22"/>
      <w:szCs w:val="22"/>
      <w:lang w:val="hy-AM"/>
    </w:rPr>
  </w:style>
  <w:style w:type="paragraph" w:styleId="TOC3">
    <w:name w:val="toc 3"/>
    <w:basedOn w:val="Normal"/>
    <w:next w:val="Normal"/>
    <w:autoRedefine/>
    <w:uiPriority w:val="39"/>
    <w:rsid w:val="00901B9B"/>
    <w:pPr>
      <w:tabs>
        <w:tab w:val="right" w:leader="dot" w:pos="9683"/>
      </w:tabs>
      <w:ind w:left="284"/>
    </w:pPr>
    <w:rPr>
      <w:lang w:val="hy-AM"/>
    </w:rPr>
  </w:style>
  <w:style w:type="paragraph" w:styleId="TOC2">
    <w:name w:val="toc 2"/>
    <w:basedOn w:val="Normal"/>
    <w:next w:val="Normal"/>
    <w:autoRedefine/>
    <w:uiPriority w:val="39"/>
    <w:rsid w:val="00901B9B"/>
    <w:pPr>
      <w:tabs>
        <w:tab w:val="right" w:leader="dot" w:pos="9683"/>
      </w:tabs>
      <w:ind w:left="240" w:hanging="240"/>
    </w:pPr>
    <w:rPr>
      <w:lang w:val="hy-AM"/>
    </w:rPr>
  </w:style>
  <w:style w:type="character" w:styleId="Emphasis">
    <w:name w:val="Emphasis"/>
    <w:uiPriority w:val="99"/>
    <w:qFormat/>
    <w:rsid w:val="00901B9B"/>
    <w:rPr>
      <w:rFonts w:cs="Times New Roman"/>
      <w:i/>
      <w:iCs/>
    </w:rPr>
  </w:style>
  <w:style w:type="character" w:customStyle="1" w:styleId="ListParagraphChar">
    <w:name w:val="List Paragraph Char"/>
    <w:aliases w:val="List_Paragraph Char,Multilevel para_II Char,Bullet1 Char,Bullets Char,List Paragraph (numbered (a)) Char,Report Para Char,Number Bullets Char,WinDForce-Letter Char,Heading 2_sj Char,En tête 1 Char,Resume Title Char,References Char"/>
    <w:link w:val="ListParagraph"/>
    <w:uiPriority w:val="34"/>
    <w:rsid w:val="00901B9B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textbox">
    <w:name w:val="textbox"/>
    <w:basedOn w:val="Normal"/>
    <w:rsid w:val="00901B9B"/>
    <w:pPr>
      <w:spacing w:line="160" w:lineRule="exact"/>
      <w:jc w:val="both"/>
    </w:pPr>
    <w:rPr>
      <w:smallCaps/>
      <w:sz w:val="16"/>
      <w:szCs w:val="20"/>
      <w:lang w:val="hy-AM"/>
    </w:rPr>
  </w:style>
  <w:style w:type="character" w:customStyle="1" w:styleId="CommentSubjectChar">
    <w:name w:val="Comment Subject Char"/>
    <w:link w:val="CommentSubject"/>
    <w:rsid w:val="00901B9B"/>
    <w:rPr>
      <w:b/>
      <w:bCs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01B9B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CommentSubjectChar1">
    <w:name w:val="Comment Subject Char1"/>
    <w:basedOn w:val="CommentTextChar"/>
    <w:rsid w:val="00901B9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mmentTextChar1">
    <w:name w:val="Comment Text Char1"/>
    <w:link w:val="CommentText"/>
    <w:rsid w:val="00901B9B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customStyle="1" w:styleId="Default">
    <w:name w:val="Default"/>
    <w:rsid w:val="00901B9B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sz w:val="24"/>
      <w:szCs w:val="24"/>
    </w:rPr>
  </w:style>
  <w:style w:type="character" w:customStyle="1" w:styleId="t121">
    <w:name w:val="t121"/>
    <w:rsid w:val="00901B9B"/>
    <w:rPr>
      <w:b/>
      <w:bCs/>
      <w:color w:val="191970"/>
    </w:rPr>
  </w:style>
  <w:style w:type="character" w:customStyle="1" w:styleId="t61">
    <w:name w:val="t61"/>
    <w:rsid w:val="00901B9B"/>
    <w:rPr>
      <w:b/>
      <w:bCs/>
      <w:color w:val="191970"/>
    </w:rPr>
  </w:style>
  <w:style w:type="character" w:customStyle="1" w:styleId="t101">
    <w:name w:val="t101"/>
    <w:rsid w:val="00901B9B"/>
    <w:rPr>
      <w:b/>
      <w:bCs/>
      <w:color w:val="0000FF"/>
    </w:rPr>
  </w:style>
  <w:style w:type="paragraph" w:styleId="EndnoteText">
    <w:name w:val="endnote text"/>
    <w:basedOn w:val="Normal"/>
    <w:link w:val="EndnoteTextChar"/>
    <w:rsid w:val="00901B9B"/>
    <w:rPr>
      <w:sz w:val="20"/>
      <w:szCs w:val="20"/>
      <w:lang w:val="en-GB" w:eastAsia="x-none"/>
    </w:rPr>
  </w:style>
  <w:style w:type="character" w:customStyle="1" w:styleId="EndnoteTextChar">
    <w:name w:val="Endnote Text Char"/>
    <w:basedOn w:val="DefaultParagraphFont"/>
    <w:link w:val="EndnoteText"/>
    <w:rsid w:val="00901B9B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EndnoteReference">
    <w:name w:val="endnote reference"/>
    <w:rsid w:val="00901B9B"/>
    <w:rPr>
      <w:vertAlign w:val="superscript"/>
    </w:rPr>
  </w:style>
  <w:style w:type="paragraph" w:styleId="TOC4">
    <w:name w:val="toc 4"/>
    <w:basedOn w:val="Normal"/>
    <w:next w:val="Normal"/>
    <w:autoRedefine/>
    <w:rsid w:val="00901B9B"/>
    <w:pPr>
      <w:ind w:left="180" w:right="638"/>
    </w:pPr>
    <w:rPr>
      <w:lang w:val="en-GB"/>
    </w:rPr>
  </w:style>
  <w:style w:type="paragraph" w:styleId="Revision">
    <w:name w:val="Revision"/>
    <w:hidden/>
    <w:uiPriority w:val="99"/>
    <w:semiHidden/>
    <w:rsid w:val="00901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y-AM"/>
    </w:rPr>
  </w:style>
  <w:style w:type="character" w:customStyle="1" w:styleId="BalloonTextChar1">
    <w:name w:val="Balloon Text Char1"/>
    <w:rsid w:val="00901B9B"/>
    <w:rPr>
      <w:rFonts w:ascii="Tahoma" w:hAnsi="Tahoma" w:cs="Tahoma"/>
      <w:sz w:val="16"/>
      <w:szCs w:val="16"/>
    </w:rPr>
  </w:style>
  <w:style w:type="character" w:customStyle="1" w:styleId="HeaderChar1">
    <w:name w:val="Header Char1"/>
    <w:rsid w:val="00901B9B"/>
    <w:rPr>
      <w:sz w:val="24"/>
      <w:szCs w:val="24"/>
    </w:rPr>
  </w:style>
  <w:style w:type="character" w:customStyle="1" w:styleId="BodyTextIndent3Char1">
    <w:name w:val="Body Text Indent 3 Char1"/>
    <w:rsid w:val="00901B9B"/>
    <w:rPr>
      <w:sz w:val="16"/>
      <w:szCs w:val="16"/>
    </w:rPr>
  </w:style>
  <w:style w:type="paragraph" w:customStyle="1" w:styleId="Style2">
    <w:name w:val="Style2"/>
    <w:basedOn w:val="mechtex"/>
    <w:rsid w:val="00901B9B"/>
    <w:rPr>
      <w:rFonts w:eastAsia="Calibri"/>
      <w:w w:val="90"/>
      <w:lang w:eastAsia="ru-RU"/>
    </w:rPr>
  </w:style>
  <w:style w:type="character" w:styleId="CommentReference">
    <w:name w:val="annotation reference"/>
    <w:rsid w:val="00901B9B"/>
    <w:rPr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901B9B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901B9B"/>
    <w:rPr>
      <w:i/>
      <w:iCs/>
      <w:color w:val="808080" w:themeColor="text1" w:themeTint="7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1B9B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901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901B9B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1"/>
    <w:qFormat/>
    <w:rsid w:val="00901B9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01B9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9C466-A1AF-4B07-A61E-2E02ECBA3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8140</Words>
  <Characters>46400</Characters>
  <Application>Microsoft Office Word</Application>
  <DocSecurity>0</DocSecurity>
  <Lines>386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Gayane</cp:lastModifiedBy>
  <cp:revision>25</cp:revision>
  <cp:lastPrinted>2023-03-01T23:13:00Z</cp:lastPrinted>
  <dcterms:created xsi:type="dcterms:W3CDTF">2023-02-27T21:22:00Z</dcterms:created>
  <dcterms:modified xsi:type="dcterms:W3CDTF">2023-03-01T23:15:00Z</dcterms:modified>
</cp:coreProperties>
</file>